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15CFEE" w14:textId="77777777" w:rsidR="00242B5E" w:rsidRDefault="00242B5E" w:rsidP="00242B5E">
      <w:pPr>
        <w:pStyle w:val="Encabezado"/>
        <w:tabs>
          <w:tab w:val="clear" w:pos="4419"/>
          <w:tab w:val="clear" w:pos="8838"/>
          <w:tab w:val="right" w:pos="3283"/>
        </w:tabs>
        <w:ind w:left="108"/>
        <w:jc w:val="right"/>
        <w:rPr>
          <w:rFonts w:ascii="Times New Roman" w:eastAsia="Times New Roman" w:hAnsi="Times New Roman" w:cs="Arial"/>
          <w:color w:val="808080" w:themeColor="background1" w:themeShade="80"/>
          <w:sz w:val="16"/>
          <w:szCs w:val="16"/>
          <w:lang w:val="es-ES" w:eastAsia="es-ES"/>
        </w:rPr>
      </w:pPr>
      <w:r>
        <w:rPr>
          <w:rFonts w:ascii="Times New Roman" w:eastAsia="Times New Roman" w:hAnsi="Times New Roman" w:cs="Times New Roman"/>
          <w:sz w:val="20"/>
          <w:szCs w:val="20"/>
          <w:lang w:val="es-ES" w:eastAsia="es-ES"/>
        </w:rPr>
        <w:tab/>
      </w:r>
    </w:p>
    <w:p w14:paraId="1DD6C2B1" w14:textId="77777777" w:rsidR="00242B5E" w:rsidRDefault="00242B5E" w:rsidP="00242B5E">
      <w:pPr>
        <w:pStyle w:val="Encabezado"/>
        <w:tabs>
          <w:tab w:val="clear" w:pos="8838"/>
          <w:tab w:val="right" w:pos="9356"/>
        </w:tabs>
        <w:jc w:val="right"/>
        <w:rPr>
          <w:rStyle w:val="Arial11"/>
        </w:rPr>
      </w:pPr>
      <w:r>
        <w:rPr>
          <w:rFonts w:ascii="Times New Roman" w:eastAsia="Times New Roman" w:hAnsi="Times New Roman" w:cs="Times New Roman"/>
          <w:sz w:val="20"/>
          <w:szCs w:val="20"/>
          <w:lang w:val="es-ES" w:eastAsia="es-ES"/>
        </w:rPr>
        <w:tab/>
      </w:r>
      <w:sdt>
        <w:sdtPr>
          <w:rPr>
            <w:rStyle w:val="Arial11"/>
            <w:b/>
          </w:rPr>
          <w:tag w:val="1"/>
          <w:id w:val="193794976"/>
          <w:placeholder>
            <w:docPart w:val="280A1F548A1E4E9FBF72F9E7799B7B6B"/>
          </w:placeholder>
          <w:showingPlcHdr/>
          <w:docPartList>
            <w:docPartGallery w:val="Quick Parts"/>
          </w:docPartList>
        </w:sdtPr>
        <w:sdtContent>
          <w:r w:rsidRPr="00A558E1">
            <w:rPr>
              <w:rStyle w:val="Arial11"/>
              <w:i/>
              <w:color w:val="808080" w:themeColor="background1" w:themeShade="80"/>
              <w:sz w:val="16"/>
              <w:szCs w:val="16"/>
            </w:rPr>
            <w:t>(1 Subsecretaría, Oficialía Mayor o Coordinación)</w:t>
          </w:r>
        </w:sdtContent>
      </w:sdt>
    </w:p>
    <w:sdt>
      <w:sdtPr>
        <w:rPr>
          <w:rStyle w:val="Arial11"/>
          <w:color w:val="808080" w:themeColor="background1" w:themeShade="80"/>
          <w:szCs w:val="16"/>
        </w:rPr>
        <w:tag w:val="2"/>
        <w:id w:val="193794982"/>
        <w:placeholder>
          <w:docPart w:val="F360294160334748A2C0CD0CB273B5D5"/>
        </w:placeholder>
        <w:showingPlcHdr/>
        <w:docPartList>
          <w:docPartGallery w:val="Quick Parts"/>
        </w:docPartList>
      </w:sdtPr>
      <w:sdtContent>
        <w:p w14:paraId="52F7C2FC" w14:textId="77777777" w:rsidR="00242B5E" w:rsidRDefault="00242B5E" w:rsidP="00242B5E">
          <w:pPr>
            <w:pStyle w:val="Encabezado"/>
            <w:tabs>
              <w:tab w:val="right" w:pos="9356"/>
            </w:tabs>
            <w:jc w:val="right"/>
            <w:rPr>
              <w:rStyle w:val="Arial11"/>
              <w:rFonts w:cs="Arial"/>
              <w:color w:val="808080" w:themeColor="background1" w:themeShade="80"/>
              <w:szCs w:val="16"/>
            </w:rPr>
          </w:pPr>
          <w:r>
            <w:rPr>
              <w:rFonts w:ascii="Arial" w:hAnsi="Arial" w:cs="Arial"/>
              <w:i/>
              <w:color w:val="808080" w:themeColor="background1" w:themeShade="80"/>
              <w:sz w:val="16"/>
              <w:szCs w:val="16"/>
            </w:rPr>
            <w:t>(2 Nombre de la Unidad Administrativa responsable de la contratación)</w:t>
          </w:r>
        </w:p>
      </w:sdtContent>
    </w:sdt>
    <w:p w14:paraId="060030B7" w14:textId="77777777" w:rsidR="00242B5E" w:rsidRDefault="00242B5E" w:rsidP="00242B5E">
      <w:pPr>
        <w:pStyle w:val="Encabezado"/>
        <w:tabs>
          <w:tab w:val="clear" w:pos="4419"/>
          <w:tab w:val="clear" w:pos="8838"/>
          <w:tab w:val="center" w:pos="3283"/>
        </w:tabs>
        <w:ind w:left="108"/>
        <w:jc w:val="right"/>
        <w:rPr>
          <w:rFonts w:ascii="Times New Roman" w:eastAsia="Times New Roman" w:hAnsi="Times New Roman"/>
          <w:sz w:val="20"/>
          <w:szCs w:val="20"/>
          <w:lang w:val="es-ES" w:eastAsia="es-ES"/>
        </w:rPr>
      </w:pPr>
      <w:sdt>
        <w:sdtPr>
          <w:rPr>
            <w:rStyle w:val="Arial11"/>
            <w:b/>
          </w:rPr>
          <w:tag w:val="3"/>
          <w:id w:val="193794988"/>
          <w:placeholder>
            <w:docPart w:val="BDD739F63C1E456CA9F6D64904D5F02F"/>
          </w:placeholder>
          <w:showingPlcHdr/>
          <w:docPartList>
            <w:docPartGallery w:val="Quick Parts"/>
          </w:docPartList>
        </w:sdtPr>
        <w:sdtContent>
          <w:r w:rsidRPr="00A558E1">
            <w:rPr>
              <w:rStyle w:val="Arial11"/>
              <w:i/>
              <w:color w:val="808080" w:themeColor="background1" w:themeShade="80"/>
              <w:sz w:val="16"/>
              <w:szCs w:val="16"/>
            </w:rPr>
            <w:t>(3 Nombre del área responsable de la contratación)</w:t>
          </w:r>
        </w:sdtContent>
      </w:sdt>
    </w:p>
    <w:p w14:paraId="505996ED" w14:textId="77777777" w:rsidR="00242B5E" w:rsidRPr="00D72093" w:rsidRDefault="00242B5E" w:rsidP="00242B5E">
      <w:pPr>
        <w:pStyle w:val="Encabezado"/>
        <w:rPr>
          <w:lang w:val="es-ES"/>
        </w:rPr>
      </w:pPr>
    </w:p>
    <w:p w14:paraId="39783E69" w14:textId="77777777" w:rsidR="00242B5E" w:rsidRDefault="00242B5E" w:rsidP="00A95AC1">
      <w:pPr>
        <w:jc w:val="right"/>
        <w:rPr>
          <w:rFonts w:ascii="Arial" w:hAnsi="Arial" w:cs="Arial"/>
          <w:b/>
          <w:lang w:val="es-MX"/>
        </w:rPr>
      </w:pPr>
    </w:p>
    <w:p w14:paraId="20B71216" w14:textId="1866C3F5" w:rsidR="00A95AC1" w:rsidRPr="00DF0520" w:rsidRDefault="00A95AC1" w:rsidP="00A95AC1">
      <w:pPr>
        <w:jc w:val="right"/>
        <w:rPr>
          <w:rFonts w:ascii="Arial" w:hAnsi="Arial" w:cs="Arial"/>
          <w:b/>
          <w:lang w:val="es-MX"/>
        </w:rPr>
      </w:pPr>
      <w:r w:rsidRPr="00DF0520">
        <w:rPr>
          <w:rFonts w:ascii="Arial" w:hAnsi="Arial" w:cs="Arial"/>
          <w:b/>
          <w:lang w:val="es-MX"/>
        </w:rPr>
        <w:t>FORMATO 19</w:t>
      </w:r>
    </w:p>
    <w:p w14:paraId="5E800328" w14:textId="77777777" w:rsidR="00F3637D" w:rsidRDefault="00F3637D" w:rsidP="00A77A9C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ENCUESTA DE TRANSPARENCIA</w:t>
      </w:r>
    </w:p>
    <w:p w14:paraId="672A6659" w14:textId="77777777" w:rsidR="00F3637D" w:rsidRDefault="00F3637D" w:rsidP="00A77A9C">
      <w:pPr>
        <w:jc w:val="center"/>
        <w:rPr>
          <w:rFonts w:ascii="Arial" w:hAnsi="Arial" w:cs="Arial"/>
          <w:b/>
        </w:rPr>
      </w:pPr>
    </w:p>
    <w:p w14:paraId="0A37501D" w14:textId="77777777" w:rsidR="00F3637D" w:rsidRDefault="00F3637D" w:rsidP="00F3637D">
      <w:pPr>
        <w:jc w:val="right"/>
        <w:rPr>
          <w:rFonts w:ascii="Arial" w:hAnsi="Arial" w:cs="Arial"/>
          <w:b/>
        </w:rPr>
      </w:pPr>
    </w:p>
    <w:p w14:paraId="35BE8232" w14:textId="77777777" w:rsidR="00F10421" w:rsidRPr="00701481" w:rsidRDefault="00F10421" w:rsidP="00F10421">
      <w:pPr>
        <w:jc w:val="right"/>
        <w:rPr>
          <w:rFonts w:ascii="Arial" w:hAnsi="Arial" w:cs="Arial"/>
          <w:i/>
          <w:color w:val="808080" w:themeColor="background1" w:themeShade="80"/>
          <w:sz w:val="16"/>
          <w:szCs w:val="16"/>
        </w:rPr>
      </w:pPr>
      <w:r w:rsidRPr="00701481">
        <w:rPr>
          <w:rFonts w:ascii="Arial" w:hAnsi="Arial" w:cs="Arial"/>
          <w:i/>
          <w:color w:val="808080" w:themeColor="background1" w:themeShade="80"/>
          <w:sz w:val="16"/>
          <w:szCs w:val="16"/>
        </w:rPr>
        <w:t>________</w:t>
      </w:r>
      <w:proofErr w:type="gramStart"/>
      <w:r w:rsidRPr="00701481">
        <w:rPr>
          <w:rFonts w:ascii="Arial" w:hAnsi="Arial" w:cs="Arial"/>
          <w:i/>
          <w:color w:val="808080" w:themeColor="background1" w:themeShade="80"/>
          <w:sz w:val="16"/>
          <w:szCs w:val="16"/>
        </w:rPr>
        <w:t>_(</w:t>
      </w:r>
      <w:proofErr w:type="gramEnd"/>
      <w:r w:rsidR="00595A68" w:rsidRPr="00701481">
        <w:rPr>
          <w:rFonts w:ascii="Arial" w:hAnsi="Arial" w:cs="Arial"/>
          <w:i/>
          <w:color w:val="808080" w:themeColor="background1" w:themeShade="80"/>
          <w:sz w:val="16"/>
          <w:szCs w:val="16"/>
        </w:rPr>
        <w:t>1</w:t>
      </w:r>
      <w:r w:rsidRPr="00701481">
        <w:rPr>
          <w:rFonts w:ascii="Arial" w:hAnsi="Arial" w:cs="Arial"/>
          <w:i/>
          <w:color w:val="808080" w:themeColor="background1" w:themeShade="80"/>
          <w:sz w:val="16"/>
          <w:szCs w:val="16"/>
        </w:rPr>
        <w:t>.1) , _________</w:t>
      </w:r>
      <w:r w:rsidR="00595A68" w:rsidRPr="00701481">
        <w:rPr>
          <w:rFonts w:ascii="Arial" w:hAnsi="Arial" w:cs="Arial"/>
          <w:i/>
          <w:color w:val="808080" w:themeColor="background1" w:themeShade="80"/>
          <w:sz w:val="16"/>
          <w:szCs w:val="16"/>
        </w:rPr>
        <w:t>(1</w:t>
      </w:r>
      <w:r w:rsidRPr="00701481">
        <w:rPr>
          <w:rFonts w:ascii="Arial" w:hAnsi="Arial" w:cs="Arial"/>
          <w:i/>
          <w:color w:val="808080" w:themeColor="background1" w:themeShade="80"/>
          <w:sz w:val="16"/>
          <w:szCs w:val="16"/>
        </w:rPr>
        <w:t>.2) a ____ de _____ 20__(</w:t>
      </w:r>
      <w:r w:rsidR="00595A68" w:rsidRPr="00701481">
        <w:rPr>
          <w:rFonts w:ascii="Arial" w:hAnsi="Arial" w:cs="Arial"/>
          <w:i/>
          <w:color w:val="808080" w:themeColor="background1" w:themeShade="80"/>
          <w:sz w:val="16"/>
          <w:szCs w:val="16"/>
        </w:rPr>
        <w:t>1</w:t>
      </w:r>
      <w:r w:rsidRPr="00701481">
        <w:rPr>
          <w:rFonts w:ascii="Arial" w:hAnsi="Arial" w:cs="Arial"/>
          <w:i/>
          <w:color w:val="808080" w:themeColor="background1" w:themeShade="80"/>
          <w:sz w:val="16"/>
          <w:szCs w:val="16"/>
        </w:rPr>
        <w:t>.3)</w:t>
      </w:r>
    </w:p>
    <w:p w14:paraId="5DAB6C7B" w14:textId="77777777" w:rsidR="00A77A9C" w:rsidRPr="003E2FF7" w:rsidRDefault="00A77A9C" w:rsidP="00F10421">
      <w:pPr>
        <w:rPr>
          <w:rFonts w:ascii="Arial" w:hAnsi="Arial" w:cs="Arial"/>
          <w:b/>
        </w:rPr>
      </w:pPr>
    </w:p>
    <w:p w14:paraId="02EB378F" w14:textId="77777777" w:rsidR="00A77A9C" w:rsidRPr="003E2FF7" w:rsidRDefault="00A77A9C" w:rsidP="00A77A9C">
      <w:pPr>
        <w:jc w:val="both"/>
        <w:rPr>
          <w:rFonts w:ascii="Arial" w:hAnsi="Arial" w:cs="Arial"/>
          <w:b/>
        </w:rPr>
      </w:pPr>
    </w:p>
    <w:p w14:paraId="311C58C6" w14:textId="77777777" w:rsidR="00A77A9C" w:rsidRDefault="003A3F57" w:rsidP="00A77A9C">
      <w:pPr>
        <w:rPr>
          <w:rFonts w:ascii="Arial" w:hAnsi="Arial" w:cs="Arial"/>
        </w:rPr>
      </w:pPr>
      <w:r>
        <w:rPr>
          <w:rFonts w:ascii="Arial" w:hAnsi="Arial" w:cs="Arial"/>
        </w:rPr>
        <w:t>Encuesta de transparencia del procedimiento concursal de:</w:t>
      </w:r>
    </w:p>
    <w:p w14:paraId="6A05A809" w14:textId="77777777" w:rsidR="003A3F57" w:rsidRDefault="003A3F57" w:rsidP="00A77A9C">
      <w:pPr>
        <w:rPr>
          <w:rFonts w:ascii="Arial" w:hAnsi="Arial" w:cs="Arial"/>
        </w:rPr>
      </w:pPr>
    </w:p>
    <w:p w14:paraId="599C7181" w14:textId="77777777" w:rsidR="00A77A9C" w:rsidRPr="00701481" w:rsidRDefault="00595A68" w:rsidP="00701481">
      <w:pPr>
        <w:jc w:val="center"/>
        <w:rPr>
          <w:rFonts w:ascii="Arial" w:hAnsi="Arial" w:cs="Arial"/>
          <w:i/>
          <w:color w:val="808080" w:themeColor="background1" w:themeShade="80"/>
          <w:sz w:val="16"/>
          <w:szCs w:val="16"/>
        </w:rPr>
      </w:pPr>
      <w:r w:rsidRPr="00701481">
        <w:rPr>
          <w:rFonts w:ascii="Arial" w:hAnsi="Arial" w:cs="Arial"/>
          <w:i/>
          <w:color w:val="808080" w:themeColor="background1" w:themeShade="80"/>
          <w:sz w:val="16"/>
          <w:szCs w:val="16"/>
        </w:rPr>
        <w:t>_________</w:t>
      </w:r>
      <w:proofErr w:type="gramStart"/>
      <w:r w:rsidRPr="00701481">
        <w:rPr>
          <w:rFonts w:ascii="Arial" w:hAnsi="Arial" w:cs="Arial"/>
          <w:i/>
          <w:color w:val="808080" w:themeColor="background1" w:themeShade="80"/>
          <w:sz w:val="16"/>
          <w:szCs w:val="16"/>
        </w:rPr>
        <w:t>_(</w:t>
      </w:r>
      <w:proofErr w:type="gramEnd"/>
      <w:r w:rsidRPr="00701481">
        <w:rPr>
          <w:rFonts w:ascii="Arial" w:hAnsi="Arial" w:cs="Arial"/>
          <w:i/>
          <w:color w:val="808080" w:themeColor="background1" w:themeShade="80"/>
          <w:sz w:val="16"/>
          <w:szCs w:val="16"/>
        </w:rPr>
        <w:t>2.1) No. _________</w:t>
      </w:r>
      <w:proofErr w:type="gramStart"/>
      <w:r w:rsidRPr="00701481">
        <w:rPr>
          <w:rFonts w:ascii="Arial" w:hAnsi="Arial" w:cs="Arial"/>
          <w:i/>
          <w:color w:val="808080" w:themeColor="background1" w:themeShade="80"/>
          <w:sz w:val="16"/>
          <w:szCs w:val="16"/>
        </w:rPr>
        <w:t>_(</w:t>
      </w:r>
      <w:proofErr w:type="gramEnd"/>
      <w:r w:rsidRPr="00701481">
        <w:rPr>
          <w:rFonts w:ascii="Arial" w:hAnsi="Arial" w:cs="Arial"/>
          <w:i/>
          <w:color w:val="808080" w:themeColor="background1" w:themeShade="80"/>
          <w:sz w:val="16"/>
          <w:szCs w:val="16"/>
        </w:rPr>
        <w:t>2.2)</w:t>
      </w:r>
    </w:p>
    <w:p w14:paraId="5A39BBE3" w14:textId="77777777" w:rsidR="00595A68" w:rsidRPr="00595A68" w:rsidRDefault="00595A68" w:rsidP="00595A68">
      <w:pPr>
        <w:jc w:val="center"/>
        <w:rPr>
          <w:rFonts w:ascii="Arial" w:hAnsi="Arial" w:cs="Arial"/>
        </w:rPr>
      </w:pPr>
    </w:p>
    <w:p w14:paraId="224F05F7" w14:textId="77777777" w:rsidR="003A3F57" w:rsidRDefault="003A3F57" w:rsidP="00A77A9C">
      <w:pPr>
        <w:rPr>
          <w:rFonts w:ascii="Arial" w:hAnsi="Arial" w:cs="Arial"/>
        </w:rPr>
      </w:pPr>
      <w:r>
        <w:rPr>
          <w:rFonts w:ascii="Arial" w:hAnsi="Arial" w:cs="Arial"/>
        </w:rPr>
        <w:t>Para la contratación de la obra o servicio de:</w:t>
      </w:r>
    </w:p>
    <w:p w14:paraId="41C8F396" w14:textId="77777777" w:rsidR="003A3F57" w:rsidRDefault="003A3F57" w:rsidP="00A77A9C">
      <w:pPr>
        <w:rPr>
          <w:rFonts w:ascii="Arial" w:hAnsi="Arial" w:cs="Arial"/>
        </w:rPr>
      </w:pPr>
    </w:p>
    <w:p w14:paraId="72A3D3EC" w14:textId="77777777" w:rsidR="00701481" w:rsidRDefault="00701481" w:rsidP="00A77A9C">
      <w:pPr>
        <w:rPr>
          <w:rFonts w:ascii="Arial" w:hAnsi="Arial" w:cs="Arial"/>
        </w:rPr>
      </w:pPr>
    </w:p>
    <w:tbl>
      <w:tblPr>
        <w:tblStyle w:val="Tablaconcuadrcula"/>
        <w:tblW w:w="0" w:type="auto"/>
        <w:jc w:val="center"/>
        <w:tblBorders>
          <w:top w:val="single" w:sz="18" w:space="0" w:color="000000" w:themeColor="text1"/>
          <w:left w:val="single" w:sz="18" w:space="0" w:color="000000" w:themeColor="text1"/>
          <w:bottom w:val="single" w:sz="18" w:space="0" w:color="000000" w:themeColor="text1"/>
          <w:right w:val="single" w:sz="18" w:space="0" w:color="000000" w:themeColor="text1"/>
          <w:insideH w:val="single" w:sz="2" w:space="0" w:color="000000" w:themeColor="text1"/>
          <w:insideV w:val="single" w:sz="18" w:space="0" w:color="000000" w:themeColor="text1"/>
        </w:tblBorders>
        <w:tblLook w:val="04A0" w:firstRow="1" w:lastRow="0" w:firstColumn="1" w:lastColumn="0" w:noHBand="0" w:noVBand="1"/>
      </w:tblPr>
      <w:tblGrid>
        <w:gridCol w:w="9544"/>
      </w:tblGrid>
      <w:tr w:rsidR="003A3F57" w14:paraId="35DDE7AE" w14:textId="77777777" w:rsidTr="003A3F57">
        <w:trPr>
          <w:jc w:val="center"/>
        </w:trPr>
        <w:tc>
          <w:tcPr>
            <w:tcW w:w="9544" w:type="dxa"/>
          </w:tcPr>
          <w:p w14:paraId="429EBA10" w14:textId="77777777" w:rsidR="003A3F57" w:rsidRPr="004B5309" w:rsidRDefault="004B5309" w:rsidP="00F3637D">
            <w:pPr>
              <w:jc w:val="center"/>
              <w:rPr>
                <w:rFonts w:ascii="Arial" w:hAnsi="Arial" w:cs="Arial"/>
                <w:i/>
              </w:rPr>
            </w:pPr>
            <w:r w:rsidRPr="00701481">
              <w:rPr>
                <w:rFonts w:ascii="Arial" w:hAnsi="Arial" w:cs="Arial"/>
                <w:i/>
                <w:color w:val="808080" w:themeColor="background1" w:themeShade="80"/>
                <w:sz w:val="16"/>
                <w:szCs w:val="16"/>
              </w:rPr>
              <w:t>(</w:t>
            </w:r>
            <w:r w:rsidR="00595A68" w:rsidRPr="00701481">
              <w:rPr>
                <w:rFonts w:ascii="Arial" w:hAnsi="Arial" w:cs="Arial"/>
                <w:i/>
                <w:color w:val="808080" w:themeColor="background1" w:themeShade="80"/>
                <w:sz w:val="16"/>
                <w:szCs w:val="16"/>
              </w:rPr>
              <w:t>3</w:t>
            </w:r>
            <w:r w:rsidRPr="00701481">
              <w:rPr>
                <w:rFonts w:ascii="Arial" w:hAnsi="Arial" w:cs="Arial"/>
                <w:i/>
                <w:color w:val="808080" w:themeColor="background1" w:themeShade="80"/>
                <w:sz w:val="16"/>
                <w:szCs w:val="16"/>
              </w:rPr>
              <w:t>)</w:t>
            </w:r>
          </w:p>
        </w:tc>
      </w:tr>
      <w:tr w:rsidR="003A3F57" w14:paraId="0D0B940D" w14:textId="77777777" w:rsidTr="003A3F57">
        <w:trPr>
          <w:jc w:val="center"/>
        </w:trPr>
        <w:tc>
          <w:tcPr>
            <w:tcW w:w="9544" w:type="dxa"/>
          </w:tcPr>
          <w:p w14:paraId="0E27B00A" w14:textId="77777777" w:rsidR="003A3F57" w:rsidRDefault="003A3F57" w:rsidP="003A3F57">
            <w:pPr>
              <w:jc w:val="both"/>
              <w:rPr>
                <w:rFonts w:ascii="Arial" w:hAnsi="Arial" w:cs="Arial"/>
              </w:rPr>
            </w:pPr>
          </w:p>
        </w:tc>
      </w:tr>
      <w:tr w:rsidR="003A3F57" w14:paraId="60061E4C" w14:textId="77777777" w:rsidTr="003A3F57">
        <w:trPr>
          <w:jc w:val="center"/>
        </w:trPr>
        <w:tc>
          <w:tcPr>
            <w:tcW w:w="9544" w:type="dxa"/>
          </w:tcPr>
          <w:p w14:paraId="44EAFD9C" w14:textId="77777777" w:rsidR="003A3F57" w:rsidRDefault="003A3F57" w:rsidP="003A3F57">
            <w:pPr>
              <w:jc w:val="both"/>
              <w:rPr>
                <w:rFonts w:ascii="Arial" w:hAnsi="Arial" w:cs="Arial"/>
              </w:rPr>
            </w:pPr>
          </w:p>
        </w:tc>
      </w:tr>
      <w:tr w:rsidR="003A3F57" w14:paraId="4B94D5A5" w14:textId="77777777" w:rsidTr="003A3F57">
        <w:trPr>
          <w:jc w:val="center"/>
        </w:trPr>
        <w:tc>
          <w:tcPr>
            <w:tcW w:w="9544" w:type="dxa"/>
          </w:tcPr>
          <w:p w14:paraId="3DEEC669" w14:textId="77777777" w:rsidR="003A3F57" w:rsidRDefault="003A3F57" w:rsidP="003A3F57">
            <w:pPr>
              <w:jc w:val="both"/>
              <w:rPr>
                <w:rFonts w:ascii="Arial" w:hAnsi="Arial" w:cs="Arial"/>
              </w:rPr>
            </w:pPr>
          </w:p>
        </w:tc>
      </w:tr>
    </w:tbl>
    <w:p w14:paraId="3656B9AB" w14:textId="77777777" w:rsidR="003A3F57" w:rsidRDefault="003A3F57" w:rsidP="00A77A9C">
      <w:pPr>
        <w:rPr>
          <w:rFonts w:ascii="Arial" w:hAnsi="Arial" w:cs="Arial"/>
        </w:rPr>
      </w:pPr>
    </w:p>
    <w:p w14:paraId="26AD2A4E" w14:textId="77777777" w:rsidR="003A3F57" w:rsidRPr="00693F4F" w:rsidRDefault="003A3F57" w:rsidP="003A3F57">
      <w:pPr>
        <w:jc w:val="both"/>
        <w:rPr>
          <w:rFonts w:ascii="Arial" w:hAnsi="Arial"/>
        </w:rPr>
      </w:pPr>
      <w:r w:rsidRPr="00693F4F">
        <w:rPr>
          <w:rFonts w:ascii="Arial" w:hAnsi="Arial"/>
        </w:rPr>
        <w:t xml:space="preserve">Instrucciones: </w:t>
      </w:r>
      <w:r w:rsidR="00DC34F8" w:rsidRPr="00693F4F">
        <w:rPr>
          <w:rFonts w:ascii="Arial" w:hAnsi="Arial"/>
        </w:rPr>
        <w:t xml:space="preserve">en base a su experiencia de haber participado en el procedimiento concursal, </w:t>
      </w:r>
      <w:r w:rsidR="00693F4F" w:rsidRPr="00693F4F">
        <w:rPr>
          <w:rFonts w:ascii="Arial" w:hAnsi="Arial"/>
        </w:rPr>
        <w:t xml:space="preserve">marcar con una “X” </w:t>
      </w:r>
      <w:r w:rsidR="000D6AB2">
        <w:rPr>
          <w:rFonts w:ascii="Arial" w:hAnsi="Arial"/>
        </w:rPr>
        <w:t xml:space="preserve">en </w:t>
      </w:r>
      <w:r w:rsidR="00693F4F" w:rsidRPr="00693F4F">
        <w:rPr>
          <w:rFonts w:ascii="Arial" w:hAnsi="Arial"/>
        </w:rPr>
        <w:t>el recuadro de la opción que más describa a lo sucedido durante su participación</w:t>
      </w:r>
      <w:r w:rsidRPr="00693F4F">
        <w:rPr>
          <w:rFonts w:ascii="Arial" w:hAnsi="Arial"/>
        </w:rPr>
        <w:t>.</w:t>
      </w:r>
    </w:p>
    <w:p w14:paraId="45FB0818" w14:textId="77777777" w:rsidR="00F3637D" w:rsidRDefault="00F3637D" w:rsidP="003A3F57">
      <w:pPr>
        <w:jc w:val="both"/>
        <w:rPr>
          <w:rFonts w:ascii="Arial" w:hAnsi="Arial"/>
        </w:rPr>
      </w:pPr>
    </w:p>
    <w:p w14:paraId="049F31CB" w14:textId="77777777" w:rsidR="00701481" w:rsidRDefault="00701481" w:rsidP="003A3F57">
      <w:pPr>
        <w:jc w:val="both"/>
        <w:rPr>
          <w:rFonts w:ascii="Arial" w:hAnsi="Arial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180"/>
        <w:gridCol w:w="1591"/>
        <w:gridCol w:w="1591"/>
        <w:gridCol w:w="1591"/>
        <w:gridCol w:w="1591"/>
      </w:tblGrid>
      <w:tr w:rsidR="001B095B" w14:paraId="43085877" w14:textId="77777777" w:rsidTr="44D8E04C">
        <w:trPr>
          <w:cantSplit/>
          <w:jc w:val="center"/>
        </w:trPr>
        <w:tc>
          <w:tcPr>
            <w:tcW w:w="3180" w:type="dxa"/>
            <w:tcBorders>
              <w:top w:val="single" w:sz="18" w:space="0" w:color="000000" w:themeColor="text1"/>
              <w:left w:val="single" w:sz="18" w:space="0" w:color="000000" w:themeColor="text1"/>
            </w:tcBorders>
            <w:vAlign w:val="center"/>
          </w:tcPr>
          <w:p w14:paraId="497C8C6A" w14:textId="77777777" w:rsidR="001B095B" w:rsidRPr="001B095B" w:rsidRDefault="007C7DBD" w:rsidP="00A53E9A">
            <w:pPr>
              <w:jc w:val="center"/>
              <w:rPr>
                <w:rFonts w:ascii="Arial" w:hAnsi="Arial"/>
                <w:b/>
                <w:sz w:val="14"/>
              </w:rPr>
            </w:pPr>
            <w:r w:rsidRPr="007C7DBD">
              <w:rPr>
                <w:rFonts w:ascii="Arial" w:hAnsi="Arial"/>
                <w:b/>
                <w:sz w:val="16"/>
              </w:rPr>
              <w:t>JUNTA DE ACLARACIONES</w:t>
            </w:r>
          </w:p>
        </w:tc>
        <w:tc>
          <w:tcPr>
            <w:tcW w:w="1591" w:type="dxa"/>
            <w:tcBorders>
              <w:top w:val="single" w:sz="18" w:space="0" w:color="000000" w:themeColor="text1"/>
            </w:tcBorders>
            <w:vAlign w:val="center"/>
          </w:tcPr>
          <w:p w14:paraId="1132E711" w14:textId="77777777" w:rsidR="001B095B" w:rsidRPr="003A3F57" w:rsidRDefault="001B095B" w:rsidP="00A53E9A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TOTALMENTE</w:t>
            </w:r>
          </w:p>
          <w:p w14:paraId="09BAD2E9" w14:textId="77777777" w:rsidR="001B095B" w:rsidRPr="003A3F57" w:rsidRDefault="001B095B" w:rsidP="00A53E9A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DE ACUERDO</w:t>
            </w:r>
          </w:p>
        </w:tc>
        <w:tc>
          <w:tcPr>
            <w:tcW w:w="1591" w:type="dxa"/>
            <w:tcBorders>
              <w:top w:val="single" w:sz="18" w:space="0" w:color="000000" w:themeColor="text1"/>
            </w:tcBorders>
            <w:vAlign w:val="center"/>
          </w:tcPr>
          <w:p w14:paraId="19285836" w14:textId="77777777" w:rsidR="001B095B" w:rsidRPr="003A3F57" w:rsidRDefault="001B095B" w:rsidP="00A53E9A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EN GENERAL</w:t>
            </w:r>
          </w:p>
          <w:p w14:paraId="0289E442" w14:textId="77777777" w:rsidR="001B095B" w:rsidRPr="003A3F57" w:rsidRDefault="001B095B" w:rsidP="00A53E9A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DE ACUERDO</w:t>
            </w:r>
          </w:p>
        </w:tc>
        <w:tc>
          <w:tcPr>
            <w:tcW w:w="1591" w:type="dxa"/>
            <w:tcBorders>
              <w:top w:val="single" w:sz="18" w:space="0" w:color="000000" w:themeColor="text1"/>
            </w:tcBorders>
            <w:vAlign w:val="center"/>
          </w:tcPr>
          <w:p w14:paraId="77F76853" w14:textId="77777777" w:rsidR="001B095B" w:rsidRPr="003A3F57" w:rsidRDefault="001B095B" w:rsidP="00A53E9A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EN GENERAL EN</w:t>
            </w:r>
          </w:p>
          <w:p w14:paraId="708F7D3D" w14:textId="77777777" w:rsidR="001B095B" w:rsidRPr="003A3F57" w:rsidRDefault="001B095B" w:rsidP="00A53E9A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DESACUERDO</w:t>
            </w:r>
          </w:p>
        </w:tc>
        <w:tc>
          <w:tcPr>
            <w:tcW w:w="1591" w:type="dxa"/>
            <w:tcBorders>
              <w:top w:val="single" w:sz="18" w:space="0" w:color="000000" w:themeColor="text1"/>
              <w:right w:val="single" w:sz="18" w:space="0" w:color="000000" w:themeColor="text1"/>
            </w:tcBorders>
            <w:vAlign w:val="center"/>
          </w:tcPr>
          <w:p w14:paraId="6BE45E45" w14:textId="77777777" w:rsidR="001B095B" w:rsidRPr="003A3F57" w:rsidRDefault="001B095B" w:rsidP="00A53E9A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TOTALMENTE EN DESACUERDO</w:t>
            </w:r>
          </w:p>
        </w:tc>
      </w:tr>
      <w:tr w:rsidR="001B095B" w14:paraId="21B0131C" w14:textId="77777777" w:rsidTr="44D8E04C">
        <w:trPr>
          <w:cantSplit/>
          <w:jc w:val="center"/>
        </w:trPr>
        <w:tc>
          <w:tcPr>
            <w:tcW w:w="3180" w:type="dxa"/>
            <w:tcBorders>
              <w:left w:val="single" w:sz="18" w:space="0" w:color="000000" w:themeColor="text1"/>
              <w:bottom w:val="single" w:sz="4" w:space="0" w:color="000000" w:themeColor="text1"/>
            </w:tcBorders>
            <w:vAlign w:val="center"/>
          </w:tcPr>
          <w:p w14:paraId="494A902E" w14:textId="77777777" w:rsidR="001B095B" w:rsidRPr="003A3F57" w:rsidRDefault="003A38CE" w:rsidP="007B761B">
            <w:pPr>
              <w:jc w:val="both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El contenido de la convocatoria</w:t>
            </w:r>
            <w:r w:rsidR="001B095B" w:rsidRPr="003A3F57">
              <w:rPr>
                <w:rFonts w:ascii="Arial" w:hAnsi="Arial"/>
                <w:sz w:val="14"/>
              </w:rPr>
              <w:t xml:space="preserve"> es claro para la </w:t>
            </w:r>
            <w:r w:rsidR="007B761B">
              <w:rPr>
                <w:rFonts w:ascii="Arial" w:hAnsi="Arial"/>
                <w:sz w:val="14"/>
              </w:rPr>
              <w:t>realización de la obra pública o servicios a ejecutar</w:t>
            </w:r>
            <w:r w:rsidR="001B095B" w:rsidRPr="003A3F57">
              <w:rPr>
                <w:rFonts w:ascii="Arial" w:hAnsi="Arial"/>
                <w:sz w:val="14"/>
              </w:rPr>
              <w:t>.</w:t>
            </w:r>
          </w:p>
        </w:tc>
        <w:tc>
          <w:tcPr>
            <w:tcW w:w="1591" w:type="dxa"/>
            <w:tcBorders>
              <w:bottom w:val="single" w:sz="4" w:space="0" w:color="000000" w:themeColor="text1"/>
            </w:tcBorders>
            <w:vAlign w:val="center"/>
          </w:tcPr>
          <w:p w14:paraId="679858F2" w14:textId="77777777" w:rsidR="001B095B" w:rsidRPr="000D6AB2" w:rsidRDefault="000D6AB2" w:rsidP="00F516B3">
            <w:pPr>
              <w:jc w:val="center"/>
              <w:rPr>
                <w:rFonts w:ascii="Arial" w:hAnsi="Arial"/>
                <w:i/>
              </w:rPr>
            </w:pPr>
            <w:r w:rsidRPr="00701481">
              <w:rPr>
                <w:rFonts w:ascii="Arial" w:hAnsi="Arial" w:cs="Arial"/>
                <w:i/>
                <w:color w:val="808080" w:themeColor="background1" w:themeShade="80"/>
                <w:sz w:val="16"/>
                <w:szCs w:val="16"/>
              </w:rPr>
              <w:t>(4)</w:t>
            </w:r>
          </w:p>
        </w:tc>
        <w:tc>
          <w:tcPr>
            <w:tcW w:w="1591" w:type="dxa"/>
            <w:tcBorders>
              <w:bottom w:val="single" w:sz="4" w:space="0" w:color="000000" w:themeColor="text1"/>
            </w:tcBorders>
            <w:vAlign w:val="center"/>
          </w:tcPr>
          <w:p w14:paraId="40D71ED4" w14:textId="77777777" w:rsidR="001B095B" w:rsidRDefault="000D6AB2" w:rsidP="00F516B3">
            <w:pPr>
              <w:jc w:val="center"/>
              <w:rPr>
                <w:rFonts w:ascii="Arial" w:hAnsi="Arial"/>
              </w:rPr>
            </w:pPr>
            <w:r w:rsidRPr="00701481">
              <w:rPr>
                <w:rFonts w:ascii="Arial" w:hAnsi="Arial" w:cs="Arial"/>
                <w:i/>
                <w:color w:val="808080" w:themeColor="background1" w:themeShade="80"/>
                <w:sz w:val="16"/>
                <w:szCs w:val="16"/>
              </w:rPr>
              <w:t>(5)</w:t>
            </w:r>
          </w:p>
        </w:tc>
        <w:tc>
          <w:tcPr>
            <w:tcW w:w="1591" w:type="dxa"/>
            <w:tcBorders>
              <w:bottom w:val="single" w:sz="4" w:space="0" w:color="000000" w:themeColor="text1"/>
            </w:tcBorders>
            <w:vAlign w:val="center"/>
          </w:tcPr>
          <w:p w14:paraId="449C1992" w14:textId="77777777" w:rsidR="001B095B" w:rsidRDefault="000D6AB2" w:rsidP="00F516B3">
            <w:pPr>
              <w:jc w:val="center"/>
              <w:rPr>
                <w:rFonts w:ascii="Arial" w:hAnsi="Arial"/>
              </w:rPr>
            </w:pPr>
            <w:r w:rsidRPr="00701481">
              <w:rPr>
                <w:rFonts w:ascii="Arial" w:hAnsi="Arial" w:cs="Arial"/>
                <w:i/>
                <w:color w:val="808080" w:themeColor="background1" w:themeShade="80"/>
                <w:sz w:val="16"/>
                <w:szCs w:val="16"/>
              </w:rPr>
              <w:t>(6)</w:t>
            </w:r>
          </w:p>
        </w:tc>
        <w:tc>
          <w:tcPr>
            <w:tcW w:w="1591" w:type="dxa"/>
            <w:tcBorders>
              <w:bottom w:val="single" w:sz="4" w:space="0" w:color="000000" w:themeColor="text1"/>
              <w:right w:val="single" w:sz="18" w:space="0" w:color="000000" w:themeColor="text1"/>
            </w:tcBorders>
            <w:vAlign w:val="center"/>
          </w:tcPr>
          <w:p w14:paraId="573EE86A" w14:textId="77777777" w:rsidR="001B095B" w:rsidRDefault="000D6AB2" w:rsidP="00F516B3">
            <w:pPr>
              <w:jc w:val="center"/>
              <w:rPr>
                <w:rFonts w:ascii="Arial" w:hAnsi="Arial"/>
              </w:rPr>
            </w:pPr>
            <w:r w:rsidRPr="00701481">
              <w:rPr>
                <w:rFonts w:ascii="Arial" w:hAnsi="Arial" w:cs="Arial"/>
                <w:i/>
                <w:color w:val="808080" w:themeColor="background1" w:themeShade="80"/>
                <w:sz w:val="16"/>
                <w:szCs w:val="16"/>
              </w:rPr>
              <w:t>(7)</w:t>
            </w:r>
          </w:p>
        </w:tc>
      </w:tr>
      <w:tr w:rsidR="001B095B" w14:paraId="1CC865C0" w14:textId="77777777" w:rsidTr="44D8E04C">
        <w:trPr>
          <w:cantSplit/>
          <w:jc w:val="center"/>
        </w:trPr>
        <w:tc>
          <w:tcPr>
            <w:tcW w:w="3180" w:type="dxa"/>
            <w:tcBorders>
              <w:left w:val="single" w:sz="18" w:space="0" w:color="000000" w:themeColor="text1"/>
              <w:bottom w:val="single" w:sz="18" w:space="0" w:color="000000" w:themeColor="text1"/>
            </w:tcBorders>
            <w:vAlign w:val="center"/>
          </w:tcPr>
          <w:p w14:paraId="139B4E76" w14:textId="77777777" w:rsidR="001B095B" w:rsidRPr="003A3F57" w:rsidRDefault="001B095B" w:rsidP="00F516B3">
            <w:pPr>
              <w:jc w:val="both"/>
              <w:rPr>
                <w:rFonts w:ascii="Arial" w:hAnsi="Arial"/>
                <w:sz w:val="14"/>
              </w:rPr>
            </w:pPr>
            <w:r w:rsidRPr="003A3F57">
              <w:rPr>
                <w:rFonts w:ascii="Arial" w:hAnsi="Arial"/>
                <w:sz w:val="14"/>
              </w:rPr>
              <w:t xml:space="preserve">Las preguntas técnicas efectuadas en el </w:t>
            </w:r>
            <w:proofErr w:type="gramStart"/>
            <w:r w:rsidRPr="003A3F57">
              <w:rPr>
                <w:rFonts w:ascii="Arial" w:hAnsi="Arial"/>
                <w:sz w:val="14"/>
              </w:rPr>
              <w:t>evento,</w:t>
            </w:r>
            <w:proofErr w:type="gramEnd"/>
            <w:r w:rsidRPr="003A3F57">
              <w:rPr>
                <w:rFonts w:ascii="Arial" w:hAnsi="Arial"/>
                <w:sz w:val="14"/>
              </w:rPr>
              <w:t xml:space="preserve"> se contestaron con claridad.</w:t>
            </w:r>
          </w:p>
        </w:tc>
        <w:tc>
          <w:tcPr>
            <w:tcW w:w="1591" w:type="dxa"/>
            <w:tcBorders>
              <w:bottom w:val="single" w:sz="18" w:space="0" w:color="000000" w:themeColor="text1"/>
            </w:tcBorders>
            <w:vAlign w:val="center"/>
          </w:tcPr>
          <w:p w14:paraId="53128261" w14:textId="77777777" w:rsidR="001B095B" w:rsidRDefault="001B095B" w:rsidP="00F516B3">
            <w:pPr>
              <w:jc w:val="center"/>
              <w:rPr>
                <w:rFonts w:ascii="Arial" w:hAnsi="Arial"/>
              </w:rPr>
            </w:pPr>
          </w:p>
        </w:tc>
        <w:tc>
          <w:tcPr>
            <w:tcW w:w="1591" w:type="dxa"/>
            <w:tcBorders>
              <w:bottom w:val="single" w:sz="18" w:space="0" w:color="000000" w:themeColor="text1"/>
            </w:tcBorders>
            <w:vAlign w:val="center"/>
          </w:tcPr>
          <w:p w14:paraId="62486C05" w14:textId="77777777" w:rsidR="001B095B" w:rsidRDefault="001B095B" w:rsidP="00F516B3">
            <w:pPr>
              <w:jc w:val="center"/>
              <w:rPr>
                <w:rFonts w:ascii="Arial" w:hAnsi="Arial"/>
              </w:rPr>
            </w:pPr>
          </w:p>
        </w:tc>
        <w:tc>
          <w:tcPr>
            <w:tcW w:w="1591" w:type="dxa"/>
            <w:tcBorders>
              <w:bottom w:val="single" w:sz="18" w:space="0" w:color="000000" w:themeColor="text1"/>
            </w:tcBorders>
            <w:vAlign w:val="center"/>
          </w:tcPr>
          <w:p w14:paraId="4101652C" w14:textId="77777777" w:rsidR="001B095B" w:rsidRDefault="001B095B" w:rsidP="00F516B3">
            <w:pPr>
              <w:jc w:val="center"/>
              <w:rPr>
                <w:rFonts w:ascii="Arial" w:hAnsi="Arial"/>
              </w:rPr>
            </w:pPr>
          </w:p>
        </w:tc>
        <w:tc>
          <w:tcPr>
            <w:tcW w:w="1591" w:type="dxa"/>
            <w:tcBorders>
              <w:bottom w:val="single" w:sz="18" w:space="0" w:color="000000" w:themeColor="text1"/>
              <w:right w:val="single" w:sz="18" w:space="0" w:color="000000" w:themeColor="text1"/>
            </w:tcBorders>
            <w:vAlign w:val="center"/>
          </w:tcPr>
          <w:p w14:paraId="4B99056E" w14:textId="77777777" w:rsidR="001B095B" w:rsidRDefault="001B095B" w:rsidP="00F516B3">
            <w:pPr>
              <w:jc w:val="center"/>
              <w:rPr>
                <w:rFonts w:ascii="Arial" w:hAnsi="Arial"/>
              </w:rPr>
            </w:pPr>
          </w:p>
        </w:tc>
      </w:tr>
      <w:tr w:rsidR="007C7DBD" w:rsidRPr="007C7DBD" w14:paraId="1299C43A" w14:textId="77777777" w:rsidTr="44D8E04C">
        <w:trPr>
          <w:cantSplit/>
          <w:jc w:val="center"/>
        </w:trPr>
        <w:tc>
          <w:tcPr>
            <w:tcW w:w="9544" w:type="dxa"/>
            <w:gridSpan w:val="5"/>
            <w:tcBorders>
              <w:top w:val="single" w:sz="18" w:space="0" w:color="000000" w:themeColor="text1"/>
              <w:left w:val="nil"/>
              <w:bottom w:val="single" w:sz="18" w:space="0" w:color="000000" w:themeColor="text1"/>
              <w:right w:val="nil"/>
            </w:tcBorders>
            <w:vAlign w:val="center"/>
          </w:tcPr>
          <w:p w14:paraId="4DDBEF00" w14:textId="77777777" w:rsidR="007C7DBD" w:rsidRPr="007C7DBD" w:rsidRDefault="007C7DBD" w:rsidP="001B719E">
            <w:pPr>
              <w:rPr>
                <w:rFonts w:ascii="Arial" w:hAnsi="Arial"/>
                <w:b/>
                <w:sz w:val="16"/>
              </w:rPr>
            </w:pPr>
          </w:p>
        </w:tc>
      </w:tr>
      <w:tr w:rsidR="00DD5184" w14:paraId="00876ACD" w14:textId="77777777" w:rsidTr="44D8E04C">
        <w:trPr>
          <w:cantSplit/>
          <w:jc w:val="center"/>
        </w:trPr>
        <w:tc>
          <w:tcPr>
            <w:tcW w:w="3180" w:type="dxa"/>
            <w:tcBorders>
              <w:top w:val="single" w:sz="18" w:space="0" w:color="000000" w:themeColor="text1"/>
              <w:left w:val="single" w:sz="18" w:space="0" w:color="000000" w:themeColor="text1"/>
              <w:bottom w:val="single" w:sz="4" w:space="0" w:color="000000" w:themeColor="text1"/>
            </w:tcBorders>
            <w:vAlign w:val="center"/>
          </w:tcPr>
          <w:p w14:paraId="645F44AE" w14:textId="77777777" w:rsidR="00DD5184" w:rsidRDefault="007C7DBD" w:rsidP="00F516B3">
            <w:pPr>
              <w:jc w:val="center"/>
              <w:rPr>
                <w:rFonts w:ascii="Arial" w:hAnsi="Arial"/>
              </w:rPr>
            </w:pPr>
            <w:r w:rsidRPr="007C7DBD">
              <w:rPr>
                <w:rFonts w:ascii="Arial" w:hAnsi="Arial"/>
                <w:b/>
                <w:sz w:val="16"/>
              </w:rPr>
              <w:t>PRESENTACIÓN DE PROPOSICIONES Y APERTURA DE OFERTAS TÉCNICAS</w:t>
            </w:r>
          </w:p>
        </w:tc>
        <w:tc>
          <w:tcPr>
            <w:tcW w:w="1591" w:type="dxa"/>
            <w:tcBorders>
              <w:top w:val="single" w:sz="18" w:space="0" w:color="000000" w:themeColor="text1"/>
              <w:bottom w:val="single" w:sz="4" w:space="0" w:color="000000" w:themeColor="text1"/>
            </w:tcBorders>
            <w:vAlign w:val="center"/>
          </w:tcPr>
          <w:p w14:paraId="55D2D0BD" w14:textId="77777777" w:rsidR="00DD5184" w:rsidRPr="003A3F57" w:rsidRDefault="00DD5184" w:rsidP="001B719E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TOTALMENTE</w:t>
            </w:r>
          </w:p>
          <w:p w14:paraId="50F5055D" w14:textId="77777777" w:rsidR="00DD5184" w:rsidRPr="003A3F57" w:rsidRDefault="00DD5184" w:rsidP="001B719E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DE ACUERDO</w:t>
            </w:r>
          </w:p>
        </w:tc>
        <w:tc>
          <w:tcPr>
            <w:tcW w:w="1591" w:type="dxa"/>
            <w:tcBorders>
              <w:top w:val="single" w:sz="18" w:space="0" w:color="000000" w:themeColor="text1"/>
              <w:bottom w:val="single" w:sz="4" w:space="0" w:color="000000" w:themeColor="text1"/>
            </w:tcBorders>
            <w:vAlign w:val="center"/>
          </w:tcPr>
          <w:p w14:paraId="3C35A8CF" w14:textId="77777777" w:rsidR="00DD5184" w:rsidRPr="003A3F57" w:rsidRDefault="00DD5184" w:rsidP="001B719E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EN GENERAL</w:t>
            </w:r>
          </w:p>
          <w:p w14:paraId="57215619" w14:textId="77777777" w:rsidR="00DD5184" w:rsidRPr="003A3F57" w:rsidRDefault="00DD5184" w:rsidP="001B719E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DE ACUERDO</w:t>
            </w:r>
          </w:p>
        </w:tc>
        <w:tc>
          <w:tcPr>
            <w:tcW w:w="1591" w:type="dxa"/>
            <w:tcBorders>
              <w:top w:val="single" w:sz="18" w:space="0" w:color="000000" w:themeColor="text1"/>
              <w:bottom w:val="single" w:sz="4" w:space="0" w:color="000000" w:themeColor="text1"/>
            </w:tcBorders>
            <w:vAlign w:val="center"/>
          </w:tcPr>
          <w:p w14:paraId="48C37E33" w14:textId="77777777" w:rsidR="00DD5184" w:rsidRPr="003A3F57" w:rsidRDefault="00DD5184" w:rsidP="001B719E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EN GENERAL EN</w:t>
            </w:r>
          </w:p>
          <w:p w14:paraId="46B914B5" w14:textId="77777777" w:rsidR="00DD5184" w:rsidRPr="003A3F57" w:rsidRDefault="00DD5184" w:rsidP="001B719E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DESACUERDO</w:t>
            </w:r>
          </w:p>
        </w:tc>
        <w:tc>
          <w:tcPr>
            <w:tcW w:w="1591" w:type="dxa"/>
            <w:tcBorders>
              <w:top w:val="single" w:sz="18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vAlign w:val="center"/>
          </w:tcPr>
          <w:p w14:paraId="1CA91837" w14:textId="77777777" w:rsidR="00DD5184" w:rsidRPr="003A3F57" w:rsidRDefault="00DD5184" w:rsidP="001B719E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TOTALMENTE EN DESACUERDO</w:t>
            </w:r>
          </w:p>
        </w:tc>
      </w:tr>
      <w:tr w:rsidR="00DD5184" w14:paraId="6D16EEFB" w14:textId="77777777" w:rsidTr="44D8E04C">
        <w:trPr>
          <w:cantSplit/>
          <w:jc w:val="center"/>
        </w:trPr>
        <w:tc>
          <w:tcPr>
            <w:tcW w:w="3180" w:type="dxa"/>
            <w:tcBorders>
              <w:left w:val="single" w:sz="18" w:space="0" w:color="000000" w:themeColor="text1"/>
              <w:bottom w:val="single" w:sz="18" w:space="0" w:color="000000" w:themeColor="text1"/>
            </w:tcBorders>
            <w:vAlign w:val="center"/>
          </w:tcPr>
          <w:p w14:paraId="001D9EB3" w14:textId="77777777" w:rsidR="00DD5184" w:rsidRDefault="00DD5184" w:rsidP="00F516B3">
            <w:pPr>
              <w:rPr>
                <w:rFonts w:ascii="Arial" w:hAnsi="Arial"/>
              </w:rPr>
            </w:pPr>
            <w:r w:rsidRPr="003A3F57">
              <w:rPr>
                <w:rFonts w:ascii="Arial" w:hAnsi="Arial"/>
                <w:sz w:val="14"/>
              </w:rPr>
              <w:t xml:space="preserve">El evento se </w:t>
            </w:r>
            <w:proofErr w:type="spellStart"/>
            <w:r w:rsidRPr="003A3F57">
              <w:rPr>
                <w:rFonts w:ascii="Arial" w:hAnsi="Arial"/>
                <w:sz w:val="14"/>
              </w:rPr>
              <w:t>desarrollo</w:t>
            </w:r>
            <w:proofErr w:type="spellEnd"/>
            <w:r w:rsidRPr="003A3F57">
              <w:rPr>
                <w:rFonts w:ascii="Arial" w:hAnsi="Arial"/>
                <w:sz w:val="14"/>
              </w:rPr>
              <w:t xml:space="preserve"> con oportunidad, </w:t>
            </w:r>
            <w:proofErr w:type="gramStart"/>
            <w:r w:rsidRPr="003A3F57">
              <w:rPr>
                <w:rFonts w:ascii="Arial" w:hAnsi="Arial"/>
                <w:sz w:val="14"/>
              </w:rPr>
              <w:t>en razón de</w:t>
            </w:r>
            <w:proofErr w:type="gramEnd"/>
            <w:r w:rsidRPr="003A3F57">
              <w:rPr>
                <w:rFonts w:ascii="Arial" w:hAnsi="Arial"/>
                <w:sz w:val="14"/>
              </w:rPr>
              <w:t xml:space="preserve"> la cantidad de documentación que presentaron los licitantes.</w:t>
            </w:r>
          </w:p>
        </w:tc>
        <w:tc>
          <w:tcPr>
            <w:tcW w:w="1591" w:type="dxa"/>
            <w:tcBorders>
              <w:bottom w:val="single" w:sz="18" w:space="0" w:color="000000" w:themeColor="text1"/>
            </w:tcBorders>
            <w:vAlign w:val="center"/>
          </w:tcPr>
          <w:p w14:paraId="3461D779" w14:textId="77777777" w:rsidR="00DD5184" w:rsidRDefault="00DD5184" w:rsidP="00F516B3">
            <w:pPr>
              <w:jc w:val="center"/>
              <w:rPr>
                <w:rFonts w:ascii="Arial" w:hAnsi="Arial"/>
              </w:rPr>
            </w:pPr>
          </w:p>
        </w:tc>
        <w:tc>
          <w:tcPr>
            <w:tcW w:w="1591" w:type="dxa"/>
            <w:tcBorders>
              <w:bottom w:val="single" w:sz="18" w:space="0" w:color="000000" w:themeColor="text1"/>
            </w:tcBorders>
            <w:vAlign w:val="center"/>
          </w:tcPr>
          <w:p w14:paraId="3CF2D8B6" w14:textId="77777777" w:rsidR="00DD5184" w:rsidRDefault="00DD5184" w:rsidP="00F516B3">
            <w:pPr>
              <w:jc w:val="center"/>
              <w:rPr>
                <w:rFonts w:ascii="Arial" w:hAnsi="Arial"/>
              </w:rPr>
            </w:pPr>
          </w:p>
        </w:tc>
        <w:tc>
          <w:tcPr>
            <w:tcW w:w="1591" w:type="dxa"/>
            <w:tcBorders>
              <w:bottom w:val="single" w:sz="18" w:space="0" w:color="000000" w:themeColor="text1"/>
            </w:tcBorders>
            <w:vAlign w:val="center"/>
          </w:tcPr>
          <w:p w14:paraId="0FB78278" w14:textId="77777777" w:rsidR="00DD5184" w:rsidRDefault="00DD5184" w:rsidP="00F516B3">
            <w:pPr>
              <w:jc w:val="center"/>
              <w:rPr>
                <w:rFonts w:ascii="Arial" w:hAnsi="Arial"/>
              </w:rPr>
            </w:pPr>
          </w:p>
        </w:tc>
        <w:tc>
          <w:tcPr>
            <w:tcW w:w="1591" w:type="dxa"/>
            <w:tcBorders>
              <w:bottom w:val="single" w:sz="18" w:space="0" w:color="000000" w:themeColor="text1"/>
              <w:right w:val="single" w:sz="18" w:space="0" w:color="000000" w:themeColor="text1"/>
            </w:tcBorders>
            <w:vAlign w:val="center"/>
          </w:tcPr>
          <w:p w14:paraId="1FC39945" w14:textId="77777777" w:rsidR="00DD5184" w:rsidRDefault="00DD5184" w:rsidP="00F516B3">
            <w:pPr>
              <w:jc w:val="center"/>
              <w:rPr>
                <w:rFonts w:ascii="Arial" w:hAnsi="Arial"/>
              </w:rPr>
            </w:pPr>
          </w:p>
        </w:tc>
      </w:tr>
      <w:tr w:rsidR="00DD5184" w14:paraId="0562CB0E" w14:textId="77777777" w:rsidTr="44D8E04C">
        <w:trPr>
          <w:cantSplit/>
          <w:jc w:val="center"/>
        </w:trPr>
        <w:tc>
          <w:tcPr>
            <w:tcW w:w="9544" w:type="dxa"/>
            <w:gridSpan w:val="5"/>
            <w:tcBorders>
              <w:top w:val="single" w:sz="18" w:space="0" w:color="000000" w:themeColor="text1"/>
              <w:left w:val="nil"/>
              <w:bottom w:val="single" w:sz="18" w:space="0" w:color="000000" w:themeColor="text1"/>
              <w:right w:val="nil"/>
            </w:tcBorders>
            <w:vAlign w:val="center"/>
          </w:tcPr>
          <w:p w14:paraId="34CE0A41" w14:textId="77777777" w:rsidR="00DD5184" w:rsidRPr="00DD5184" w:rsidRDefault="00DD5184" w:rsidP="00DD5184">
            <w:pPr>
              <w:rPr>
                <w:rFonts w:ascii="Arial" w:hAnsi="Arial"/>
              </w:rPr>
            </w:pPr>
          </w:p>
        </w:tc>
      </w:tr>
      <w:tr w:rsidR="00DD5184" w14:paraId="00429C4C" w14:textId="77777777" w:rsidTr="44D8E04C">
        <w:trPr>
          <w:cantSplit/>
          <w:jc w:val="center"/>
        </w:trPr>
        <w:tc>
          <w:tcPr>
            <w:tcW w:w="3180" w:type="dxa"/>
            <w:tcBorders>
              <w:top w:val="single" w:sz="18" w:space="0" w:color="000000" w:themeColor="text1"/>
              <w:left w:val="single" w:sz="18" w:space="0" w:color="000000" w:themeColor="text1"/>
              <w:bottom w:val="single" w:sz="4" w:space="0" w:color="000000" w:themeColor="text1"/>
            </w:tcBorders>
            <w:vAlign w:val="center"/>
          </w:tcPr>
          <w:p w14:paraId="5224050F" w14:textId="762A819A" w:rsidR="00DD5184" w:rsidRPr="001B095B" w:rsidRDefault="44D8E04C" w:rsidP="44D8E04C">
            <w:pPr>
              <w:jc w:val="center"/>
              <w:rPr>
                <w:rFonts w:ascii="Arial" w:hAnsi="Arial"/>
                <w:b/>
                <w:bCs/>
              </w:rPr>
            </w:pPr>
            <w:r w:rsidRPr="44D8E04C">
              <w:rPr>
                <w:rFonts w:ascii="Arial" w:hAnsi="Arial"/>
                <w:b/>
                <w:bCs/>
                <w:sz w:val="16"/>
                <w:szCs w:val="16"/>
              </w:rPr>
              <w:t>RESOLUCIÓN TÉCNICA Y APERTURA DE OFERTAS ECONÓMICAS</w:t>
            </w:r>
          </w:p>
        </w:tc>
        <w:tc>
          <w:tcPr>
            <w:tcW w:w="1591" w:type="dxa"/>
            <w:tcBorders>
              <w:top w:val="single" w:sz="18" w:space="0" w:color="000000" w:themeColor="text1"/>
              <w:bottom w:val="single" w:sz="4" w:space="0" w:color="000000" w:themeColor="text1"/>
            </w:tcBorders>
            <w:vAlign w:val="center"/>
          </w:tcPr>
          <w:p w14:paraId="0B7B93AD" w14:textId="77777777" w:rsidR="00DD5184" w:rsidRPr="003A3F57" w:rsidRDefault="00DD5184" w:rsidP="001B719E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TOTALMENTE</w:t>
            </w:r>
          </w:p>
          <w:p w14:paraId="65817BF5" w14:textId="77777777" w:rsidR="00DD5184" w:rsidRPr="003A3F57" w:rsidRDefault="00DD5184" w:rsidP="001B719E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DE ACUERDO</w:t>
            </w:r>
          </w:p>
        </w:tc>
        <w:tc>
          <w:tcPr>
            <w:tcW w:w="1591" w:type="dxa"/>
            <w:tcBorders>
              <w:top w:val="single" w:sz="18" w:space="0" w:color="000000" w:themeColor="text1"/>
              <w:bottom w:val="single" w:sz="4" w:space="0" w:color="000000" w:themeColor="text1"/>
            </w:tcBorders>
            <w:vAlign w:val="center"/>
          </w:tcPr>
          <w:p w14:paraId="49FBC310" w14:textId="77777777" w:rsidR="00DD5184" w:rsidRPr="003A3F57" w:rsidRDefault="00DD5184" w:rsidP="001B719E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EN GENERAL</w:t>
            </w:r>
          </w:p>
          <w:p w14:paraId="6E8EB932" w14:textId="77777777" w:rsidR="00DD5184" w:rsidRPr="003A3F57" w:rsidRDefault="00DD5184" w:rsidP="001B719E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DE ACUERDO</w:t>
            </w:r>
          </w:p>
        </w:tc>
        <w:tc>
          <w:tcPr>
            <w:tcW w:w="1591" w:type="dxa"/>
            <w:tcBorders>
              <w:top w:val="single" w:sz="18" w:space="0" w:color="000000" w:themeColor="text1"/>
              <w:bottom w:val="single" w:sz="4" w:space="0" w:color="000000" w:themeColor="text1"/>
            </w:tcBorders>
            <w:vAlign w:val="center"/>
          </w:tcPr>
          <w:p w14:paraId="45FD9F13" w14:textId="77777777" w:rsidR="00DD5184" w:rsidRPr="003A3F57" w:rsidRDefault="00DD5184" w:rsidP="001B719E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EN GENERAL EN</w:t>
            </w:r>
          </w:p>
          <w:p w14:paraId="2CA20A14" w14:textId="77777777" w:rsidR="00DD5184" w:rsidRPr="003A3F57" w:rsidRDefault="00DD5184" w:rsidP="001B719E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DESACUERDO</w:t>
            </w:r>
          </w:p>
        </w:tc>
        <w:tc>
          <w:tcPr>
            <w:tcW w:w="1591" w:type="dxa"/>
            <w:tcBorders>
              <w:top w:val="single" w:sz="18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vAlign w:val="center"/>
          </w:tcPr>
          <w:p w14:paraId="30476ADB" w14:textId="77777777" w:rsidR="00DD5184" w:rsidRPr="003A3F57" w:rsidRDefault="00DD5184" w:rsidP="001B719E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TOTALMENTE EN DESACUERDO</w:t>
            </w:r>
          </w:p>
        </w:tc>
      </w:tr>
      <w:tr w:rsidR="00DD5184" w14:paraId="005D31DF" w14:textId="77777777" w:rsidTr="44D8E04C">
        <w:trPr>
          <w:cantSplit/>
          <w:jc w:val="center"/>
        </w:trPr>
        <w:tc>
          <w:tcPr>
            <w:tcW w:w="3180" w:type="dxa"/>
            <w:tcBorders>
              <w:left w:val="single" w:sz="18" w:space="0" w:color="000000" w:themeColor="text1"/>
              <w:bottom w:val="single" w:sz="18" w:space="0" w:color="000000" w:themeColor="text1"/>
            </w:tcBorders>
            <w:vAlign w:val="center"/>
          </w:tcPr>
          <w:p w14:paraId="2A58A53F" w14:textId="77777777" w:rsidR="00DD5184" w:rsidRDefault="00DD5184" w:rsidP="00F516B3">
            <w:pPr>
              <w:jc w:val="both"/>
              <w:rPr>
                <w:rFonts w:ascii="Arial" w:hAnsi="Arial"/>
              </w:rPr>
            </w:pPr>
            <w:r w:rsidRPr="003A3F57">
              <w:rPr>
                <w:rFonts w:ascii="Arial" w:hAnsi="Arial"/>
                <w:sz w:val="14"/>
              </w:rPr>
              <w:t xml:space="preserve">La resolución técnica </w:t>
            </w:r>
            <w:r>
              <w:rPr>
                <w:rFonts w:ascii="Arial" w:hAnsi="Arial"/>
                <w:sz w:val="14"/>
              </w:rPr>
              <w:t>fue emitida conforme a la convocatoria</w:t>
            </w:r>
            <w:r w:rsidRPr="003A3F57">
              <w:rPr>
                <w:rFonts w:ascii="Arial" w:hAnsi="Arial"/>
                <w:sz w:val="14"/>
              </w:rPr>
              <w:t xml:space="preserve"> y junta de aclaraciones del concurso.</w:t>
            </w:r>
          </w:p>
        </w:tc>
        <w:tc>
          <w:tcPr>
            <w:tcW w:w="1591" w:type="dxa"/>
            <w:tcBorders>
              <w:bottom w:val="single" w:sz="18" w:space="0" w:color="000000" w:themeColor="text1"/>
            </w:tcBorders>
            <w:vAlign w:val="center"/>
          </w:tcPr>
          <w:p w14:paraId="62EBF3C5" w14:textId="77777777" w:rsidR="00DD5184" w:rsidRDefault="00DD5184" w:rsidP="00F516B3">
            <w:pPr>
              <w:jc w:val="center"/>
              <w:rPr>
                <w:rFonts w:ascii="Arial" w:hAnsi="Arial"/>
              </w:rPr>
            </w:pPr>
          </w:p>
        </w:tc>
        <w:tc>
          <w:tcPr>
            <w:tcW w:w="1591" w:type="dxa"/>
            <w:tcBorders>
              <w:bottom w:val="single" w:sz="18" w:space="0" w:color="000000" w:themeColor="text1"/>
            </w:tcBorders>
            <w:vAlign w:val="center"/>
          </w:tcPr>
          <w:p w14:paraId="6D98A12B" w14:textId="77777777" w:rsidR="00DD5184" w:rsidRDefault="00DD5184" w:rsidP="00F516B3">
            <w:pPr>
              <w:jc w:val="center"/>
              <w:rPr>
                <w:rFonts w:ascii="Arial" w:hAnsi="Arial"/>
              </w:rPr>
            </w:pPr>
          </w:p>
        </w:tc>
        <w:tc>
          <w:tcPr>
            <w:tcW w:w="1591" w:type="dxa"/>
            <w:tcBorders>
              <w:bottom w:val="single" w:sz="18" w:space="0" w:color="000000" w:themeColor="text1"/>
            </w:tcBorders>
            <w:vAlign w:val="center"/>
          </w:tcPr>
          <w:p w14:paraId="2946DB82" w14:textId="77777777" w:rsidR="00DD5184" w:rsidRDefault="00DD5184" w:rsidP="00F516B3">
            <w:pPr>
              <w:jc w:val="center"/>
              <w:rPr>
                <w:rFonts w:ascii="Arial" w:hAnsi="Arial"/>
              </w:rPr>
            </w:pPr>
          </w:p>
        </w:tc>
        <w:tc>
          <w:tcPr>
            <w:tcW w:w="1591" w:type="dxa"/>
            <w:tcBorders>
              <w:bottom w:val="single" w:sz="18" w:space="0" w:color="000000" w:themeColor="text1"/>
              <w:right w:val="single" w:sz="18" w:space="0" w:color="000000" w:themeColor="text1"/>
            </w:tcBorders>
            <w:vAlign w:val="center"/>
          </w:tcPr>
          <w:p w14:paraId="5997CC1D" w14:textId="77777777" w:rsidR="00DD5184" w:rsidRDefault="00DD5184" w:rsidP="00F516B3">
            <w:pPr>
              <w:jc w:val="center"/>
              <w:rPr>
                <w:rFonts w:ascii="Arial" w:hAnsi="Arial"/>
              </w:rPr>
            </w:pPr>
          </w:p>
        </w:tc>
      </w:tr>
      <w:tr w:rsidR="00DD5184" w14:paraId="110FFD37" w14:textId="77777777" w:rsidTr="44D8E04C">
        <w:trPr>
          <w:cantSplit/>
          <w:jc w:val="center"/>
        </w:trPr>
        <w:tc>
          <w:tcPr>
            <w:tcW w:w="9544" w:type="dxa"/>
            <w:gridSpan w:val="5"/>
            <w:tcBorders>
              <w:top w:val="single" w:sz="18" w:space="0" w:color="000000" w:themeColor="text1"/>
              <w:left w:val="nil"/>
              <w:bottom w:val="single" w:sz="18" w:space="0" w:color="000000" w:themeColor="text1"/>
              <w:right w:val="nil"/>
            </w:tcBorders>
            <w:vAlign w:val="center"/>
          </w:tcPr>
          <w:p w14:paraId="6B699379" w14:textId="77777777" w:rsidR="00DD5184" w:rsidRDefault="00DD5184" w:rsidP="00DD5184">
            <w:pPr>
              <w:rPr>
                <w:rFonts w:ascii="Arial" w:hAnsi="Arial"/>
              </w:rPr>
            </w:pPr>
          </w:p>
        </w:tc>
      </w:tr>
      <w:tr w:rsidR="00DD5184" w14:paraId="591BFF22" w14:textId="77777777" w:rsidTr="44D8E04C">
        <w:trPr>
          <w:cantSplit/>
          <w:jc w:val="center"/>
        </w:trPr>
        <w:tc>
          <w:tcPr>
            <w:tcW w:w="3180" w:type="dxa"/>
            <w:tcBorders>
              <w:top w:val="single" w:sz="18" w:space="0" w:color="000000" w:themeColor="text1"/>
              <w:left w:val="single" w:sz="18" w:space="0" w:color="000000" w:themeColor="text1"/>
              <w:bottom w:val="single" w:sz="4" w:space="0" w:color="000000" w:themeColor="text1"/>
            </w:tcBorders>
            <w:vAlign w:val="center"/>
          </w:tcPr>
          <w:p w14:paraId="784C5577" w14:textId="77777777" w:rsidR="00DD5184" w:rsidRPr="00F516B3" w:rsidRDefault="007C7DBD" w:rsidP="00F516B3">
            <w:pPr>
              <w:jc w:val="center"/>
              <w:rPr>
                <w:rFonts w:ascii="Arial" w:hAnsi="Arial"/>
                <w:b/>
                <w:sz w:val="14"/>
              </w:rPr>
            </w:pPr>
            <w:r w:rsidRPr="007C7DBD">
              <w:rPr>
                <w:rFonts w:ascii="Arial" w:hAnsi="Arial"/>
                <w:b/>
                <w:sz w:val="16"/>
              </w:rPr>
              <w:t>FALLO</w:t>
            </w:r>
          </w:p>
        </w:tc>
        <w:tc>
          <w:tcPr>
            <w:tcW w:w="1591" w:type="dxa"/>
            <w:tcBorders>
              <w:top w:val="single" w:sz="18" w:space="0" w:color="000000" w:themeColor="text1"/>
              <w:bottom w:val="single" w:sz="4" w:space="0" w:color="000000" w:themeColor="text1"/>
            </w:tcBorders>
            <w:vAlign w:val="center"/>
          </w:tcPr>
          <w:p w14:paraId="4FD34534" w14:textId="77777777" w:rsidR="00DD5184" w:rsidRPr="003A3F57" w:rsidRDefault="00DD5184" w:rsidP="001B719E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TOTALMENTE</w:t>
            </w:r>
          </w:p>
          <w:p w14:paraId="13A221F3" w14:textId="77777777" w:rsidR="00DD5184" w:rsidRPr="003A3F57" w:rsidRDefault="00DD5184" w:rsidP="001B719E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DE ACUERDO</w:t>
            </w:r>
          </w:p>
        </w:tc>
        <w:tc>
          <w:tcPr>
            <w:tcW w:w="1591" w:type="dxa"/>
            <w:tcBorders>
              <w:top w:val="single" w:sz="18" w:space="0" w:color="000000" w:themeColor="text1"/>
              <w:bottom w:val="single" w:sz="4" w:space="0" w:color="000000" w:themeColor="text1"/>
            </w:tcBorders>
            <w:vAlign w:val="center"/>
          </w:tcPr>
          <w:p w14:paraId="6ECD32CC" w14:textId="77777777" w:rsidR="00DD5184" w:rsidRPr="003A3F57" w:rsidRDefault="00DD5184" w:rsidP="001B719E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EN GENERAL</w:t>
            </w:r>
          </w:p>
          <w:p w14:paraId="00F28265" w14:textId="77777777" w:rsidR="00DD5184" w:rsidRPr="003A3F57" w:rsidRDefault="00DD5184" w:rsidP="001B719E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DE ACUERDO</w:t>
            </w:r>
          </w:p>
        </w:tc>
        <w:tc>
          <w:tcPr>
            <w:tcW w:w="1591" w:type="dxa"/>
            <w:tcBorders>
              <w:top w:val="single" w:sz="18" w:space="0" w:color="000000" w:themeColor="text1"/>
              <w:bottom w:val="single" w:sz="4" w:space="0" w:color="000000" w:themeColor="text1"/>
            </w:tcBorders>
            <w:vAlign w:val="center"/>
          </w:tcPr>
          <w:p w14:paraId="62B9A244" w14:textId="77777777" w:rsidR="00DD5184" w:rsidRPr="003A3F57" w:rsidRDefault="00DD5184" w:rsidP="001B719E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EN GENERAL EN</w:t>
            </w:r>
          </w:p>
          <w:p w14:paraId="2455DAE1" w14:textId="77777777" w:rsidR="00DD5184" w:rsidRPr="003A3F57" w:rsidRDefault="00DD5184" w:rsidP="001B719E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DESACUERDO</w:t>
            </w:r>
          </w:p>
        </w:tc>
        <w:tc>
          <w:tcPr>
            <w:tcW w:w="1591" w:type="dxa"/>
            <w:tcBorders>
              <w:top w:val="single" w:sz="18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vAlign w:val="center"/>
          </w:tcPr>
          <w:p w14:paraId="5220C715" w14:textId="77777777" w:rsidR="00DD5184" w:rsidRPr="003A3F57" w:rsidRDefault="00DD5184" w:rsidP="001B719E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TOTALMENTE EN DESACUERDO</w:t>
            </w:r>
          </w:p>
        </w:tc>
      </w:tr>
      <w:tr w:rsidR="00DD5184" w14:paraId="22CD65C7" w14:textId="77777777" w:rsidTr="44D8E04C">
        <w:trPr>
          <w:cantSplit/>
          <w:jc w:val="center"/>
        </w:trPr>
        <w:tc>
          <w:tcPr>
            <w:tcW w:w="3180" w:type="dxa"/>
            <w:tcBorders>
              <w:left w:val="single" w:sz="18" w:space="0" w:color="000000" w:themeColor="text1"/>
              <w:bottom w:val="single" w:sz="18" w:space="0" w:color="000000" w:themeColor="text1"/>
            </w:tcBorders>
            <w:vAlign w:val="center"/>
          </w:tcPr>
          <w:p w14:paraId="1A1BDAE8" w14:textId="77777777" w:rsidR="00DD5184" w:rsidRPr="003A3F57" w:rsidRDefault="00DD5184" w:rsidP="00F516B3">
            <w:pPr>
              <w:jc w:val="both"/>
              <w:rPr>
                <w:rFonts w:ascii="Arial" w:hAnsi="Arial"/>
                <w:sz w:val="14"/>
              </w:rPr>
            </w:pPr>
            <w:r w:rsidRPr="003A3F57">
              <w:rPr>
                <w:rFonts w:ascii="Arial" w:hAnsi="Arial"/>
                <w:sz w:val="14"/>
              </w:rPr>
              <w:t>En el fallo se especificaron los motivos y el fundamento que sustenta la determinación de los proveedores adjudicados y los que no resultaron adjudicados.</w:t>
            </w:r>
          </w:p>
        </w:tc>
        <w:tc>
          <w:tcPr>
            <w:tcW w:w="1591" w:type="dxa"/>
            <w:tcBorders>
              <w:bottom w:val="single" w:sz="18" w:space="0" w:color="000000" w:themeColor="text1"/>
            </w:tcBorders>
            <w:vAlign w:val="center"/>
          </w:tcPr>
          <w:p w14:paraId="3FE9F23F" w14:textId="77777777" w:rsidR="00DD5184" w:rsidRDefault="00DD5184" w:rsidP="00F516B3">
            <w:pPr>
              <w:jc w:val="center"/>
              <w:rPr>
                <w:rFonts w:ascii="Arial" w:hAnsi="Arial"/>
              </w:rPr>
            </w:pPr>
          </w:p>
        </w:tc>
        <w:tc>
          <w:tcPr>
            <w:tcW w:w="1591" w:type="dxa"/>
            <w:tcBorders>
              <w:bottom w:val="single" w:sz="18" w:space="0" w:color="000000" w:themeColor="text1"/>
            </w:tcBorders>
            <w:vAlign w:val="center"/>
          </w:tcPr>
          <w:p w14:paraId="1F72F646" w14:textId="77777777" w:rsidR="00DD5184" w:rsidRDefault="00DD5184" w:rsidP="00F516B3">
            <w:pPr>
              <w:jc w:val="center"/>
              <w:rPr>
                <w:rFonts w:ascii="Arial" w:hAnsi="Arial"/>
              </w:rPr>
            </w:pPr>
          </w:p>
        </w:tc>
        <w:tc>
          <w:tcPr>
            <w:tcW w:w="1591" w:type="dxa"/>
            <w:tcBorders>
              <w:bottom w:val="single" w:sz="18" w:space="0" w:color="000000" w:themeColor="text1"/>
            </w:tcBorders>
            <w:vAlign w:val="center"/>
          </w:tcPr>
          <w:p w14:paraId="08CE6F91" w14:textId="77777777" w:rsidR="00DD5184" w:rsidRDefault="00DD5184" w:rsidP="00F516B3">
            <w:pPr>
              <w:jc w:val="center"/>
              <w:rPr>
                <w:rFonts w:ascii="Arial" w:hAnsi="Arial"/>
              </w:rPr>
            </w:pPr>
          </w:p>
        </w:tc>
        <w:tc>
          <w:tcPr>
            <w:tcW w:w="1591" w:type="dxa"/>
            <w:tcBorders>
              <w:bottom w:val="single" w:sz="18" w:space="0" w:color="000000" w:themeColor="text1"/>
              <w:right w:val="single" w:sz="18" w:space="0" w:color="000000" w:themeColor="text1"/>
            </w:tcBorders>
            <w:vAlign w:val="center"/>
          </w:tcPr>
          <w:p w14:paraId="61CDCEAD" w14:textId="77777777" w:rsidR="00DD5184" w:rsidRDefault="00DD5184" w:rsidP="00F516B3">
            <w:pPr>
              <w:jc w:val="center"/>
              <w:rPr>
                <w:rFonts w:ascii="Arial" w:hAnsi="Arial"/>
              </w:rPr>
            </w:pPr>
          </w:p>
        </w:tc>
      </w:tr>
    </w:tbl>
    <w:p w14:paraId="6BB9E253" w14:textId="77777777" w:rsidR="00F3637D" w:rsidRDefault="00F3637D" w:rsidP="003A3F57">
      <w:pPr>
        <w:jc w:val="both"/>
        <w:rPr>
          <w:rFonts w:ascii="Arial" w:hAnsi="Arial"/>
        </w:rPr>
      </w:pPr>
    </w:p>
    <w:p w14:paraId="23DE523C" w14:textId="77777777" w:rsidR="00701481" w:rsidRDefault="00701481" w:rsidP="003A3F57">
      <w:pPr>
        <w:jc w:val="both"/>
        <w:rPr>
          <w:rFonts w:ascii="Arial" w:hAnsi="Arial"/>
        </w:rPr>
      </w:pPr>
    </w:p>
    <w:p w14:paraId="52E56223" w14:textId="77777777" w:rsidR="00701481" w:rsidRDefault="00701481" w:rsidP="003A3F57">
      <w:pPr>
        <w:jc w:val="both"/>
        <w:rPr>
          <w:rFonts w:ascii="Arial" w:hAnsi="Arial"/>
        </w:rPr>
      </w:pPr>
    </w:p>
    <w:p w14:paraId="07547A01" w14:textId="77777777" w:rsidR="00701481" w:rsidRDefault="00701481" w:rsidP="003A3F57">
      <w:pPr>
        <w:jc w:val="both"/>
        <w:rPr>
          <w:rFonts w:ascii="Arial" w:hAnsi="Arial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180"/>
        <w:gridCol w:w="1591"/>
        <w:gridCol w:w="1591"/>
        <w:gridCol w:w="1591"/>
        <w:gridCol w:w="1591"/>
      </w:tblGrid>
      <w:tr w:rsidR="00F3637D" w14:paraId="320740B0" w14:textId="77777777" w:rsidTr="00DB3B58">
        <w:trPr>
          <w:cantSplit/>
          <w:jc w:val="center"/>
        </w:trPr>
        <w:tc>
          <w:tcPr>
            <w:tcW w:w="3180" w:type="dxa"/>
            <w:tcBorders>
              <w:top w:val="single" w:sz="18" w:space="0" w:color="000000" w:themeColor="text1"/>
              <w:left w:val="single" w:sz="18" w:space="0" w:color="000000" w:themeColor="text1"/>
            </w:tcBorders>
            <w:vAlign w:val="center"/>
          </w:tcPr>
          <w:p w14:paraId="1009B526" w14:textId="77777777" w:rsidR="00F3637D" w:rsidRPr="00F516B3" w:rsidRDefault="00F3637D" w:rsidP="00AC7CD9">
            <w:pPr>
              <w:jc w:val="center"/>
              <w:rPr>
                <w:rFonts w:ascii="Arial" w:hAnsi="Arial"/>
                <w:b/>
                <w:sz w:val="14"/>
              </w:rPr>
            </w:pPr>
            <w:r w:rsidRPr="007C7DBD">
              <w:rPr>
                <w:rFonts w:ascii="Arial" w:hAnsi="Arial"/>
                <w:b/>
                <w:sz w:val="16"/>
              </w:rPr>
              <w:t>GENERALES</w:t>
            </w:r>
          </w:p>
        </w:tc>
        <w:tc>
          <w:tcPr>
            <w:tcW w:w="1591" w:type="dxa"/>
            <w:tcBorders>
              <w:top w:val="single" w:sz="18" w:space="0" w:color="000000" w:themeColor="text1"/>
            </w:tcBorders>
            <w:vAlign w:val="center"/>
          </w:tcPr>
          <w:p w14:paraId="41DACF74" w14:textId="77777777" w:rsidR="00F3637D" w:rsidRPr="003A3F57" w:rsidRDefault="00F3637D" w:rsidP="00AC7CD9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TOTALMENTE</w:t>
            </w:r>
          </w:p>
          <w:p w14:paraId="67881B05" w14:textId="77777777" w:rsidR="00F3637D" w:rsidRPr="003A3F57" w:rsidRDefault="00F3637D" w:rsidP="00AC7CD9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DE ACUERDO</w:t>
            </w:r>
          </w:p>
        </w:tc>
        <w:tc>
          <w:tcPr>
            <w:tcW w:w="1591" w:type="dxa"/>
            <w:tcBorders>
              <w:top w:val="single" w:sz="18" w:space="0" w:color="000000" w:themeColor="text1"/>
            </w:tcBorders>
            <w:vAlign w:val="center"/>
          </w:tcPr>
          <w:p w14:paraId="5029E563" w14:textId="77777777" w:rsidR="00F3637D" w:rsidRPr="003A3F57" w:rsidRDefault="00F3637D" w:rsidP="00AC7CD9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EN GENERAL</w:t>
            </w:r>
          </w:p>
          <w:p w14:paraId="2F22BEA1" w14:textId="77777777" w:rsidR="00F3637D" w:rsidRPr="003A3F57" w:rsidRDefault="00F3637D" w:rsidP="00AC7CD9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DE ACUERDO</w:t>
            </w:r>
          </w:p>
        </w:tc>
        <w:tc>
          <w:tcPr>
            <w:tcW w:w="1591" w:type="dxa"/>
            <w:tcBorders>
              <w:top w:val="single" w:sz="18" w:space="0" w:color="000000" w:themeColor="text1"/>
            </w:tcBorders>
            <w:vAlign w:val="center"/>
          </w:tcPr>
          <w:p w14:paraId="60A93878" w14:textId="77777777" w:rsidR="00F3637D" w:rsidRPr="003A3F57" w:rsidRDefault="00F3637D" w:rsidP="00AC7CD9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EN GENERAL EN</w:t>
            </w:r>
          </w:p>
          <w:p w14:paraId="1C5D55A5" w14:textId="77777777" w:rsidR="00F3637D" w:rsidRPr="003A3F57" w:rsidRDefault="00F3637D" w:rsidP="00AC7CD9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DESACUERDO</w:t>
            </w:r>
          </w:p>
        </w:tc>
        <w:tc>
          <w:tcPr>
            <w:tcW w:w="1591" w:type="dxa"/>
            <w:tcBorders>
              <w:top w:val="single" w:sz="18" w:space="0" w:color="000000" w:themeColor="text1"/>
              <w:right w:val="single" w:sz="18" w:space="0" w:color="000000" w:themeColor="text1"/>
            </w:tcBorders>
            <w:vAlign w:val="center"/>
          </w:tcPr>
          <w:p w14:paraId="6DCB3D22" w14:textId="77777777" w:rsidR="00F3637D" w:rsidRPr="003A3F57" w:rsidRDefault="00F3637D" w:rsidP="00AC7CD9">
            <w:pPr>
              <w:jc w:val="center"/>
              <w:rPr>
                <w:rFonts w:ascii="Arial" w:hAnsi="Arial"/>
                <w:b/>
                <w:sz w:val="14"/>
              </w:rPr>
            </w:pPr>
            <w:r w:rsidRPr="003A3F57">
              <w:rPr>
                <w:rFonts w:ascii="Arial" w:hAnsi="Arial"/>
                <w:b/>
                <w:sz w:val="14"/>
              </w:rPr>
              <w:t>TOTALMENTE EN DESACUERDO</w:t>
            </w:r>
          </w:p>
        </w:tc>
      </w:tr>
      <w:tr w:rsidR="00F3637D" w14:paraId="6116B866" w14:textId="77777777" w:rsidTr="00DB3B58">
        <w:trPr>
          <w:cantSplit/>
          <w:jc w:val="center"/>
        </w:trPr>
        <w:tc>
          <w:tcPr>
            <w:tcW w:w="3180" w:type="dxa"/>
            <w:tcBorders>
              <w:left w:val="single" w:sz="18" w:space="0" w:color="000000" w:themeColor="text1"/>
            </w:tcBorders>
            <w:vAlign w:val="center"/>
          </w:tcPr>
          <w:p w14:paraId="135A8A21" w14:textId="77777777" w:rsidR="00F3637D" w:rsidRPr="003A3F57" w:rsidRDefault="00F3637D" w:rsidP="00AC7CD9">
            <w:pPr>
              <w:jc w:val="both"/>
              <w:rPr>
                <w:rFonts w:ascii="Arial" w:hAnsi="Arial"/>
                <w:sz w:val="14"/>
              </w:rPr>
            </w:pPr>
            <w:r w:rsidRPr="003A3F57">
              <w:rPr>
                <w:rFonts w:ascii="Arial" w:hAnsi="Arial"/>
                <w:sz w:val="14"/>
              </w:rPr>
              <w:t>El acceso al inmueble fue expedito.</w:t>
            </w:r>
          </w:p>
        </w:tc>
        <w:tc>
          <w:tcPr>
            <w:tcW w:w="1591" w:type="dxa"/>
            <w:vAlign w:val="center"/>
          </w:tcPr>
          <w:p w14:paraId="5043CB0F" w14:textId="77777777" w:rsidR="00F3637D" w:rsidRDefault="00F3637D" w:rsidP="00AC7CD9">
            <w:pPr>
              <w:jc w:val="center"/>
              <w:rPr>
                <w:rFonts w:ascii="Arial" w:hAnsi="Arial"/>
              </w:rPr>
            </w:pPr>
          </w:p>
        </w:tc>
        <w:tc>
          <w:tcPr>
            <w:tcW w:w="1591" w:type="dxa"/>
            <w:vAlign w:val="center"/>
          </w:tcPr>
          <w:p w14:paraId="07459315" w14:textId="77777777" w:rsidR="00F3637D" w:rsidRDefault="00F3637D" w:rsidP="00AC7CD9">
            <w:pPr>
              <w:jc w:val="center"/>
              <w:rPr>
                <w:rFonts w:ascii="Arial" w:hAnsi="Arial"/>
              </w:rPr>
            </w:pPr>
          </w:p>
        </w:tc>
        <w:tc>
          <w:tcPr>
            <w:tcW w:w="1591" w:type="dxa"/>
            <w:vAlign w:val="center"/>
          </w:tcPr>
          <w:p w14:paraId="6537F28F" w14:textId="77777777" w:rsidR="00F3637D" w:rsidRDefault="00F3637D" w:rsidP="00AC7CD9">
            <w:pPr>
              <w:jc w:val="center"/>
              <w:rPr>
                <w:rFonts w:ascii="Arial" w:hAnsi="Arial"/>
              </w:rPr>
            </w:pPr>
          </w:p>
        </w:tc>
        <w:tc>
          <w:tcPr>
            <w:tcW w:w="1591" w:type="dxa"/>
            <w:tcBorders>
              <w:right w:val="single" w:sz="18" w:space="0" w:color="000000" w:themeColor="text1"/>
            </w:tcBorders>
            <w:vAlign w:val="center"/>
          </w:tcPr>
          <w:p w14:paraId="6DFB9E20" w14:textId="77777777" w:rsidR="00F3637D" w:rsidRDefault="00F3637D" w:rsidP="00AC7CD9">
            <w:pPr>
              <w:jc w:val="center"/>
              <w:rPr>
                <w:rFonts w:ascii="Arial" w:hAnsi="Arial"/>
              </w:rPr>
            </w:pPr>
          </w:p>
        </w:tc>
      </w:tr>
      <w:tr w:rsidR="00F3637D" w14:paraId="705AB4A9" w14:textId="77777777" w:rsidTr="00DB3B58">
        <w:trPr>
          <w:cantSplit/>
          <w:jc w:val="center"/>
        </w:trPr>
        <w:tc>
          <w:tcPr>
            <w:tcW w:w="3180" w:type="dxa"/>
            <w:tcBorders>
              <w:left w:val="single" w:sz="18" w:space="0" w:color="000000" w:themeColor="text1"/>
            </w:tcBorders>
            <w:vAlign w:val="center"/>
          </w:tcPr>
          <w:p w14:paraId="5A939139" w14:textId="77777777" w:rsidR="00F3637D" w:rsidRPr="003A3F57" w:rsidRDefault="00F3637D" w:rsidP="00AC7CD9">
            <w:pPr>
              <w:jc w:val="both"/>
              <w:rPr>
                <w:rFonts w:ascii="Arial" w:hAnsi="Arial"/>
                <w:sz w:val="14"/>
              </w:rPr>
            </w:pPr>
            <w:r w:rsidRPr="003A3F57">
              <w:rPr>
                <w:rFonts w:ascii="Arial" w:hAnsi="Arial"/>
                <w:sz w:val="14"/>
              </w:rPr>
              <w:t>Todos los eventos dieron inicio en el tiempo establecido.</w:t>
            </w:r>
          </w:p>
        </w:tc>
        <w:tc>
          <w:tcPr>
            <w:tcW w:w="1591" w:type="dxa"/>
            <w:vAlign w:val="center"/>
          </w:tcPr>
          <w:p w14:paraId="70DF9E56" w14:textId="77777777" w:rsidR="00F3637D" w:rsidRDefault="00F3637D" w:rsidP="00AC7CD9">
            <w:pPr>
              <w:jc w:val="center"/>
              <w:rPr>
                <w:rFonts w:ascii="Arial" w:hAnsi="Arial"/>
              </w:rPr>
            </w:pPr>
          </w:p>
        </w:tc>
        <w:tc>
          <w:tcPr>
            <w:tcW w:w="1591" w:type="dxa"/>
            <w:vAlign w:val="center"/>
          </w:tcPr>
          <w:p w14:paraId="44E871BC" w14:textId="77777777" w:rsidR="00F3637D" w:rsidRDefault="00F3637D" w:rsidP="00AC7CD9">
            <w:pPr>
              <w:jc w:val="center"/>
              <w:rPr>
                <w:rFonts w:ascii="Arial" w:hAnsi="Arial"/>
              </w:rPr>
            </w:pPr>
          </w:p>
        </w:tc>
        <w:tc>
          <w:tcPr>
            <w:tcW w:w="1591" w:type="dxa"/>
            <w:vAlign w:val="center"/>
          </w:tcPr>
          <w:p w14:paraId="144A5D23" w14:textId="77777777" w:rsidR="00F3637D" w:rsidRDefault="00F3637D" w:rsidP="00AC7CD9">
            <w:pPr>
              <w:jc w:val="center"/>
              <w:rPr>
                <w:rFonts w:ascii="Arial" w:hAnsi="Arial"/>
              </w:rPr>
            </w:pPr>
          </w:p>
        </w:tc>
        <w:tc>
          <w:tcPr>
            <w:tcW w:w="1591" w:type="dxa"/>
            <w:tcBorders>
              <w:right w:val="single" w:sz="18" w:space="0" w:color="000000" w:themeColor="text1"/>
            </w:tcBorders>
            <w:vAlign w:val="center"/>
          </w:tcPr>
          <w:p w14:paraId="738610EB" w14:textId="77777777" w:rsidR="00F3637D" w:rsidRDefault="00F3637D" w:rsidP="00AC7CD9">
            <w:pPr>
              <w:jc w:val="center"/>
              <w:rPr>
                <w:rFonts w:ascii="Arial" w:hAnsi="Arial"/>
              </w:rPr>
            </w:pPr>
          </w:p>
        </w:tc>
      </w:tr>
      <w:tr w:rsidR="00F3637D" w14:paraId="181F84FF" w14:textId="77777777" w:rsidTr="00DB3B58">
        <w:trPr>
          <w:cantSplit/>
          <w:jc w:val="center"/>
        </w:trPr>
        <w:tc>
          <w:tcPr>
            <w:tcW w:w="3180" w:type="dxa"/>
            <w:tcBorders>
              <w:left w:val="single" w:sz="18" w:space="0" w:color="000000" w:themeColor="text1"/>
            </w:tcBorders>
            <w:vAlign w:val="center"/>
          </w:tcPr>
          <w:p w14:paraId="7ECA5125" w14:textId="77777777" w:rsidR="00F3637D" w:rsidRPr="003A3F57" w:rsidRDefault="00F3637D" w:rsidP="00AC7CD9">
            <w:pPr>
              <w:jc w:val="both"/>
              <w:rPr>
                <w:rFonts w:ascii="Arial" w:hAnsi="Arial"/>
                <w:sz w:val="14"/>
              </w:rPr>
            </w:pPr>
            <w:r w:rsidRPr="003A3F57">
              <w:rPr>
                <w:rFonts w:ascii="Arial" w:hAnsi="Arial"/>
                <w:sz w:val="14"/>
              </w:rPr>
              <w:t>El trato que me dieron los Servi</w:t>
            </w:r>
            <w:r>
              <w:rPr>
                <w:rFonts w:ascii="Arial" w:hAnsi="Arial"/>
                <w:sz w:val="14"/>
              </w:rPr>
              <w:t xml:space="preserve">dores Públicos de la </w:t>
            </w:r>
            <w:proofErr w:type="gramStart"/>
            <w:r>
              <w:rPr>
                <w:rFonts w:ascii="Arial" w:hAnsi="Arial"/>
                <w:sz w:val="14"/>
              </w:rPr>
              <w:t>Secretaria</w:t>
            </w:r>
            <w:proofErr w:type="gramEnd"/>
            <w:r w:rsidRPr="003A3F57">
              <w:rPr>
                <w:rFonts w:ascii="Arial" w:hAnsi="Arial"/>
                <w:sz w:val="14"/>
              </w:rPr>
              <w:t xml:space="preserve"> durante la licitación fue respetuoso y amable.</w:t>
            </w:r>
          </w:p>
        </w:tc>
        <w:tc>
          <w:tcPr>
            <w:tcW w:w="1591" w:type="dxa"/>
            <w:vAlign w:val="center"/>
          </w:tcPr>
          <w:p w14:paraId="637805D2" w14:textId="77777777" w:rsidR="00F3637D" w:rsidRDefault="00F3637D" w:rsidP="00AC7CD9">
            <w:pPr>
              <w:jc w:val="center"/>
              <w:rPr>
                <w:rFonts w:ascii="Arial" w:hAnsi="Arial"/>
              </w:rPr>
            </w:pPr>
          </w:p>
        </w:tc>
        <w:tc>
          <w:tcPr>
            <w:tcW w:w="1591" w:type="dxa"/>
            <w:vAlign w:val="center"/>
          </w:tcPr>
          <w:p w14:paraId="463F29E8" w14:textId="77777777" w:rsidR="00F3637D" w:rsidRDefault="00F3637D" w:rsidP="00AC7CD9">
            <w:pPr>
              <w:jc w:val="center"/>
              <w:rPr>
                <w:rFonts w:ascii="Arial" w:hAnsi="Arial"/>
              </w:rPr>
            </w:pPr>
          </w:p>
        </w:tc>
        <w:tc>
          <w:tcPr>
            <w:tcW w:w="1591" w:type="dxa"/>
            <w:vAlign w:val="center"/>
          </w:tcPr>
          <w:p w14:paraId="3B7B4B86" w14:textId="77777777" w:rsidR="00F3637D" w:rsidRDefault="00F3637D" w:rsidP="00AC7CD9">
            <w:pPr>
              <w:jc w:val="center"/>
              <w:rPr>
                <w:rFonts w:ascii="Arial" w:hAnsi="Arial"/>
              </w:rPr>
            </w:pPr>
          </w:p>
        </w:tc>
        <w:tc>
          <w:tcPr>
            <w:tcW w:w="1591" w:type="dxa"/>
            <w:tcBorders>
              <w:right w:val="single" w:sz="18" w:space="0" w:color="000000" w:themeColor="text1"/>
            </w:tcBorders>
            <w:vAlign w:val="center"/>
          </w:tcPr>
          <w:p w14:paraId="3A0FF5F2" w14:textId="77777777" w:rsidR="00F3637D" w:rsidRDefault="00F3637D" w:rsidP="00AC7CD9">
            <w:pPr>
              <w:jc w:val="center"/>
              <w:rPr>
                <w:rFonts w:ascii="Arial" w:hAnsi="Arial"/>
              </w:rPr>
            </w:pPr>
          </w:p>
        </w:tc>
      </w:tr>
      <w:tr w:rsidR="00F3637D" w14:paraId="7BE34552" w14:textId="77777777" w:rsidTr="00DB3B58">
        <w:trPr>
          <w:cantSplit/>
          <w:jc w:val="center"/>
        </w:trPr>
        <w:tc>
          <w:tcPr>
            <w:tcW w:w="3180" w:type="dxa"/>
            <w:tcBorders>
              <w:left w:val="single" w:sz="18" w:space="0" w:color="000000" w:themeColor="text1"/>
            </w:tcBorders>
            <w:vAlign w:val="center"/>
          </w:tcPr>
          <w:p w14:paraId="1042F3D5" w14:textId="77777777" w:rsidR="00F3637D" w:rsidRPr="003A3F57" w:rsidRDefault="00F3637D" w:rsidP="00AC7CD9">
            <w:pPr>
              <w:jc w:val="both"/>
              <w:rPr>
                <w:rFonts w:ascii="Arial" w:hAnsi="Arial"/>
                <w:sz w:val="14"/>
              </w:rPr>
            </w:pPr>
            <w:r w:rsidRPr="003A3F57">
              <w:rPr>
                <w:rFonts w:ascii="Arial" w:hAnsi="Arial"/>
                <w:sz w:val="14"/>
              </w:rPr>
              <w:t>Volvería a participar en otra lic</w:t>
            </w:r>
            <w:r>
              <w:rPr>
                <w:rFonts w:ascii="Arial" w:hAnsi="Arial"/>
                <w:sz w:val="14"/>
              </w:rPr>
              <w:t xml:space="preserve">itación que emita la </w:t>
            </w:r>
            <w:proofErr w:type="gramStart"/>
            <w:r>
              <w:rPr>
                <w:rFonts w:ascii="Arial" w:hAnsi="Arial"/>
                <w:sz w:val="14"/>
              </w:rPr>
              <w:t>Secretaria</w:t>
            </w:r>
            <w:proofErr w:type="gramEnd"/>
            <w:r w:rsidRPr="003A3F57">
              <w:rPr>
                <w:rFonts w:ascii="Arial" w:hAnsi="Arial"/>
                <w:sz w:val="14"/>
              </w:rPr>
              <w:t>.</w:t>
            </w:r>
          </w:p>
        </w:tc>
        <w:tc>
          <w:tcPr>
            <w:tcW w:w="1591" w:type="dxa"/>
            <w:vAlign w:val="center"/>
          </w:tcPr>
          <w:p w14:paraId="5630AD66" w14:textId="77777777" w:rsidR="00F3637D" w:rsidRDefault="00F3637D" w:rsidP="00AC7CD9">
            <w:pPr>
              <w:jc w:val="center"/>
              <w:rPr>
                <w:rFonts w:ascii="Arial" w:hAnsi="Arial"/>
              </w:rPr>
            </w:pPr>
          </w:p>
        </w:tc>
        <w:tc>
          <w:tcPr>
            <w:tcW w:w="1591" w:type="dxa"/>
            <w:vAlign w:val="center"/>
          </w:tcPr>
          <w:p w14:paraId="61829076" w14:textId="77777777" w:rsidR="00F3637D" w:rsidRDefault="00F3637D" w:rsidP="00AC7CD9">
            <w:pPr>
              <w:jc w:val="center"/>
              <w:rPr>
                <w:rFonts w:ascii="Arial" w:hAnsi="Arial"/>
              </w:rPr>
            </w:pPr>
          </w:p>
        </w:tc>
        <w:tc>
          <w:tcPr>
            <w:tcW w:w="1591" w:type="dxa"/>
            <w:vAlign w:val="center"/>
          </w:tcPr>
          <w:p w14:paraId="2BA226A1" w14:textId="77777777" w:rsidR="00F3637D" w:rsidRDefault="00F3637D" w:rsidP="00AC7CD9">
            <w:pPr>
              <w:jc w:val="center"/>
              <w:rPr>
                <w:rFonts w:ascii="Arial" w:hAnsi="Arial"/>
              </w:rPr>
            </w:pPr>
          </w:p>
        </w:tc>
        <w:tc>
          <w:tcPr>
            <w:tcW w:w="1591" w:type="dxa"/>
            <w:tcBorders>
              <w:right w:val="single" w:sz="18" w:space="0" w:color="000000" w:themeColor="text1"/>
            </w:tcBorders>
            <w:vAlign w:val="center"/>
          </w:tcPr>
          <w:p w14:paraId="17AD93B2" w14:textId="77777777" w:rsidR="00F3637D" w:rsidRDefault="00F3637D" w:rsidP="00AC7CD9">
            <w:pPr>
              <w:jc w:val="center"/>
              <w:rPr>
                <w:rFonts w:ascii="Arial" w:hAnsi="Arial"/>
              </w:rPr>
            </w:pPr>
          </w:p>
        </w:tc>
      </w:tr>
      <w:tr w:rsidR="00F3637D" w14:paraId="2B1DAC03" w14:textId="77777777" w:rsidTr="00DB3B58">
        <w:trPr>
          <w:cantSplit/>
          <w:jc w:val="center"/>
        </w:trPr>
        <w:tc>
          <w:tcPr>
            <w:tcW w:w="3180" w:type="dxa"/>
            <w:tcBorders>
              <w:left w:val="single" w:sz="18" w:space="0" w:color="000000" w:themeColor="text1"/>
              <w:bottom w:val="single" w:sz="18" w:space="0" w:color="000000" w:themeColor="text1"/>
            </w:tcBorders>
            <w:vAlign w:val="center"/>
          </w:tcPr>
          <w:p w14:paraId="7D4574A6" w14:textId="77777777" w:rsidR="00F3637D" w:rsidRPr="003A3F57" w:rsidRDefault="00F3637D" w:rsidP="00AC7CD9">
            <w:pPr>
              <w:jc w:val="both"/>
              <w:rPr>
                <w:rFonts w:ascii="Arial" w:hAnsi="Arial"/>
                <w:sz w:val="14"/>
              </w:rPr>
            </w:pPr>
            <w:r w:rsidRPr="003A3F57">
              <w:rPr>
                <w:rFonts w:ascii="Arial" w:hAnsi="Arial"/>
                <w:sz w:val="14"/>
              </w:rPr>
              <w:t>El concurso se apegó a la normatividad aplicable.</w:t>
            </w:r>
          </w:p>
        </w:tc>
        <w:tc>
          <w:tcPr>
            <w:tcW w:w="1591" w:type="dxa"/>
            <w:tcBorders>
              <w:bottom w:val="single" w:sz="18" w:space="0" w:color="000000" w:themeColor="text1"/>
            </w:tcBorders>
            <w:vAlign w:val="center"/>
          </w:tcPr>
          <w:p w14:paraId="0DE4B5B7" w14:textId="77777777" w:rsidR="00F3637D" w:rsidRDefault="00F3637D" w:rsidP="00AC7CD9">
            <w:pPr>
              <w:jc w:val="center"/>
              <w:rPr>
                <w:rFonts w:ascii="Arial" w:hAnsi="Arial"/>
              </w:rPr>
            </w:pPr>
          </w:p>
        </w:tc>
        <w:tc>
          <w:tcPr>
            <w:tcW w:w="1591" w:type="dxa"/>
            <w:tcBorders>
              <w:bottom w:val="single" w:sz="18" w:space="0" w:color="000000" w:themeColor="text1"/>
            </w:tcBorders>
            <w:vAlign w:val="center"/>
          </w:tcPr>
          <w:p w14:paraId="66204FF1" w14:textId="77777777" w:rsidR="00F3637D" w:rsidRDefault="00F3637D" w:rsidP="00AC7CD9">
            <w:pPr>
              <w:jc w:val="center"/>
              <w:rPr>
                <w:rFonts w:ascii="Arial" w:hAnsi="Arial"/>
              </w:rPr>
            </w:pPr>
          </w:p>
        </w:tc>
        <w:tc>
          <w:tcPr>
            <w:tcW w:w="1591" w:type="dxa"/>
            <w:tcBorders>
              <w:bottom w:val="single" w:sz="18" w:space="0" w:color="000000" w:themeColor="text1"/>
            </w:tcBorders>
            <w:vAlign w:val="center"/>
          </w:tcPr>
          <w:p w14:paraId="2DBF0D7D" w14:textId="77777777" w:rsidR="00F3637D" w:rsidRDefault="00F3637D" w:rsidP="00AC7CD9">
            <w:pPr>
              <w:jc w:val="center"/>
              <w:rPr>
                <w:rFonts w:ascii="Arial" w:hAnsi="Arial"/>
              </w:rPr>
            </w:pPr>
          </w:p>
        </w:tc>
        <w:tc>
          <w:tcPr>
            <w:tcW w:w="1591" w:type="dxa"/>
            <w:tcBorders>
              <w:bottom w:val="single" w:sz="18" w:space="0" w:color="000000" w:themeColor="text1"/>
              <w:right w:val="single" w:sz="18" w:space="0" w:color="000000" w:themeColor="text1"/>
            </w:tcBorders>
            <w:vAlign w:val="center"/>
          </w:tcPr>
          <w:p w14:paraId="6B62F1B3" w14:textId="77777777" w:rsidR="00F3637D" w:rsidRDefault="00F3637D" w:rsidP="00AC7CD9">
            <w:pPr>
              <w:jc w:val="center"/>
              <w:rPr>
                <w:rFonts w:ascii="Arial" w:hAnsi="Arial"/>
              </w:rPr>
            </w:pPr>
          </w:p>
        </w:tc>
      </w:tr>
    </w:tbl>
    <w:p w14:paraId="02F2C34E" w14:textId="77777777" w:rsidR="00595A68" w:rsidRDefault="00595A68" w:rsidP="003A3F57">
      <w:pPr>
        <w:jc w:val="both"/>
        <w:rPr>
          <w:rFonts w:ascii="Arial" w:hAnsi="Arial"/>
        </w:rPr>
      </w:pPr>
    </w:p>
    <w:p w14:paraId="680A4E5D" w14:textId="77777777" w:rsidR="00595A68" w:rsidRDefault="00595A68" w:rsidP="003A3F57">
      <w:pPr>
        <w:jc w:val="both"/>
        <w:rPr>
          <w:rFonts w:ascii="Arial" w:hAnsi="Arial"/>
        </w:rPr>
      </w:pPr>
    </w:p>
    <w:p w14:paraId="2841E82B" w14:textId="77777777" w:rsidR="003A3F57" w:rsidRDefault="003A3F57" w:rsidP="003A3F57">
      <w:pPr>
        <w:jc w:val="both"/>
        <w:rPr>
          <w:rFonts w:ascii="Arial" w:hAnsi="Arial"/>
        </w:rPr>
      </w:pPr>
      <w:r>
        <w:rPr>
          <w:rFonts w:ascii="Arial" w:hAnsi="Arial"/>
        </w:rPr>
        <w:t>Si desea agregar algún comentario respecto al concurso, favor de anotarlas en el siguiente cuadro:</w:t>
      </w:r>
    </w:p>
    <w:p w14:paraId="19219836" w14:textId="77777777" w:rsidR="003A3F57" w:rsidRDefault="003A3F57" w:rsidP="003A3F57">
      <w:pPr>
        <w:jc w:val="both"/>
        <w:rPr>
          <w:rFonts w:ascii="Arial" w:hAnsi="Arial"/>
        </w:rPr>
      </w:pPr>
    </w:p>
    <w:tbl>
      <w:tblPr>
        <w:tblStyle w:val="Tablaconcuadrcula"/>
        <w:tblW w:w="0" w:type="auto"/>
        <w:tblBorders>
          <w:top w:val="single" w:sz="18" w:space="0" w:color="000000" w:themeColor="text1"/>
          <w:left w:val="single" w:sz="18" w:space="0" w:color="000000" w:themeColor="text1"/>
          <w:bottom w:val="single" w:sz="18" w:space="0" w:color="000000" w:themeColor="text1"/>
          <w:right w:val="single" w:sz="18" w:space="0" w:color="000000" w:themeColor="text1"/>
          <w:insideH w:val="single" w:sz="2" w:space="0" w:color="000000" w:themeColor="text1"/>
          <w:insideV w:val="single" w:sz="18" w:space="0" w:color="000000" w:themeColor="text1"/>
        </w:tblBorders>
        <w:tblLook w:val="04A0" w:firstRow="1" w:lastRow="0" w:firstColumn="1" w:lastColumn="0" w:noHBand="0" w:noVBand="1"/>
      </w:tblPr>
      <w:tblGrid>
        <w:gridCol w:w="9544"/>
      </w:tblGrid>
      <w:tr w:rsidR="001B095B" w14:paraId="7F11F111" w14:textId="77777777" w:rsidTr="00C60C52">
        <w:trPr>
          <w:trHeight w:val="397"/>
        </w:trPr>
        <w:tc>
          <w:tcPr>
            <w:tcW w:w="9544" w:type="dxa"/>
            <w:vAlign w:val="center"/>
          </w:tcPr>
          <w:p w14:paraId="157DB8FF" w14:textId="77777777" w:rsidR="001B095B" w:rsidRPr="00DD5184" w:rsidRDefault="00DD5184" w:rsidP="000D6AB2">
            <w:pPr>
              <w:jc w:val="center"/>
              <w:rPr>
                <w:rFonts w:ascii="Arial" w:hAnsi="Arial"/>
                <w:i/>
              </w:rPr>
            </w:pPr>
            <w:r w:rsidRPr="00701481">
              <w:rPr>
                <w:rFonts w:ascii="Arial" w:hAnsi="Arial" w:cs="Arial"/>
                <w:i/>
                <w:color w:val="808080" w:themeColor="background1" w:themeShade="80"/>
                <w:sz w:val="16"/>
                <w:szCs w:val="16"/>
              </w:rPr>
              <w:t>(</w:t>
            </w:r>
            <w:r w:rsidR="000D6AB2" w:rsidRPr="00701481">
              <w:rPr>
                <w:rFonts w:ascii="Arial" w:hAnsi="Arial" w:cs="Arial"/>
                <w:i/>
                <w:color w:val="808080" w:themeColor="background1" w:themeShade="80"/>
                <w:sz w:val="16"/>
                <w:szCs w:val="16"/>
              </w:rPr>
              <w:t>8</w:t>
            </w:r>
            <w:r w:rsidRPr="00701481">
              <w:rPr>
                <w:rFonts w:ascii="Arial" w:hAnsi="Arial" w:cs="Arial"/>
                <w:i/>
                <w:color w:val="808080" w:themeColor="background1" w:themeShade="80"/>
                <w:sz w:val="16"/>
                <w:szCs w:val="16"/>
              </w:rPr>
              <w:t>)</w:t>
            </w:r>
          </w:p>
        </w:tc>
      </w:tr>
      <w:tr w:rsidR="001B095B" w14:paraId="296FEF7D" w14:textId="77777777" w:rsidTr="00C60C52">
        <w:trPr>
          <w:trHeight w:val="397"/>
        </w:trPr>
        <w:tc>
          <w:tcPr>
            <w:tcW w:w="9544" w:type="dxa"/>
            <w:vAlign w:val="center"/>
          </w:tcPr>
          <w:p w14:paraId="7194DBDC" w14:textId="77777777" w:rsidR="001B095B" w:rsidRDefault="001B095B" w:rsidP="00C60C52">
            <w:pPr>
              <w:jc w:val="both"/>
              <w:rPr>
                <w:rFonts w:ascii="Arial" w:hAnsi="Arial"/>
              </w:rPr>
            </w:pPr>
          </w:p>
        </w:tc>
      </w:tr>
      <w:tr w:rsidR="001B095B" w14:paraId="769D0D3C" w14:textId="77777777" w:rsidTr="00C60C52">
        <w:trPr>
          <w:trHeight w:val="397"/>
        </w:trPr>
        <w:tc>
          <w:tcPr>
            <w:tcW w:w="9544" w:type="dxa"/>
            <w:vAlign w:val="center"/>
          </w:tcPr>
          <w:p w14:paraId="54CD245A" w14:textId="77777777" w:rsidR="001B095B" w:rsidRDefault="001B095B" w:rsidP="00C60C52">
            <w:pPr>
              <w:jc w:val="both"/>
              <w:rPr>
                <w:rFonts w:ascii="Arial" w:hAnsi="Arial"/>
              </w:rPr>
            </w:pPr>
          </w:p>
        </w:tc>
      </w:tr>
      <w:tr w:rsidR="001B095B" w14:paraId="1231BE67" w14:textId="77777777" w:rsidTr="00C60C52">
        <w:trPr>
          <w:trHeight w:val="397"/>
        </w:trPr>
        <w:tc>
          <w:tcPr>
            <w:tcW w:w="9544" w:type="dxa"/>
            <w:vAlign w:val="center"/>
          </w:tcPr>
          <w:p w14:paraId="36FEB5B0" w14:textId="77777777" w:rsidR="001B095B" w:rsidRDefault="001B095B" w:rsidP="00C60C52">
            <w:pPr>
              <w:jc w:val="both"/>
              <w:rPr>
                <w:rFonts w:ascii="Arial" w:hAnsi="Arial"/>
              </w:rPr>
            </w:pPr>
          </w:p>
        </w:tc>
      </w:tr>
      <w:tr w:rsidR="001B095B" w14:paraId="30D7AA69" w14:textId="77777777" w:rsidTr="00C60C52">
        <w:trPr>
          <w:trHeight w:val="397"/>
        </w:trPr>
        <w:tc>
          <w:tcPr>
            <w:tcW w:w="9544" w:type="dxa"/>
            <w:vAlign w:val="center"/>
          </w:tcPr>
          <w:p w14:paraId="7196D064" w14:textId="77777777" w:rsidR="001B095B" w:rsidRDefault="001B095B" w:rsidP="00C60C52">
            <w:pPr>
              <w:jc w:val="both"/>
              <w:rPr>
                <w:rFonts w:ascii="Arial" w:hAnsi="Arial"/>
              </w:rPr>
            </w:pPr>
          </w:p>
        </w:tc>
      </w:tr>
      <w:tr w:rsidR="001B095B" w14:paraId="34FF1C98" w14:textId="77777777" w:rsidTr="00C60C52">
        <w:trPr>
          <w:trHeight w:val="397"/>
        </w:trPr>
        <w:tc>
          <w:tcPr>
            <w:tcW w:w="9544" w:type="dxa"/>
            <w:vAlign w:val="center"/>
          </w:tcPr>
          <w:p w14:paraId="6D072C0D" w14:textId="77777777" w:rsidR="001B095B" w:rsidRDefault="001B095B" w:rsidP="00C60C52">
            <w:pPr>
              <w:jc w:val="both"/>
              <w:rPr>
                <w:rFonts w:ascii="Arial" w:hAnsi="Arial"/>
              </w:rPr>
            </w:pPr>
          </w:p>
        </w:tc>
      </w:tr>
      <w:tr w:rsidR="001B095B" w14:paraId="48A21919" w14:textId="77777777" w:rsidTr="00C60C52">
        <w:trPr>
          <w:trHeight w:val="397"/>
        </w:trPr>
        <w:tc>
          <w:tcPr>
            <w:tcW w:w="9544" w:type="dxa"/>
            <w:vAlign w:val="center"/>
          </w:tcPr>
          <w:p w14:paraId="6BD18F9B" w14:textId="77777777" w:rsidR="001B095B" w:rsidRDefault="001B095B" w:rsidP="00C60C52">
            <w:pPr>
              <w:jc w:val="both"/>
              <w:rPr>
                <w:rFonts w:ascii="Arial" w:hAnsi="Arial"/>
              </w:rPr>
            </w:pPr>
          </w:p>
        </w:tc>
      </w:tr>
      <w:tr w:rsidR="001B095B" w14:paraId="238601FE" w14:textId="77777777" w:rsidTr="00C60C52">
        <w:trPr>
          <w:trHeight w:val="397"/>
        </w:trPr>
        <w:tc>
          <w:tcPr>
            <w:tcW w:w="9544" w:type="dxa"/>
            <w:vAlign w:val="center"/>
          </w:tcPr>
          <w:p w14:paraId="0F3CABC7" w14:textId="77777777" w:rsidR="001B095B" w:rsidRDefault="001B095B" w:rsidP="00C60C52">
            <w:pPr>
              <w:jc w:val="both"/>
              <w:rPr>
                <w:rFonts w:ascii="Arial" w:hAnsi="Arial"/>
              </w:rPr>
            </w:pPr>
          </w:p>
        </w:tc>
      </w:tr>
    </w:tbl>
    <w:p w14:paraId="5B08B5D1" w14:textId="77777777" w:rsidR="003A3F57" w:rsidRDefault="003A3F57" w:rsidP="003A3F57">
      <w:pPr>
        <w:jc w:val="center"/>
        <w:rPr>
          <w:rFonts w:ascii="Arial" w:hAnsi="Arial"/>
        </w:rPr>
      </w:pPr>
    </w:p>
    <w:p w14:paraId="4E4A7740" w14:textId="77777777" w:rsidR="003A3F57" w:rsidRDefault="00B43329" w:rsidP="00B43329">
      <w:pPr>
        <w:jc w:val="center"/>
        <w:rPr>
          <w:rFonts w:ascii="Arial" w:hAnsi="Arial"/>
        </w:rPr>
      </w:pPr>
      <w:r>
        <w:rPr>
          <w:rFonts w:ascii="Arial" w:hAnsi="Arial"/>
        </w:rPr>
        <w:t>Lineamientos para la admisión de la encuesta</w:t>
      </w:r>
    </w:p>
    <w:p w14:paraId="16DEB4AB" w14:textId="77777777" w:rsidR="00B43329" w:rsidRDefault="00B43329" w:rsidP="00B43329">
      <w:pPr>
        <w:jc w:val="both"/>
        <w:rPr>
          <w:rFonts w:ascii="Arial" w:hAnsi="Arial"/>
        </w:rPr>
      </w:pPr>
    </w:p>
    <w:p w14:paraId="1EC0BB4D" w14:textId="77777777" w:rsidR="00B43329" w:rsidRPr="000463A0" w:rsidRDefault="00B43329" w:rsidP="000463A0">
      <w:pPr>
        <w:pStyle w:val="Prrafodelista"/>
        <w:numPr>
          <w:ilvl w:val="0"/>
          <w:numId w:val="8"/>
        </w:numPr>
        <w:ind w:left="340" w:hanging="340"/>
        <w:jc w:val="both"/>
        <w:rPr>
          <w:rFonts w:ascii="Arial" w:hAnsi="Arial"/>
        </w:rPr>
      </w:pPr>
      <w:r>
        <w:rPr>
          <w:rFonts w:ascii="Arial" w:hAnsi="Arial"/>
        </w:rPr>
        <w:t xml:space="preserve">La encuesta se adjuntará a la convocatoria </w:t>
      </w:r>
      <w:r w:rsidR="000463A0">
        <w:rPr>
          <w:rFonts w:ascii="Arial" w:hAnsi="Arial"/>
        </w:rPr>
        <w:t>del</w:t>
      </w:r>
      <w:r>
        <w:rPr>
          <w:rFonts w:ascii="Arial" w:hAnsi="Arial"/>
        </w:rPr>
        <w:t xml:space="preserve"> procedimiento concursal, </w:t>
      </w:r>
      <w:r w:rsidR="000463A0">
        <w:rPr>
          <w:rFonts w:ascii="Arial" w:hAnsi="Arial"/>
        </w:rPr>
        <w:t>favor de entregar</w:t>
      </w:r>
      <w:r w:rsidRPr="000463A0">
        <w:rPr>
          <w:rFonts w:ascii="Arial" w:hAnsi="Arial"/>
        </w:rPr>
        <w:t>la según las siguientes opciones:</w:t>
      </w:r>
    </w:p>
    <w:p w14:paraId="757D136C" w14:textId="77777777" w:rsidR="00B43329" w:rsidRDefault="00B43329" w:rsidP="0029773E">
      <w:pPr>
        <w:pStyle w:val="Prrafodelista"/>
        <w:numPr>
          <w:ilvl w:val="0"/>
          <w:numId w:val="10"/>
        </w:numPr>
        <w:ind w:left="680" w:hanging="340"/>
        <w:jc w:val="both"/>
        <w:rPr>
          <w:rFonts w:ascii="Arial" w:hAnsi="Arial"/>
        </w:rPr>
      </w:pPr>
      <w:r>
        <w:rPr>
          <w:rFonts w:ascii="Arial" w:hAnsi="Arial"/>
        </w:rPr>
        <w:t xml:space="preserve">En las oficinas de </w:t>
      </w:r>
      <w:r w:rsidRPr="00701481">
        <w:rPr>
          <w:rFonts w:ascii="Arial" w:hAnsi="Arial" w:cs="Arial"/>
          <w:i/>
          <w:color w:val="808080" w:themeColor="background1" w:themeShade="80"/>
          <w:sz w:val="16"/>
          <w:szCs w:val="16"/>
        </w:rPr>
        <w:t>____</w:t>
      </w:r>
      <w:r w:rsidR="000D6AB2" w:rsidRPr="00701481">
        <w:rPr>
          <w:rFonts w:ascii="Arial" w:hAnsi="Arial" w:cs="Arial"/>
          <w:i/>
          <w:color w:val="808080" w:themeColor="background1" w:themeShade="80"/>
          <w:sz w:val="16"/>
          <w:szCs w:val="16"/>
        </w:rPr>
        <w:t>______</w:t>
      </w:r>
      <w:proofErr w:type="gramStart"/>
      <w:r w:rsidR="000D6AB2" w:rsidRPr="00701481">
        <w:rPr>
          <w:rFonts w:ascii="Arial" w:hAnsi="Arial" w:cs="Arial"/>
          <w:i/>
          <w:color w:val="808080" w:themeColor="background1" w:themeShade="80"/>
          <w:sz w:val="16"/>
          <w:szCs w:val="16"/>
        </w:rPr>
        <w:t>_</w:t>
      </w:r>
      <w:r w:rsidRPr="00701481">
        <w:rPr>
          <w:rFonts w:ascii="Arial" w:hAnsi="Arial" w:cs="Arial"/>
          <w:i/>
          <w:color w:val="808080" w:themeColor="background1" w:themeShade="80"/>
          <w:sz w:val="16"/>
          <w:szCs w:val="16"/>
        </w:rPr>
        <w:t>(</w:t>
      </w:r>
      <w:proofErr w:type="gramEnd"/>
      <w:r w:rsidR="000D6AB2" w:rsidRPr="00701481">
        <w:rPr>
          <w:rFonts w:ascii="Arial" w:hAnsi="Arial" w:cs="Arial"/>
          <w:i/>
          <w:color w:val="808080" w:themeColor="background1" w:themeShade="80"/>
          <w:sz w:val="16"/>
          <w:szCs w:val="16"/>
        </w:rPr>
        <w:t>9</w:t>
      </w:r>
      <w:r w:rsidRPr="00701481">
        <w:rPr>
          <w:rFonts w:ascii="Arial" w:hAnsi="Arial" w:cs="Arial"/>
          <w:i/>
          <w:color w:val="808080" w:themeColor="background1" w:themeShade="80"/>
          <w:sz w:val="16"/>
          <w:szCs w:val="16"/>
        </w:rPr>
        <w:t>),</w:t>
      </w:r>
      <w:r>
        <w:rPr>
          <w:rFonts w:ascii="Arial" w:hAnsi="Arial"/>
        </w:rPr>
        <w:t xml:space="preserve"> ubicadas en </w:t>
      </w:r>
      <w:r w:rsidRPr="00701481">
        <w:rPr>
          <w:rFonts w:ascii="Arial" w:hAnsi="Arial" w:cs="Arial"/>
          <w:i/>
          <w:color w:val="808080" w:themeColor="background1" w:themeShade="80"/>
          <w:sz w:val="16"/>
          <w:szCs w:val="16"/>
        </w:rPr>
        <w:t>____</w:t>
      </w:r>
      <w:r w:rsidR="000D6AB2" w:rsidRPr="00701481">
        <w:rPr>
          <w:rFonts w:ascii="Arial" w:hAnsi="Arial" w:cs="Arial"/>
          <w:i/>
          <w:color w:val="808080" w:themeColor="background1" w:themeShade="80"/>
          <w:sz w:val="16"/>
          <w:szCs w:val="16"/>
        </w:rPr>
        <w:t>_______</w:t>
      </w:r>
      <w:r w:rsidRPr="00701481">
        <w:rPr>
          <w:rFonts w:ascii="Arial" w:hAnsi="Arial" w:cs="Arial"/>
          <w:i/>
          <w:color w:val="808080" w:themeColor="background1" w:themeShade="80"/>
          <w:sz w:val="16"/>
          <w:szCs w:val="16"/>
        </w:rPr>
        <w:t>(</w:t>
      </w:r>
      <w:r w:rsidR="00644D4E" w:rsidRPr="00701481">
        <w:rPr>
          <w:rFonts w:ascii="Arial" w:hAnsi="Arial" w:cs="Arial"/>
          <w:i/>
          <w:color w:val="808080" w:themeColor="background1" w:themeShade="80"/>
          <w:sz w:val="16"/>
          <w:szCs w:val="16"/>
        </w:rPr>
        <w:t>10</w:t>
      </w:r>
      <w:r w:rsidRPr="00701481">
        <w:rPr>
          <w:rFonts w:ascii="Arial" w:hAnsi="Arial" w:cs="Arial"/>
          <w:i/>
          <w:color w:val="808080" w:themeColor="background1" w:themeShade="80"/>
          <w:sz w:val="16"/>
          <w:szCs w:val="16"/>
        </w:rPr>
        <w:t>).</w:t>
      </w:r>
    </w:p>
    <w:p w14:paraId="4848F2E0" w14:textId="77777777" w:rsidR="00B43329" w:rsidRDefault="00B43329" w:rsidP="0029773E">
      <w:pPr>
        <w:pStyle w:val="Prrafodelista"/>
        <w:numPr>
          <w:ilvl w:val="0"/>
          <w:numId w:val="10"/>
        </w:numPr>
        <w:ind w:left="680" w:hanging="340"/>
        <w:jc w:val="both"/>
        <w:rPr>
          <w:rFonts w:ascii="Arial" w:hAnsi="Arial"/>
        </w:rPr>
      </w:pPr>
      <w:r>
        <w:rPr>
          <w:rFonts w:ascii="Arial" w:hAnsi="Arial"/>
        </w:rPr>
        <w:t>En la urna que al final del fallo se encontrará en el lu</w:t>
      </w:r>
      <w:r w:rsidR="000463A0">
        <w:rPr>
          <w:rFonts w:ascii="Arial" w:hAnsi="Arial"/>
        </w:rPr>
        <w:t>gar donde se celebrará el acto</w:t>
      </w:r>
      <w:r>
        <w:rPr>
          <w:rFonts w:ascii="Arial" w:hAnsi="Arial"/>
        </w:rPr>
        <w:t>.</w:t>
      </w:r>
    </w:p>
    <w:p w14:paraId="24CF66CE" w14:textId="77777777" w:rsidR="00B43329" w:rsidRDefault="00B43329" w:rsidP="0029773E">
      <w:pPr>
        <w:pStyle w:val="Prrafodelista"/>
        <w:numPr>
          <w:ilvl w:val="0"/>
          <w:numId w:val="10"/>
        </w:numPr>
        <w:ind w:left="680" w:hanging="340"/>
        <w:jc w:val="both"/>
        <w:rPr>
          <w:rFonts w:ascii="Arial" w:hAnsi="Arial"/>
        </w:rPr>
      </w:pPr>
      <w:r>
        <w:rPr>
          <w:rFonts w:ascii="Arial" w:hAnsi="Arial"/>
        </w:rPr>
        <w:t xml:space="preserve">Enviarla a la siguiente dirección de correo electrónico </w:t>
      </w:r>
      <w:r w:rsidRPr="00701481">
        <w:rPr>
          <w:rFonts w:ascii="Arial" w:hAnsi="Arial" w:cs="Arial"/>
          <w:i/>
          <w:color w:val="808080" w:themeColor="background1" w:themeShade="80"/>
          <w:sz w:val="16"/>
          <w:szCs w:val="16"/>
        </w:rPr>
        <w:t>____</w:t>
      </w:r>
      <w:r w:rsidR="00B95A1C" w:rsidRPr="00701481">
        <w:rPr>
          <w:rFonts w:ascii="Arial" w:hAnsi="Arial" w:cs="Arial"/>
          <w:i/>
          <w:color w:val="808080" w:themeColor="background1" w:themeShade="80"/>
          <w:sz w:val="16"/>
          <w:szCs w:val="16"/>
        </w:rPr>
        <w:t>______</w:t>
      </w:r>
      <w:proofErr w:type="gramStart"/>
      <w:r w:rsidR="00B95A1C" w:rsidRPr="00701481">
        <w:rPr>
          <w:rFonts w:ascii="Arial" w:hAnsi="Arial" w:cs="Arial"/>
          <w:i/>
          <w:color w:val="808080" w:themeColor="background1" w:themeShade="80"/>
          <w:sz w:val="16"/>
          <w:szCs w:val="16"/>
        </w:rPr>
        <w:t>_</w:t>
      </w:r>
      <w:r w:rsidR="003E1957" w:rsidRPr="00701481">
        <w:rPr>
          <w:rFonts w:ascii="Arial" w:hAnsi="Arial" w:cs="Arial"/>
          <w:i/>
          <w:color w:val="808080" w:themeColor="background1" w:themeShade="80"/>
          <w:sz w:val="16"/>
          <w:szCs w:val="16"/>
        </w:rPr>
        <w:t>(</w:t>
      </w:r>
      <w:proofErr w:type="gramEnd"/>
      <w:r w:rsidR="003E1957" w:rsidRPr="00701481">
        <w:rPr>
          <w:rFonts w:ascii="Arial" w:hAnsi="Arial" w:cs="Arial"/>
          <w:i/>
          <w:color w:val="808080" w:themeColor="background1" w:themeShade="80"/>
          <w:sz w:val="16"/>
          <w:szCs w:val="16"/>
        </w:rPr>
        <w:t>1</w:t>
      </w:r>
      <w:r w:rsidR="00644D4E" w:rsidRPr="00701481">
        <w:rPr>
          <w:rFonts w:ascii="Arial" w:hAnsi="Arial" w:cs="Arial"/>
          <w:i/>
          <w:color w:val="808080" w:themeColor="background1" w:themeShade="80"/>
          <w:sz w:val="16"/>
          <w:szCs w:val="16"/>
        </w:rPr>
        <w:t>1</w:t>
      </w:r>
      <w:r w:rsidRPr="00701481">
        <w:rPr>
          <w:rFonts w:ascii="Arial" w:hAnsi="Arial" w:cs="Arial"/>
          <w:i/>
          <w:color w:val="808080" w:themeColor="background1" w:themeShade="80"/>
          <w:sz w:val="16"/>
          <w:szCs w:val="16"/>
        </w:rPr>
        <w:t>).</w:t>
      </w:r>
    </w:p>
    <w:p w14:paraId="5C971AE3" w14:textId="77777777" w:rsidR="00B43329" w:rsidRPr="00B43329" w:rsidRDefault="000463A0" w:rsidP="00B43329">
      <w:pPr>
        <w:pStyle w:val="Prrafodelista"/>
        <w:numPr>
          <w:ilvl w:val="0"/>
          <w:numId w:val="8"/>
        </w:numPr>
        <w:ind w:left="340" w:hanging="340"/>
        <w:jc w:val="both"/>
        <w:rPr>
          <w:rFonts w:ascii="Arial" w:hAnsi="Arial"/>
        </w:rPr>
      </w:pPr>
      <w:r>
        <w:rPr>
          <w:rFonts w:ascii="Arial" w:hAnsi="Arial"/>
        </w:rPr>
        <w:t>L</w:t>
      </w:r>
      <w:r w:rsidR="00B43329">
        <w:rPr>
          <w:rFonts w:ascii="Arial" w:hAnsi="Arial"/>
        </w:rPr>
        <w:t xml:space="preserve">a encuesta </w:t>
      </w:r>
      <w:r>
        <w:rPr>
          <w:rFonts w:ascii="Arial" w:hAnsi="Arial"/>
        </w:rPr>
        <w:t xml:space="preserve"> se deberá  entregar o enviar</w:t>
      </w:r>
      <w:r w:rsidR="00B43329">
        <w:rPr>
          <w:rFonts w:ascii="Arial" w:hAnsi="Arial"/>
        </w:rPr>
        <w:t xml:space="preserve"> a más tar</w:t>
      </w:r>
      <w:r>
        <w:rPr>
          <w:rFonts w:ascii="Arial" w:hAnsi="Arial"/>
        </w:rPr>
        <w:t>dar  dos días hábiles después</w:t>
      </w:r>
      <w:r w:rsidR="00B43329">
        <w:rPr>
          <w:rFonts w:ascii="Arial" w:hAnsi="Arial"/>
        </w:rPr>
        <w:t xml:space="preserve"> de la emisión de fallo.</w:t>
      </w:r>
    </w:p>
    <w:p w14:paraId="0AD9C6F4" w14:textId="77777777" w:rsidR="003A3F57" w:rsidRDefault="003A3F57" w:rsidP="003A3F57">
      <w:pPr>
        <w:jc w:val="center"/>
        <w:rPr>
          <w:rFonts w:ascii="Arial" w:hAnsi="Arial"/>
        </w:rPr>
      </w:pPr>
    </w:p>
    <w:p w14:paraId="4B1F511A" w14:textId="77777777" w:rsidR="00A77A9C" w:rsidRDefault="00A77A9C" w:rsidP="00A77A9C">
      <w:pPr>
        <w:rPr>
          <w:rFonts w:ascii="Arial" w:hAnsi="Arial" w:cs="Arial"/>
        </w:rPr>
      </w:pPr>
    </w:p>
    <w:sectPr w:rsidR="00A77A9C" w:rsidSect="00242B5E">
      <w:headerReference w:type="default" r:id="rId7"/>
      <w:footerReference w:type="default" r:id="rId8"/>
      <w:pgSz w:w="12240" w:h="15840" w:code="1"/>
      <w:pgMar w:top="2127" w:right="1134" w:bottom="1701" w:left="1134" w:header="113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C6D796" w14:textId="77777777" w:rsidR="0012242E" w:rsidRDefault="0012242E" w:rsidP="006552F7">
      <w:r>
        <w:separator/>
      </w:r>
    </w:p>
  </w:endnote>
  <w:endnote w:type="continuationSeparator" w:id="0">
    <w:p w14:paraId="6E1831B3" w14:textId="77777777" w:rsidR="0012242E" w:rsidRDefault="0012242E" w:rsidP="006552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B0AD8E" w14:textId="77777777" w:rsidR="00242B5E" w:rsidRDefault="00242B5E" w:rsidP="00242B5E">
    <w:pPr>
      <w:pStyle w:val="Piedepgina"/>
      <w:spacing w:line="288" w:lineRule="auto"/>
    </w:pPr>
    <w:bookmarkStart w:id="0" w:name="_Hlk144463935"/>
    <w:bookmarkStart w:id="1" w:name="_Hlk144464056"/>
    <w:r>
      <w:rPr>
        <w:rFonts w:ascii="Montserrat SemiBold" w:hAnsi="Montserrat SemiBold"/>
        <w:b/>
        <w:color w:val="C39852"/>
        <w:sz w:val="15"/>
        <w:lang w:val="es-ES"/>
      </w:rPr>
      <w:t xml:space="preserve">Avenida de los Insurgentes Sur 1089, Colonia Noche Buena, C.P. 03720                                                                       </w:t>
    </w:r>
    <w:r>
      <w:rPr>
        <w:rFonts w:ascii="Montserrat SemiBold" w:hAnsi="Montserrat SemiBold"/>
        <w:b/>
        <w:color w:val="C39852"/>
        <w:sz w:val="15"/>
      </w:rPr>
      <w:t xml:space="preserve">T: 01 (55) 5723 9300      </w:t>
    </w:r>
  </w:p>
  <w:p w14:paraId="04FEE9CB" w14:textId="77777777" w:rsidR="00242B5E" w:rsidRDefault="00242B5E" w:rsidP="00242B5E">
    <w:pPr>
      <w:pStyle w:val="Piedepgina"/>
      <w:tabs>
        <w:tab w:val="left" w:pos="708"/>
      </w:tabs>
      <w:spacing w:line="288" w:lineRule="auto"/>
    </w:pPr>
    <w:r>
      <w:rPr>
        <w:rFonts w:ascii="Montserrat SemiBold" w:hAnsi="Montserrat SemiBold"/>
        <w:b/>
        <w:color w:val="C39852"/>
        <w:sz w:val="15"/>
        <w:lang w:val="es-ES"/>
      </w:rPr>
      <w:t xml:space="preserve"> Alcaldía Benito Juárez, CDMX.                                                                                                                                                     </w:t>
    </w:r>
    <w:r>
      <w:rPr>
        <w:rFonts w:ascii="Montserrat SemiBold" w:hAnsi="Montserrat SemiBold"/>
        <w:b/>
        <w:color w:val="C39852"/>
        <w:sz w:val="15"/>
      </w:rPr>
      <w:t>www.gob.mx/sct</w:t>
    </w:r>
    <w:bookmarkEnd w:id="0"/>
  </w:p>
  <w:bookmarkEnd w:id="1"/>
  <w:p w14:paraId="5BE01881" w14:textId="77777777" w:rsidR="00B643C3" w:rsidRPr="00242B5E" w:rsidRDefault="00B643C3" w:rsidP="002945AA">
    <w:pPr>
      <w:pStyle w:val="Piedepgina"/>
      <w:spacing w:line="288" w:lineRule="auto"/>
      <w:rPr>
        <w:rFonts w:ascii="Montserrat SemiBold" w:hAnsi="Montserrat SemiBold"/>
        <w:b/>
        <w:color w:val="C39852"/>
        <w:sz w:val="20"/>
        <w:szCs w:val="32"/>
        <w:lang w:val="en-PH"/>
      </w:rPr>
    </w:pPr>
  </w:p>
  <w:p w14:paraId="3E5D5E26" w14:textId="77777777" w:rsidR="00B643C3" w:rsidRPr="002945AA" w:rsidRDefault="00B643C3" w:rsidP="002945AA">
    <w:pPr>
      <w:pStyle w:val="Piedepgina"/>
      <w:spacing w:line="288" w:lineRule="auto"/>
      <w:rPr>
        <w:lang w:val="en-PH"/>
      </w:rPr>
    </w:pPr>
  </w:p>
  <w:p w14:paraId="1F3B1409" w14:textId="3DF70AF7" w:rsidR="00DF0520" w:rsidRPr="002945AA" w:rsidRDefault="001F07EF" w:rsidP="00B643C3">
    <w:pPr>
      <w:pStyle w:val="Piedepgina"/>
      <w:tabs>
        <w:tab w:val="clear" w:pos="8838"/>
        <w:tab w:val="right" w:pos="9923"/>
      </w:tabs>
      <w:spacing w:line="288" w:lineRule="auto"/>
      <w:rPr>
        <w:rFonts w:ascii="Montserrat SemiBold" w:hAnsi="Montserrat SemiBold"/>
        <w:b/>
        <w:color w:val="C39852"/>
        <w:sz w:val="15"/>
        <w:lang w:val="es-ES"/>
      </w:rPr>
    </w:pPr>
    <w:r w:rsidRPr="003530AA">
      <w:rPr>
        <w:rFonts w:ascii="Montserrat SemiBold" w:hAnsi="Montserrat SemiBold"/>
        <w:b/>
        <w:color w:val="C39852"/>
        <w:sz w:val="15"/>
        <w:lang w:val="es-ES"/>
      </w:rPr>
      <w:t>MP-</w:t>
    </w:r>
    <w:r w:rsidR="00E442F2" w:rsidRPr="003530AA">
      <w:rPr>
        <w:rFonts w:ascii="Montserrat SemiBold" w:hAnsi="Montserrat SemiBold"/>
        <w:b/>
        <w:color w:val="C39852"/>
        <w:sz w:val="15"/>
        <w:lang w:val="es-ES"/>
      </w:rPr>
      <w:t>200</w:t>
    </w:r>
    <w:r w:rsidRPr="003530AA">
      <w:rPr>
        <w:rFonts w:ascii="Montserrat SemiBold" w:hAnsi="Montserrat SemiBold"/>
        <w:b/>
        <w:color w:val="C39852"/>
        <w:sz w:val="15"/>
        <w:lang w:val="es-ES"/>
      </w:rPr>
      <w:t>-PR02-P01-F16</w:t>
    </w:r>
    <w:r w:rsidR="002945AA">
      <w:rPr>
        <w:rFonts w:ascii="Montserrat SemiBold" w:hAnsi="Montserrat SemiBold"/>
        <w:b/>
        <w:color w:val="C39852"/>
        <w:sz w:val="15"/>
        <w:lang w:val="es-ES"/>
      </w:rPr>
      <w:tab/>
    </w:r>
    <w:r w:rsidR="00B643C3">
      <w:rPr>
        <w:rFonts w:ascii="Montserrat SemiBold" w:hAnsi="Montserrat SemiBold"/>
        <w:b/>
        <w:color w:val="C39852"/>
        <w:sz w:val="15"/>
        <w:lang w:val="es-ES"/>
      </w:rPr>
      <w:tab/>
    </w:r>
    <w:r w:rsidR="00242B5E">
      <w:rPr>
        <w:rFonts w:ascii="Montserrat SemiBold" w:hAnsi="Montserrat SemiBold"/>
        <w:b/>
        <w:color w:val="C39852"/>
        <w:sz w:val="15"/>
        <w:lang w:val="es-ES"/>
      </w:rPr>
      <w:t>SEPTIE</w:t>
    </w:r>
    <w:r w:rsidR="00701481" w:rsidRPr="002945AA">
      <w:rPr>
        <w:rFonts w:ascii="Montserrat SemiBold" w:hAnsi="Montserrat SemiBold"/>
        <w:b/>
        <w:color w:val="C39852"/>
        <w:sz w:val="15"/>
        <w:lang w:val="es-ES"/>
      </w:rPr>
      <w:t>MBRE DE 20</w:t>
    </w:r>
    <w:r w:rsidR="00242B5E">
      <w:rPr>
        <w:rFonts w:ascii="Montserrat SemiBold" w:hAnsi="Montserrat SemiBold"/>
        <w:b/>
        <w:color w:val="C39852"/>
        <w:sz w:val="15"/>
        <w:lang w:val="es-ES"/>
      </w:rPr>
      <w:t>2</w:t>
    </w:r>
    <w:r w:rsidR="00701481" w:rsidRPr="002945AA">
      <w:rPr>
        <w:rFonts w:ascii="Montserrat SemiBold" w:hAnsi="Montserrat SemiBold"/>
        <w:b/>
        <w:color w:val="C39852"/>
        <w:sz w:val="15"/>
        <w:lang w:val="es-ES"/>
      </w:rPr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E11D2A" w14:textId="77777777" w:rsidR="0012242E" w:rsidRDefault="0012242E" w:rsidP="006552F7">
      <w:r>
        <w:separator/>
      </w:r>
    </w:p>
  </w:footnote>
  <w:footnote w:type="continuationSeparator" w:id="0">
    <w:p w14:paraId="31126E5D" w14:textId="77777777" w:rsidR="0012242E" w:rsidRDefault="0012242E" w:rsidP="006552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907B44" w14:textId="01265E7A" w:rsidR="00BD4D7A" w:rsidRDefault="00242B5E" w:rsidP="00242B5E">
    <w:pPr>
      <w:pStyle w:val="Encabezado"/>
      <w:tabs>
        <w:tab w:val="clear" w:pos="4419"/>
        <w:tab w:val="clear" w:pos="8838"/>
        <w:tab w:val="center" w:pos="3283"/>
      </w:tabs>
      <w:ind w:left="108"/>
      <w:jc w:val="right"/>
      <w:rPr>
        <w:rFonts w:ascii="Times New Roman" w:eastAsia="Times New Roman" w:hAnsi="Times New Roman"/>
        <w:sz w:val="20"/>
        <w:szCs w:val="20"/>
        <w:lang w:val="es-ES" w:eastAsia="es-ES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3803162F" wp14:editId="7C225552">
          <wp:simplePos x="0" y="0"/>
          <wp:positionH relativeFrom="page">
            <wp:align>right</wp:align>
          </wp:positionH>
          <wp:positionV relativeFrom="page">
            <wp:align>bottom</wp:align>
          </wp:positionV>
          <wp:extent cx="7772400" cy="10058400"/>
          <wp:effectExtent l="0" t="0" r="0" b="0"/>
          <wp:wrapNone/>
          <wp:docPr id="1343293410" name="Imagen 1343293410" descr="Imagen que contiene Interfaz de usuario gráfic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 descr="Imagen que contiene Interfaz de usuario gráfica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10058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D4D7A">
      <w:rPr>
        <w:rFonts w:ascii="Times New Roman" w:eastAsia="Times New Roman" w:hAnsi="Times New Roman" w:cs="Times New Roman"/>
        <w:sz w:val="20"/>
        <w:szCs w:val="20"/>
        <w:lang w:val="es-ES" w:eastAsia="es-ES"/>
      </w:rPr>
      <w:tab/>
    </w:r>
  </w:p>
  <w:p w14:paraId="722B00AE" w14:textId="77777777" w:rsidR="006552F7" w:rsidRPr="00D72093" w:rsidRDefault="006552F7" w:rsidP="00A95AC1">
    <w:pPr>
      <w:pStyle w:val="Encabezado"/>
      <w:rPr>
        <w:lang w:val="es-E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4E03C2"/>
    <w:multiLevelType w:val="hybridMultilevel"/>
    <w:tmpl w:val="536A846C"/>
    <w:lvl w:ilvl="0" w:tplc="08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29C65B98"/>
    <w:multiLevelType w:val="hybridMultilevel"/>
    <w:tmpl w:val="22B26418"/>
    <w:lvl w:ilvl="0" w:tplc="080A000B">
      <w:start w:val="1"/>
      <w:numFmt w:val="bullet"/>
      <w:lvlText w:val=""/>
      <w:lvlJc w:val="left"/>
      <w:pPr>
        <w:ind w:left="140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2" w15:restartNumberingAfterBreak="0">
    <w:nsid w:val="31DC07AD"/>
    <w:multiLevelType w:val="singleLevel"/>
    <w:tmpl w:val="0C0A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3" w15:restartNumberingAfterBreak="0">
    <w:nsid w:val="37CD68D7"/>
    <w:multiLevelType w:val="singleLevel"/>
    <w:tmpl w:val="0C0A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4" w15:restartNumberingAfterBreak="0">
    <w:nsid w:val="45341BDB"/>
    <w:multiLevelType w:val="singleLevel"/>
    <w:tmpl w:val="0C0A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</w:lvl>
  </w:abstractNum>
  <w:abstractNum w:abstractNumId="5" w15:restartNumberingAfterBreak="0">
    <w:nsid w:val="4E054F52"/>
    <w:multiLevelType w:val="singleLevel"/>
    <w:tmpl w:val="0C0A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6" w15:restartNumberingAfterBreak="0">
    <w:nsid w:val="54212A82"/>
    <w:multiLevelType w:val="singleLevel"/>
    <w:tmpl w:val="0C0A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</w:lvl>
  </w:abstractNum>
  <w:abstractNum w:abstractNumId="7" w15:restartNumberingAfterBreak="0">
    <w:nsid w:val="576470EF"/>
    <w:multiLevelType w:val="hybridMultilevel"/>
    <w:tmpl w:val="B876F6C2"/>
    <w:lvl w:ilvl="0" w:tplc="080A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8" w15:restartNumberingAfterBreak="0">
    <w:nsid w:val="6665773A"/>
    <w:multiLevelType w:val="singleLevel"/>
    <w:tmpl w:val="0C0A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9" w15:restartNumberingAfterBreak="0">
    <w:nsid w:val="749E3042"/>
    <w:multiLevelType w:val="hybridMultilevel"/>
    <w:tmpl w:val="E84A086A"/>
    <w:lvl w:ilvl="0" w:tplc="76481D4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85973069">
    <w:abstractNumId w:val="0"/>
  </w:num>
  <w:num w:numId="2" w16cid:durableId="479349739">
    <w:abstractNumId w:val="8"/>
  </w:num>
  <w:num w:numId="3" w16cid:durableId="634485650">
    <w:abstractNumId w:val="2"/>
  </w:num>
  <w:num w:numId="4" w16cid:durableId="704796550">
    <w:abstractNumId w:val="3"/>
  </w:num>
  <w:num w:numId="5" w16cid:durableId="1503203867">
    <w:abstractNumId w:val="5"/>
  </w:num>
  <w:num w:numId="6" w16cid:durableId="1167862863">
    <w:abstractNumId w:val="4"/>
  </w:num>
  <w:num w:numId="7" w16cid:durableId="522860722">
    <w:abstractNumId w:val="6"/>
  </w:num>
  <w:num w:numId="8" w16cid:durableId="1832059624">
    <w:abstractNumId w:val="9"/>
  </w:num>
  <w:num w:numId="9" w16cid:durableId="327943306">
    <w:abstractNumId w:val="7"/>
  </w:num>
  <w:num w:numId="10" w16cid:durableId="1361867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52F7"/>
    <w:rsid w:val="000463A0"/>
    <w:rsid w:val="000D6AB2"/>
    <w:rsid w:val="00115DB2"/>
    <w:rsid w:val="00120D0B"/>
    <w:rsid w:val="0012242E"/>
    <w:rsid w:val="001409DA"/>
    <w:rsid w:val="00150562"/>
    <w:rsid w:val="001B095B"/>
    <w:rsid w:val="001F07EF"/>
    <w:rsid w:val="00214921"/>
    <w:rsid w:val="00220C02"/>
    <w:rsid w:val="00233ABA"/>
    <w:rsid w:val="00242B5E"/>
    <w:rsid w:val="00290BBE"/>
    <w:rsid w:val="002945AA"/>
    <w:rsid w:val="0029773E"/>
    <w:rsid w:val="002A3663"/>
    <w:rsid w:val="00303EFF"/>
    <w:rsid w:val="003101D3"/>
    <w:rsid w:val="00314EDC"/>
    <w:rsid w:val="00344060"/>
    <w:rsid w:val="003530AA"/>
    <w:rsid w:val="00357BFE"/>
    <w:rsid w:val="003A38CE"/>
    <w:rsid w:val="003A3F57"/>
    <w:rsid w:val="003A7938"/>
    <w:rsid w:val="003E1957"/>
    <w:rsid w:val="004B5309"/>
    <w:rsid w:val="004F20D2"/>
    <w:rsid w:val="005060B7"/>
    <w:rsid w:val="00595A68"/>
    <w:rsid w:val="005B49DB"/>
    <w:rsid w:val="005C3303"/>
    <w:rsid w:val="00644D4E"/>
    <w:rsid w:val="006552F7"/>
    <w:rsid w:val="00693F4F"/>
    <w:rsid w:val="006D25E2"/>
    <w:rsid w:val="00701481"/>
    <w:rsid w:val="007161DC"/>
    <w:rsid w:val="007729D8"/>
    <w:rsid w:val="007907B9"/>
    <w:rsid w:val="007B761B"/>
    <w:rsid w:val="007C04AA"/>
    <w:rsid w:val="007C5B12"/>
    <w:rsid w:val="007C7DBD"/>
    <w:rsid w:val="007D0206"/>
    <w:rsid w:val="007D0D1E"/>
    <w:rsid w:val="007E15F8"/>
    <w:rsid w:val="0083228D"/>
    <w:rsid w:val="008903E2"/>
    <w:rsid w:val="008953EF"/>
    <w:rsid w:val="008B2DD5"/>
    <w:rsid w:val="008B3441"/>
    <w:rsid w:val="00A05C98"/>
    <w:rsid w:val="00A21B3A"/>
    <w:rsid w:val="00A2227E"/>
    <w:rsid w:val="00A23789"/>
    <w:rsid w:val="00A24769"/>
    <w:rsid w:val="00A77A9C"/>
    <w:rsid w:val="00A80E8F"/>
    <w:rsid w:val="00A95AC1"/>
    <w:rsid w:val="00AC44E8"/>
    <w:rsid w:val="00AD0F05"/>
    <w:rsid w:val="00AF2873"/>
    <w:rsid w:val="00B02D39"/>
    <w:rsid w:val="00B43329"/>
    <w:rsid w:val="00B643C3"/>
    <w:rsid w:val="00B95A1C"/>
    <w:rsid w:val="00BB42F4"/>
    <w:rsid w:val="00BC12DF"/>
    <w:rsid w:val="00BD4D7A"/>
    <w:rsid w:val="00C03B93"/>
    <w:rsid w:val="00C55472"/>
    <w:rsid w:val="00C60C52"/>
    <w:rsid w:val="00D47321"/>
    <w:rsid w:val="00D5005C"/>
    <w:rsid w:val="00D72093"/>
    <w:rsid w:val="00DB3B58"/>
    <w:rsid w:val="00DC34F8"/>
    <w:rsid w:val="00DD5184"/>
    <w:rsid w:val="00DF0520"/>
    <w:rsid w:val="00E12647"/>
    <w:rsid w:val="00E356B4"/>
    <w:rsid w:val="00E442F2"/>
    <w:rsid w:val="00E45608"/>
    <w:rsid w:val="00E8798D"/>
    <w:rsid w:val="00E87D99"/>
    <w:rsid w:val="00EA7E3B"/>
    <w:rsid w:val="00EB7A71"/>
    <w:rsid w:val="00EC098C"/>
    <w:rsid w:val="00ED4234"/>
    <w:rsid w:val="00ED47F9"/>
    <w:rsid w:val="00ED60A2"/>
    <w:rsid w:val="00EF598A"/>
    <w:rsid w:val="00F10421"/>
    <w:rsid w:val="00F23CBD"/>
    <w:rsid w:val="00F32B14"/>
    <w:rsid w:val="00F3637D"/>
    <w:rsid w:val="00F516B3"/>
    <w:rsid w:val="00FD20E1"/>
    <w:rsid w:val="00FE0901"/>
    <w:rsid w:val="44D8E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6AC2572E"/>
  <w15:docId w15:val="{264F3300-1911-4C75-A0FA-465EAE80BE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1">
    <w:name w:val="heading 1"/>
    <w:basedOn w:val="Normal"/>
    <w:next w:val="Normal"/>
    <w:link w:val="Ttulo1Car"/>
    <w:qFormat/>
    <w:rsid w:val="00A21B3A"/>
    <w:pPr>
      <w:keepNext/>
      <w:outlineLvl w:val="0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552F7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val="es-MX"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6552F7"/>
  </w:style>
  <w:style w:type="paragraph" w:styleId="Piedepgina">
    <w:name w:val="footer"/>
    <w:basedOn w:val="Normal"/>
    <w:link w:val="PiedepginaCar"/>
    <w:uiPriority w:val="99"/>
    <w:unhideWhenUsed/>
    <w:rsid w:val="006552F7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val="es-MX"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6552F7"/>
  </w:style>
  <w:style w:type="paragraph" w:styleId="Textodeglobo">
    <w:name w:val="Balloon Text"/>
    <w:basedOn w:val="Normal"/>
    <w:link w:val="TextodegloboCar"/>
    <w:uiPriority w:val="99"/>
    <w:semiHidden/>
    <w:unhideWhenUsed/>
    <w:rsid w:val="006552F7"/>
    <w:rPr>
      <w:rFonts w:ascii="Tahoma" w:eastAsiaTheme="minorHAnsi" w:hAnsi="Tahoma" w:cs="Tahoma"/>
      <w:sz w:val="16"/>
      <w:szCs w:val="16"/>
      <w:lang w:val="es-MX" w:eastAsia="en-U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552F7"/>
    <w:rPr>
      <w:rFonts w:ascii="Tahoma" w:hAnsi="Tahoma" w:cs="Tahoma"/>
      <w:sz w:val="16"/>
      <w:szCs w:val="16"/>
    </w:rPr>
  </w:style>
  <w:style w:type="character" w:customStyle="1" w:styleId="Ttulo1Car">
    <w:name w:val="Título 1 Car"/>
    <w:basedOn w:val="Fuentedeprrafopredeter"/>
    <w:link w:val="Ttulo1"/>
    <w:rsid w:val="00A21B3A"/>
    <w:rPr>
      <w:rFonts w:ascii="Times New Roman" w:eastAsia="Times New Roman" w:hAnsi="Times New Roman" w:cs="Times New Roman"/>
      <w:b/>
      <w:sz w:val="20"/>
      <w:szCs w:val="20"/>
      <w:lang w:val="es-ES" w:eastAsia="es-ES"/>
    </w:rPr>
  </w:style>
  <w:style w:type="paragraph" w:styleId="Textoindependiente">
    <w:name w:val="Body Text"/>
    <w:basedOn w:val="Normal"/>
    <w:link w:val="TextoindependienteCar"/>
    <w:rsid w:val="00A21B3A"/>
    <w:pPr>
      <w:jc w:val="both"/>
    </w:pPr>
  </w:style>
  <w:style w:type="character" w:customStyle="1" w:styleId="TextoindependienteCar">
    <w:name w:val="Texto independiente Car"/>
    <w:basedOn w:val="Fuentedeprrafopredeter"/>
    <w:link w:val="Textoindependiente"/>
    <w:rsid w:val="00A21B3A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Sangra2detindependiente">
    <w:name w:val="Body Text Indent 2"/>
    <w:basedOn w:val="Normal"/>
    <w:link w:val="Sangra2detindependienteCar"/>
    <w:uiPriority w:val="99"/>
    <w:semiHidden/>
    <w:unhideWhenUsed/>
    <w:rsid w:val="00AF2873"/>
    <w:pPr>
      <w:spacing w:after="120" w:line="480" w:lineRule="auto"/>
      <w:ind w:left="283"/>
    </w:p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rsid w:val="00AF2873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table" w:styleId="Tablaconcuadrcula">
    <w:name w:val="Table Grid"/>
    <w:basedOn w:val="Tablanormal"/>
    <w:uiPriority w:val="59"/>
    <w:rsid w:val="003A3F5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Prrafodelista">
    <w:name w:val="List Paragraph"/>
    <w:basedOn w:val="Normal"/>
    <w:uiPriority w:val="34"/>
    <w:qFormat/>
    <w:rsid w:val="00B43329"/>
    <w:pPr>
      <w:ind w:left="720"/>
      <w:contextualSpacing/>
    </w:pPr>
  </w:style>
  <w:style w:type="character" w:customStyle="1" w:styleId="Arial11">
    <w:name w:val="Arial 11"/>
    <w:basedOn w:val="Fuentedeprrafopredeter"/>
    <w:uiPriority w:val="1"/>
    <w:rsid w:val="00D72093"/>
    <w:rPr>
      <w:rFonts w:ascii="Arial" w:hAnsi="Arial"/>
      <w:sz w:val="22"/>
    </w:rPr>
  </w:style>
  <w:style w:type="paragraph" w:styleId="Revisin">
    <w:name w:val="Revision"/>
    <w:hidden/>
    <w:uiPriority w:val="99"/>
    <w:semiHidden/>
    <w:rsid w:val="00D473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Hipervnculo">
    <w:name w:val="Hyperlink"/>
    <w:basedOn w:val="Fuentedeprrafopredeter"/>
    <w:uiPriority w:val="99"/>
    <w:unhideWhenUsed/>
    <w:rsid w:val="00B643C3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B643C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80A1F548A1E4E9FBF72F9E7799B7B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922F5D-82FC-4BAE-9CCA-714EECDAE8A3}"/>
      </w:docPartPr>
      <w:docPartBody>
        <w:p w:rsidR="005B10E7" w:rsidRDefault="005B10E7" w:rsidP="005B10E7">
          <w:pPr>
            <w:pStyle w:val="280A1F548A1E4E9FBF72F9E7799B7B6B"/>
          </w:pPr>
          <w:r w:rsidRPr="00A558E1">
            <w:rPr>
              <w:rStyle w:val="Arial11"/>
              <w:i/>
              <w:color w:val="808080" w:themeColor="background1" w:themeShade="80"/>
              <w:sz w:val="16"/>
              <w:szCs w:val="16"/>
            </w:rPr>
            <w:t>(1 Subsecretaría, Oficialía Mayor o Coordinación)</w:t>
          </w:r>
        </w:p>
      </w:docPartBody>
    </w:docPart>
    <w:docPart>
      <w:docPartPr>
        <w:name w:val="F360294160334748A2C0CD0CB273B5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7AFA7C-9C55-4447-B7C8-1D23CBEFE4D4}"/>
      </w:docPartPr>
      <w:docPartBody>
        <w:p w:rsidR="005B10E7" w:rsidRDefault="005B10E7" w:rsidP="005B10E7">
          <w:pPr>
            <w:pStyle w:val="F360294160334748A2C0CD0CB273B5D5"/>
          </w:pPr>
          <w:r>
            <w:rPr>
              <w:rFonts w:ascii="Arial" w:hAnsi="Arial" w:cs="Arial"/>
              <w:i/>
              <w:color w:val="808080" w:themeColor="background1" w:themeShade="80"/>
              <w:sz w:val="16"/>
              <w:szCs w:val="16"/>
            </w:rPr>
            <w:t>(2 Nombre de la Unidad Administrativa responsable de la contratación)</w:t>
          </w:r>
        </w:p>
      </w:docPartBody>
    </w:docPart>
    <w:docPart>
      <w:docPartPr>
        <w:name w:val="BDD739F63C1E456CA9F6D64904D5F0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8E96C5-44A6-4CD0-B95B-B007571F6B18}"/>
      </w:docPartPr>
      <w:docPartBody>
        <w:p w:rsidR="005B10E7" w:rsidRDefault="005B10E7" w:rsidP="005B10E7">
          <w:pPr>
            <w:pStyle w:val="BDD739F63C1E456CA9F6D64904D5F02F"/>
          </w:pPr>
          <w:r w:rsidRPr="00A558E1">
            <w:rPr>
              <w:rStyle w:val="Arial11"/>
              <w:i/>
              <w:color w:val="808080" w:themeColor="background1" w:themeShade="80"/>
              <w:sz w:val="16"/>
              <w:szCs w:val="16"/>
            </w:rPr>
            <w:t>(3 Nombre del área responsable de la contratación)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23143"/>
    <w:rsid w:val="0007779D"/>
    <w:rsid w:val="00273824"/>
    <w:rsid w:val="005B10E7"/>
    <w:rsid w:val="00721BFA"/>
    <w:rsid w:val="00755E86"/>
    <w:rsid w:val="00A23143"/>
    <w:rsid w:val="00A2579C"/>
    <w:rsid w:val="00EA63B1"/>
    <w:rsid w:val="00F36BD6"/>
    <w:rsid w:val="00FE4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Arial11">
    <w:name w:val="Arial 11"/>
    <w:basedOn w:val="Fuentedeprrafopredeter"/>
    <w:uiPriority w:val="1"/>
    <w:rsid w:val="005B10E7"/>
    <w:rPr>
      <w:rFonts w:ascii="Arial" w:hAnsi="Arial"/>
      <w:sz w:val="22"/>
    </w:rPr>
  </w:style>
  <w:style w:type="paragraph" w:customStyle="1" w:styleId="CCD3D3CCFCC04A12BB7BD8F14FF91B05">
    <w:name w:val="CCD3D3CCFCC04A12BB7BD8F14FF91B05"/>
    <w:rsid w:val="0007779D"/>
    <w:pPr>
      <w:spacing w:after="160" w:line="259" w:lineRule="auto"/>
    </w:pPr>
  </w:style>
  <w:style w:type="paragraph" w:customStyle="1" w:styleId="098E5E40B19A4292B4A2200C819DE778">
    <w:name w:val="098E5E40B19A4292B4A2200C819DE778"/>
    <w:rsid w:val="0007779D"/>
    <w:pPr>
      <w:spacing w:after="160" w:line="259" w:lineRule="auto"/>
    </w:pPr>
  </w:style>
  <w:style w:type="paragraph" w:customStyle="1" w:styleId="9B525FF774634F7C87721D5F30464B1F">
    <w:name w:val="9B525FF774634F7C87721D5F30464B1F"/>
    <w:rsid w:val="0007779D"/>
    <w:pPr>
      <w:spacing w:after="160" w:line="259" w:lineRule="auto"/>
    </w:pPr>
  </w:style>
  <w:style w:type="paragraph" w:customStyle="1" w:styleId="280A1F548A1E4E9FBF72F9E7799B7B6B">
    <w:name w:val="280A1F548A1E4E9FBF72F9E7799B7B6B"/>
    <w:rsid w:val="005B10E7"/>
    <w:pPr>
      <w:spacing w:after="160" w:line="259" w:lineRule="auto"/>
    </w:pPr>
    <w:rPr>
      <w:kern w:val="2"/>
      <w14:ligatures w14:val="standardContextual"/>
    </w:rPr>
  </w:style>
  <w:style w:type="paragraph" w:customStyle="1" w:styleId="F360294160334748A2C0CD0CB273B5D5">
    <w:name w:val="F360294160334748A2C0CD0CB273B5D5"/>
    <w:rsid w:val="005B10E7"/>
    <w:pPr>
      <w:spacing w:after="160" w:line="259" w:lineRule="auto"/>
    </w:pPr>
    <w:rPr>
      <w:kern w:val="2"/>
      <w14:ligatures w14:val="standardContextual"/>
    </w:rPr>
  </w:style>
  <w:style w:type="paragraph" w:customStyle="1" w:styleId="BDD739F63C1E456CA9F6D64904D5F02F">
    <w:name w:val="BDD739F63C1E456CA9F6D64904D5F02F"/>
    <w:rsid w:val="005B10E7"/>
    <w:pPr>
      <w:spacing w:after="160" w:line="259" w:lineRule="auto"/>
    </w:pPr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434</Words>
  <Characters>2393</Characters>
  <Application>Microsoft Office Word</Application>
  <DocSecurity>0</DocSecurity>
  <Lines>19</Lines>
  <Paragraphs>5</Paragraphs>
  <ScaleCrop>false</ScaleCrop>
  <Company>Hewlett-Packard</Company>
  <LinksUpToDate>false</LinksUpToDate>
  <CharactersWithSpaces>2822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Adriana</dc:creator>
  <cp:lastModifiedBy>Eduardo Lee Sainz</cp:lastModifiedBy>
  <cp:revision>9</cp:revision>
  <dcterms:created xsi:type="dcterms:W3CDTF">2022-02-23T18:24:00Z</dcterms:created>
  <dcterms:modified xsi:type="dcterms:W3CDTF">2023-09-01T19:20:00Z</dcterms:modified>
</cp:coreProperties>
</file>