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50" w:rsidRDefault="00682A50" w:rsidP="00682A50">
      <w:pPr>
        <w:pStyle w:val="Encabezado"/>
        <w:jc w:val="center"/>
        <w:rPr>
          <w:rFonts w:ascii="Arial" w:hAnsi="Arial" w:cs="Arial"/>
          <w:b/>
          <w:sz w:val="22"/>
          <w:szCs w:val="22"/>
        </w:rPr>
      </w:pPr>
    </w:p>
    <w:p w:rsidR="002670C8" w:rsidRPr="00682A50" w:rsidRDefault="002670C8" w:rsidP="00682A50">
      <w:pPr>
        <w:pStyle w:val="Encabezado"/>
        <w:jc w:val="center"/>
        <w:rPr>
          <w:rFonts w:ascii="Arial" w:hAnsi="Arial" w:cs="Arial"/>
          <w:b/>
          <w:sz w:val="22"/>
          <w:szCs w:val="22"/>
        </w:rPr>
      </w:pPr>
      <w:r w:rsidRPr="00682A50">
        <w:rPr>
          <w:rFonts w:ascii="Arial" w:hAnsi="Arial" w:cs="Arial"/>
          <w:b/>
          <w:sz w:val="22"/>
          <w:szCs w:val="22"/>
        </w:rPr>
        <w:t>ACTA DE FALLO</w:t>
      </w:r>
    </w:p>
    <w:p w:rsidR="002670C8" w:rsidRPr="00682A50" w:rsidRDefault="002670C8" w:rsidP="00682A50">
      <w:pPr>
        <w:pStyle w:val="Encabezado"/>
        <w:jc w:val="center"/>
        <w:rPr>
          <w:rFonts w:ascii="Arial" w:hAnsi="Arial" w:cs="Arial"/>
          <w:sz w:val="16"/>
          <w:szCs w:val="16"/>
        </w:rPr>
      </w:pPr>
    </w:p>
    <w:p w:rsidR="00311CE5" w:rsidRPr="0077300B" w:rsidRDefault="002670C8" w:rsidP="00311CE5">
      <w:pPr>
        <w:jc w:val="both"/>
        <w:rPr>
          <w:rFonts w:ascii="Arial" w:hAnsi="Arial" w:cs="Arial"/>
          <w:b/>
          <w:bCs/>
          <w:caps/>
        </w:rPr>
      </w:pPr>
      <w:r w:rsidRPr="00682A50">
        <w:rPr>
          <w:rFonts w:ascii="Arial" w:hAnsi="Arial" w:cs="Arial"/>
          <w:bCs/>
          <w:caps/>
          <w:sz w:val="22"/>
          <w:szCs w:val="22"/>
        </w:rPr>
        <w:t>QUE SE FORMULA DE CONFORMIDAD CON LO ESTABLECIDO EN EL ARTÍCULO 39 Y 39 BIS DE LA LEY DE OBRAS PUBLIC</w:t>
      </w:r>
      <w:r w:rsidR="00A95F46">
        <w:rPr>
          <w:rFonts w:ascii="Arial" w:hAnsi="Arial" w:cs="Arial"/>
          <w:bCs/>
          <w:caps/>
          <w:sz w:val="22"/>
          <w:szCs w:val="22"/>
        </w:rPr>
        <w:t>AS Y SERVICIOS RELACIONADOS CON</w:t>
      </w:r>
      <w:r w:rsidRPr="00682A50">
        <w:rPr>
          <w:rFonts w:ascii="Arial" w:hAnsi="Arial" w:cs="Arial"/>
          <w:bCs/>
          <w:caps/>
          <w:sz w:val="22"/>
          <w:szCs w:val="22"/>
        </w:rPr>
        <w:t xml:space="preserve"> LAS MISMAS Y 68 DE SU REGLAMENTO, CORRESPONDIENTE A LA LICITACION POR INVITACION A CUANDO MENOS TRES </w:t>
      </w:r>
      <w:r w:rsidR="00A05BB8" w:rsidRPr="00682A50">
        <w:rPr>
          <w:rFonts w:ascii="Arial" w:hAnsi="Arial" w:cs="Arial"/>
          <w:bCs/>
          <w:caps/>
          <w:sz w:val="22"/>
          <w:szCs w:val="22"/>
        </w:rPr>
        <w:t>PERSONAS NÚMERO IO-00</w:t>
      </w:r>
      <w:r w:rsidR="00B129B0">
        <w:rPr>
          <w:rFonts w:ascii="Arial" w:hAnsi="Arial" w:cs="Arial"/>
          <w:bCs/>
          <w:caps/>
          <w:sz w:val="22"/>
          <w:szCs w:val="22"/>
        </w:rPr>
        <w:t>9000961-E54</w:t>
      </w:r>
      <w:r w:rsidR="00BE763A">
        <w:rPr>
          <w:rFonts w:ascii="Arial" w:hAnsi="Arial" w:cs="Arial"/>
          <w:bCs/>
          <w:caps/>
          <w:sz w:val="22"/>
          <w:szCs w:val="22"/>
        </w:rPr>
        <w:t>-2016</w:t>
      </w:r>
      <w:r w:rsidR="002E1C16" w:rsidRPr="00682A50">
        <w:rPr>
          <w:rFonts w:ascii="Arial" w:hAnsi="Arial" w:cs="Arial"/>
          <w:bCs/>
          <w:caps/>
          <w:sz w:val="22"/>
          <w:szCs w:val="22"/>
        </w:rPr>
        <w:t>, RELATIVA A LOS</w:t>
      </w:r>
      <w:r w:rsidRPr="00682A50">
        <w:rPr>
          <w:rFonts w:ascii="Arial" w:hAnsi="Arial" w:cs="Arial"/>
          <w:sz w:val="22"/>
          <w:szCs w:val="22"/>
        </w:rPr>
        <w:t xml:space="preserve">: </w:t>
      </w:r>
      <w:sdt>
        <w:sdtPr>
          <w:rPr>
            <w:rStyle w:val="Arial10"/>
            <w:rFonts w:cs="Arial"/>
            <w:b/>
            <w:caps/>
          </w:rPr>
          <w:tag w:val="13"/>
          <w:id w:val="-164170995"/>
          <w:placeholder>
            <w:docPart w:val="E1B7D4404F7344449EE93B2C8606512C"/>
          </w:placeholder>
          <w:docPartList>
            <w:docPartGallery w:val="Quick Parts"/>
          </w:docPartList>
        </w:sdtPr>
        <w:sdtEndPr>
          <w:rPr>
            <w:rStyle w:val="Arial11"/>
            <w:rFonts w:cs="Times New Roman"/>
            <w:b w:val="0"/>
            <w:sz w:val="22"/>
          </w:rPr>
        </w:sdtEndPr>
        <w:sdtContent>
          <w:r w:rsidR="00394044" w:rsidRPr="00394044">
            <w:rPr>
              <w:rFonts w:ascii="Arial" w:hAnsi="Arial" w:cs="Arial"/>
              <w:b/>
              <w:bCs/>
              <w:caps/>
              <w:sz w:val="22"/>
              <w:szCs w:val="22"/>
            </w:rPr>
            <w:t>“</w:t>
          </w:r>
          <w:sdt>
            <w:sdtPr>
              <w:rPr>
                <w:rStyle w:val="Arial11"/>
              </w:rPr>
              <w:tag w:val="6"/>
              <w:id w:val="193794825"/>
              <w:placeholder>
                <w:docPart w:val="150C36C52145480B9FF1EF3A8B00672D"/>
              </w:placeholder>
              <w:docPartList>
                <w:docPartGallery w:val="Quick Parts"/>
              </w:docPartList>
            </w:sdtPr>
            <w:sdtEndPr>
              <w:rPr>
                <w:rStyle w:val="Arial11"/>
              </w:rPr>
            </w:sdtEndPr>
            <w:sdtContent>
              <w:r w:rsidR="00B129B0" w:rsidRPr="00E678B4">
                <w:rPr>
                  <w:rFonts w:ascii="Arial" w:hAnsi="Arial" w:cs="Arial"/>
                  <w:b/>
                  <w:bCs/>
                </w:rPr>
                <w:t>TRABAJOS PARA LA ATENCION DEL OFICIO NO. SGPA/DGIRA/DG09236, D</w:t>
              </w:r>
              <w:r w:rsidR="00B129B0">
                <w:rPr>
                  <w:rFonts w:ascii="Arial" w:hAnsi="Arial" w:cs="Arial"/>
                  <w:b/>
                  <w:bCs/>
                </w:rPr>
                <w:t>E</w:t>
              </w:r>
              <w:r w:rsidR="00B129B0" w:rsidRPr="00E678B4">
                <w:rPr>
                  <w:rFonts w:ascii="Arial" w:hAnsi="Arial" w:cs="Arial"/>
                  <w:b/>
                  <w:bCs/>
                </w:rPr>
                <w:t xml:space="preserve"> EFECHA 31 DE OCTUBRE DE 2014, EXPEDIDO POR LA DIRECCION GENERAL DE IMPACTO Y RIESGO AMBIE</w:t>
              </w:r>
              <w:r w:rsidR="00B129B0">
                <w:rPr>
                  <w:rFonts w:ascii="Arial" w:hAnsi="Arial" w:cs="Arial"/>
                  <w:b/>
                  <w:bCs/>
                </w:rPr>
                <w:t>NTAL DERIVADO</w:t>
              </w:r>
              <w:r w:rsidR="00B129B0" w:rsidRPr="00E678B4">
                <w:rPr>
                  <w:rFonts w:ascii="Arial" w:hAnsi="Arial" w:cs="Arial"/>
                  <w:b/>
                  <w:bCs/>
                </w:rPr>
                <w:t xml:space="preserve"> DEL PROYECTO AMPLIACION DEL </w:t>
              </w:r>
              <w:r w:rsidR="00B129B0">
                <w:rPr>
                  <w:rFonts w:ascii="Arial" w:hAnsi="Arial" w:cs="Arial"/>
                  <w:b/>
                  <w:bCs/>
                </w:rPr>
                <w:t>L</w:t>
              </w:r>
              <w:r w:rsidR="00B129B0" w:rsidRPr="00E678B4">
                <w:rPr>
                  <w:rFonts w:ascii="Arial" w:hAnsi="Arial" w:cs="Arial"/>
                  <w:b/>
                  <w:bCs/>
                </w:rPr>
                <w:t>IBRAMIENTO DE CUERNAVACA (PASO EXPRESS), TRAMO D</w:t>
              </w:r>
              <w:r w:rsidR="00B129B0">
                <w:rPr>
                  <w:rFonts w:ascii="Arial" w:hAnsi="Arial" w:cs="Arial"/>
                  <w:b/>
                  <w:bCs/>
                </w:rPr>
                <w:t>EL KM 79+620 AL KM 94+260 EN UN</w:t>
              </w:r>
              <w:r w:rsidR="00B129B0" w:rsidRPr="00E678B4">
                <w:rPr>
                  <w:rFonts w:ascii="Arial" w:hAnsi="Arial" w:cs="Arial"/>
                  <w:b/>
                  <w:bCs/>
                </w:rPr>
                <w:t>A</w:t>
              </w:r>
              <w:r w:rsidR="00B129B0">
                <w:rPr>
                  <w:rFonts w:ascii="Arial" w:hAnsi="Arial" w:cs="Arial"/>
                  <w:b/>
                  <w:bCs/>
                </w:rPr>
                <w:t xml:space="preserve"> </w:t>
              </w:r>
              <w:r w:rsidR="00B129B0" w:rsidRPr="00E678B4">
                <w:rPr>
                  <w:rFonts w:ascii="Arial" w:hAnsi="Arial" w:cs="Arial"/>
                  <w:b/>
                  <w:bCs/>
                </w:rPr>
                <w:t>LONGITUD DE 14.5,</w:t>
              </w:r>
              <w:r w:rsidR="00B129B0">
                <w:rPr>
                  <w:rFonts w:ascii="Arial" w:hAnsi="Arial" w:cs="Arial"/>
                  <w:b/>
                  <w:bCs/>
                </w:rPr>
                <w:t xml:space="preserve"> DEL ENTRONQUE CON EL DISTRIBUIDOR VIAL PALMIRA,</w:t>
              </w:r>
              <w:r w:rsidR="00B129B0" w:rsidRPr="00E678B4">
                <w:rPr>
                  <w:rFonts w:ascii="Arial" w:hAnsi="Arial" w:cs="Arial"/>
                  <w:b/>
                  <w:bCs/>
                </w:rPr>
                <w:t xml:space="preserve"> EN EL ESTADO DE MORELOS</w:t>
              </w:r>
            </w:sdtContent>
          </w:sdt>
          <w:r w:rsidR="00B129B0">
            <w:rPr>
              <w:rStyle w:val="Arial11"/>
            </w:rPr>
            <w:t>.</w:t>
          </w:r>
        </w:sdtContent>
      </w:sdt>
    </w:p>
    <w:p w:rsidR="00E42EE1" w:rsidRPr="00B93526" w:rsidRDefault="00E42EE1" w:rsidP="00682A50">
      <w:pPr>
        <w:jc w:val="both"/>
        <w:rPr>
          <w:rFonts w:ascii="Arial" w:hAnsi="Arial" w:cs="Arial"/>
          <w:bCs/>
          <w:sz w:val="22"/>
          <w:szCs w:val="22"/>
        </w:rPr>
      </w:pPr>
    </w:p>
    <w:p w:rsidR="002670C8" w:rsidRPr="00682A50" w:rsidRDefault="002670C8" w:rsidP="00682A50">
      <w:pPr>
        <w:jc w:val="both"/>
        <w:rPr>
          <w:rFonts w:ascii="Arial" w:hAnsi="Arial" w:cs="Arial"/>
          <w:bCs/>
          <w:caps/>
          <w:sz w:val="16"/>
          <w:szCs w:val="16"/>
        </w:rPr>
      </w:pPr>
    </w:p>
    <w:p w:rsidR="002670C8" w:rsidRPr="00682A50" w:rsidRDefault="002670C8" w:rsidP="00682A50">
      <w:pPr>
        <w:jc w:val="both"/>
        <w:rPr>
          <w:rFonts w:ascii="Arial" w:hAnsi="Arial" w:cs="Arial"/>
          <w:i/>
          <w:sz w:val="16"/>
          <w:szCs w:val="16"/>
        </w:rPr>
      </w:pPr>
    </w:p>
    <w:p w:rsidR="002670C8" w:rsidRPr="00682A50" w:rsidRDefault="002670C8" w:rsidP="00682A50">
      <w:pPr>
        <w:rPr>
          <w:rFonts w:ascii="Arial" w:hAnsi="Arial" w:cs="Arial"/>
          <w:b/>
          <w:bCs/>
          <w:i/>
          <w:sz w:val="22"/>
          <w:szCs w:val="22"/>
          <w:lang w:val="es-MX"/>
        </w:rPr>
      </w:pPr>
      <w:r w:rsidRPr="00682A50">
        <w:rPr>
          <w:rFonts w:ascii="Arial" w:hAnsi="Arial" w:cs="Arial"/>
          <w:b/>
          <w:bCs/>
          <w:i/>
          <w:sz w:val="22"/>
          <w:szCs w:val="22"/>
          <w:lang w:val="es-MX"/>
        </w:rPr>
        <w:t>A.- LUGAR, HORA Y FECHA DEL ACTO.</w:t>
      </w:r>
    </w:p>
    <w:p w:rsidR="002670C8" w:rsidRPr="00682A50" w:rsidRDefault="002670C8" w:rsidP="00682A50">
      <w:pPr>
        <w:jc w:val="both"/>
        <w:rPr>
          <w:rFonts w:ascii="Arial" w:hAnsi="Arial" w:cs="Arial"/>
          <w:sz w:val="16"/>
          <w:szCs w:val="16"/>
          <w:lang w:val="es-MX"/>
        </w:rPr>
      </w:pPr>
    </w:p>
    <w:p w:rsidR="002670C8" w:rsidRPr="00682A50" w:rsidRDefault="002670C8" w:rsidP="00682A50">
      <w:pPr>
        <w:jc w:val="both"/>
        <w:rPr>
          <w:rFonts w:ascii="Arial" w:hAnsi="Arial" w:cs="Arial"/>
          <w:sz w:val="22"/>
          <w:szCs w:val="22"/>
        </w:rPr>
      </w:pPr>
      <w:r w:rsidRPr="00682A50">
        <w:rPr>
          <w:rFonts w:ascii="Arial" w:hAnsi="Arial" w:cs="Arial"/>
          <w:sz w:val="22"/>
          <w:szCs w:val="22"/>
        </w:rPr>
        <w:t xml:space="preserve">En la Ciudad de </w:t>
      </w:r>
      <w:r w:rsidRPr="00682A50">
        <w:rPr>
          <w:rStyle w:val="Arial11"/>
          <w:rFonts w:cs="Arial"/>
          <w:szCs w:val="22"/>
        </w:rPr>
        <w:t>Cuernavaca, Morelos</w:t>
      </w:r>
      <w:r w:rsidRPr="00682A50">
        <w:rPr>
          <w:rFonts w:ascii="Arial" w:hAnsi="Arial" w:cs="Arial"/>
          <w:i/>
          <w:sz w:val="22"/>
          <w:szCs w:val="22"/>
        </w:rPr>
        <w:t>,</w:t>
      </w:r>
      <w:r w:rsidRPr="00682A50">
        <w:rPr>
          <w:rFonts w:ascii="Arial" w:hAnsi="Arial" w:cs="Arial"/>
          <w:sz w:val="22"/>
          <w:szCs w:val="22"/>
        </w:rPr>
        <w:t xml:space="preserve"> siendo las </w:t>
      </w:r>
      <w:r w:rsidR="00B129B0">
        <w:rPr>
          <w:rStyle w:val="Arial11"/>
          <w:rFonts w:cs="Arial"/>
          <w:szCs w:val="22"/>
        </w:rPr>
        <w:t>11</w:t>
      </w:r>
      <w:r w:rsidRPr="00682A50">
        <w:rPr>
          <w:rStyle w:val="Arial11"/>
          <w:rFonts w:cs="Arial"/>
          <w:szCs w:val="22"/>
        </w:rPr>
        <w:t>:00</w:t>
      </w:r>
      <w:r w:rsidRPr="00682A50">
        <w:rPr>
          <w:rFonts w:ascii="Arial" w:hAnsi="Arial" w:cs="Arial"/>
          <w:i/>
          <w:sz w:val="22"/>
          <w:szCs w:val="22"/>
        </w:rPr>
        <w:t xml:space="preserve"> </w:t>
      </w:r>
      <w:r w:rsidR="00A95F46">
        <w:rPr>
          <w:rFonts w:ascii="Arial" w:hAnsi="Arial" w:cs="Arial"/>
          <w:sz w:val="22"/>
          <w:szCs w:val="22"/>
        </w:rPr>
        <w:t xml:space="preserve">horas, del día </w:t>
      </w:r>
      <w:r w:rsidR="00B129B0">
        <w:rPr>
          <w:rFonts w:ascii="Arial" w:hAnsi="Arial" w:cs="Arial"/>
          <w:sz w:val="22"/>
          <w:szCs w:val="22"/>
        </w:rPr>
        <w:t>25 de julio</w:t>
      </w:r>
      <w:r w:rsidR="00F04148">
        <w:rPr>
          <w:rFonts w:ascii="Arial" w:hAnsi="Arial" w:cs="Arial"/>
          <w:sz w:val="22"/>
          <w:szCs w:val="22"/>
        </w:rPr>
        <w:t xml:space="preserve"> </w:t>
      </w:r>
      <w:r w:rsidRPr="00682A50">
        <w:rPr>
          <w:rStyle w:val="Arial11"/>
          <w:rFonts w:cs="Arial"/>
          <w:szCs w:val="22"/>
        </w:rPr>
        <w:t>de 201</w:t>
      </w:r>
      <w:r w:rsidR="00BE763A">
        <w:rPr>
          <w:rStyle w:val="Arial11"/>
          <w:rFonts w:cs="Arial"/>
          <w:szCs w:val="22"/>
        </w:rPr>
        <w:t>6</w:t>
      </w:r>
      <w:r w:rsidRPr="00682A50">
        <w:rPr>
          <w:rFonts w:ascii="Arial" w:hAnsi="Arial" w:cs="Arial"/>
          <w:i/>
          <w:sz w:val="22"/>
          <w:szCs w:val="22"/>
        </w:rPr>
        <w:t>,</w:t>
      </w:r>
      <w:r w:rsidRPr="00682A50">
        <w:rPr>
          <w:rFonts w:ascii="Arial" w:hAnsi="Arial" w:cs="Arial"/>
          <w:sz w:val="22"/>
          <w:szCs w:val="22"/>
        </w:rPr>
        <w:t xml:space="preserve"> de acuerdo con la cita notificada a los licitantes que participaron en el acto celebrado el día </w:t>
      </w:r>
      <w:r w:rsidR="00B129B0">
        <w:rPr>
          <w:rFonts w:ascii="Arial" w:hAnsi="Arial" w:cs="Arial"/>
          <w:sz w:val="22"/>
          <w:szCs w:val="22"/>
        </w:rPr>
        <w:t>20 de julio</w:t>
      </w:r>
      <w:r w:rsidR="00BE763A">
        <w:rPr>
          <w:rFonts w:ascii="Arial" w:hAnsi="Arial" w:cs="Arial"/>
          <w:sz w:val="22"/>
          <w:szCs w:val="22"/>
        </w:rPr>
        <w:t xml:space="preserve"> </w:t>
      </w:r>
      <w:r w:rsidRPr="00682A50">
        <w:rPr>
          <w:rFonts w:ascii="Arial" w:hAnsi="Arial" w:cs="Arial"/>
          <w:sz w:val="22"/>
          <w:szCs w:val="22"/>
        </w:rPr>
        <w:t>de</w:t>
      </w:r>
      <w:r w:rsidR="002E1C16" w:rsidRPr="00682A50">
        <w:rPr>
          <w:rFonts w:ascii="Arial" w:hAnsi="Arial" w:cs="Arial"/>
          <w:sz w:val="22"/>
          <w:szCs w:val="22"/>
        </w:rPr>
        <w:t>l</w:t>
      </w:r>
      <w:r w:rsidRPr="00682A50">
        <w:rPr>
          <w:rFonts w:ascii="Arial" w:hAnsi="Arial" w:cs="Arial"/>
          <w:sz w:val="22"/>
          <w:szCs w:val="22"/>
        </w:rPr>
        <w:t xml:space="preserve"> 20</w:t>
      </w:r>
      <w:r w:rsidR="00BE763A">
        <w:rPr>
          <w:rFonts w:ascii="Arial" w:hAnsi="Arial" w:cs="Arial"/>
          <w:sz w:val="22"/>
          <w:szCs w:val="22"/>
        </w:rPr>
        <w:t>16</w:t>
      </w:r>
      <w:r w:rsidRPr="00682A50">
        <w:rPr>
          <w:rFonts w:ascii="Arial" w:hAnsi="Arial" w:cs="Arial"/>
          <w:sz w:val="22"/>
          <w:szCs w:val="22"/>
        </w:rPr>
        <w:t xml:space="preserve">, según el acta de presentación y apertura de las proposiciones técnico y económicas de esta licitación,  para conocer el fallo de esta Secretaria, se reunieron en la Sala de Juntas de la Residencia General de Carreteras Federales del Centro SCT Morelos, ubicada en Carretera Cuernavaca-Tepoztlán. Km. 1.2, col. Chamilpa de esta Ciudad, las personas físicas y/o morales y servidores públicos, cuyos nombres, cargos, representaciones y firmas figuran al final de la presente acta. </w:t>
      </w:r>
    </w:p>
    <w:p w:rsidR="002670C8" w:rsidRPr="00682A50" w:rsidRDefault="002670C8" w:rsidP="00682A50">
      <w:pPr>
        <w:jc w:val="both"/>
        <w:rPr>
          <w:rFonts w:ascii="Arial" w:hAnsi="Arial" w:cs="Arial"/>
          <w:sz w:val="16"/>
          <w:szCs w:val="16"/>
        </w:rPr>
      </w:pPr>
    </w:p>
    <w:p w:rsidR="002670C8" w:rsidRPr="00682A50" w:rsidRDefault="002670C8" w:rsidP="00682A50">
      <w:pPr>
        <w:jc w:val="both"/>
        <w:rPr>
          <w:rFonts w:ascii="Arial" w:hAnsi="Arial" w:cs="Arial"/>
          <w:sz w:val="16"/>
          <w:szCs w:val="16"/>
        </w:rPr>
      </w:pPr>
    </w:p>
    <w:p w:rsidR="002670C8" w:rsidRPr="00682A50" w:rsidRDefault="002670C8" w:rsidP="00682A50">
      <w:pPr>
        <w:rPr>
          <w:rFonts w:ascii="Arial" w:hAnsi="Arial" w:cs="Arial"/>
          <w:b/>
          <w:bCs/>
          <w:i/>
          <w:sz w:val="22"/>
          <w:szCs w:val="22"/>
          <w:lang w:val="es-MX"/>
        </w:rPr>
      </w:pPr>
      <w:r w:rsidRPr="00682A50">
        <w:rPr>
          <w:rFonts w:ascii="Arial" w:hAnsi="Arial" w:cs="Arial"/>
          <w:b/>
          <w:bCs/>
          <w:i/>
          <w:sz w:val="22"/>
          <w:szCs w:val="22"/>
          <w:lang w:val="es-MX"/>
        </w:rPr>
        <w:t>B.- SERVIDOR PUBLICO QUE PRESIDE EL ACTO.</w:t>
      </w:r>
    </w:p>
    <w:p w:rsidR="002670C8" w:rsidRPr="00682A50" w:rsidRDefault="002670C8" w:rsidP="00682A50">
      <w:pPr>
        <w:rPr>
          <w:rFonts w:ascii="Arial" w:hAnsi="Arial" w:cs="Arial"/>
          <w:b/>
          <w:bCs/>
          <w:sz w:val="16"/>
          <w:szCs w:val="16"/>
          <w:lang w:val="es-MX"/>
        </w:rPr>
      </w:pPr>
    </w:p>
    <w:p w:rsidR="002670C8" w:rsidRPr="00682A50" w:rsidRDefault="002670C8" w:rsidP="00682A50">
      <w:pPr>
        <w:jc w:val="both"/>
        <w:rPr>
          <w:rFonts w:ascii="Arial" w:hAnsi="Arial" w:cs="Arial"/>
          <w:sz w:val="22"/>
          <w:szCs w:val="22"/>
        </w:rPr>
      </w:pPr>
      <w:r w:rsidRPr="00682A50">
        <w:rPr>
          <w:rFonts w:ascii="Arial" w:hAnsi="Arial" w:cs="Arial"/>
          <w:sz w:val="22"/>
          <w:szCs w:val="22"/>
        </w:rPr>
        <w:t xml:space="preserve">Preside el acto el  C. </w:t>
      </w:r>
      <w:r w:rsidR="00C80AC8" w:rsidRPr="00682A50">
        <w:rPr>
          <w:rFonts w:ascii="Arial" w:hAnsi="Arial" w:cs="Arial"/>
          <w:sz w:val="22"/>
          <w:szCs w:val="22"/>
        </w:rPr>
        <w:t>ING. JOSÉ LUIS ALARCÓN EZETA</w:t>
      </w:r>
      <w:r w:rsidRPr="00682A50">
        <w:rPr>
          <w:rFonts w:ascii="Arial" w:hAnsi="Arial" w:cs="Arial"/>
          <w:sz w:val="22"/>
          <w:szCs w:val="22"/>
        </w:rPr>
        <w:t>,</w:t>
      </w:r>
      <w:r w:rsidRPr="00682A50">
        <w:rPr>
          <w:rFonts w:ascii="Arial" w:hAnsi="Arial" w:cs="Arial"/>
          <w:i/>
          <w:sz w:val="22"/>
          <w:szCs w:val="22"/>
        </w:rPr>
        <w:t xml:space="preserve"> </w:t>
      </w:r>
      <w:r w:rsidRPr="00682A50">
        <w:rPr>
          <w:rStyle w:val="Arial11"/>
          <w:rFonts w:cs="Arial"/>
          <w:szCs w:val="22"/>
        </w:rPr>
        <w:t>DIRECTOR GENERAL DEL CENTRO SCT MORELOS,</w:t>
      </w:r>
      <w:r w:rsidRPr="00682A50">
        <w:rPr>
          <w:rFonts w:ascii="Arial" w:hAnsi="Arial" w:cs="Arial"/>
          <w:sz w:val="22"/>
          <w:szCs w:val="22"/>
        </w:rPr>
        <w:t xml:space="preserve">  actuando en nombre y representación de la Secretaría de Comunicaciones y Transportes, con el conocimiento de la Secretaría de la Función Pública.</w:t>
      </w:r>
    </w:p>
    <w:p w:rsidR="002670C8" w:rsidRPr="00682A50" w:rsidRDefault="002670C8" w:rsidP="00682A50">
      <w:pPr>
        <w:jc w:val="both"/>
        <w:rPr>
          <w:rFonts w:ascii="Arial" w:hAnsi="Arial" w:cs="Arial"/>
          <w:sz w:val="22"/>
          <w:szCs w:val="22"/>
        </w:rPr>
      </w:pPr>
    </w:p>
    <w:p w:rsidR="002670C8" w:rsidRPr="00682A50" w:rsidRDefault="002670C8" w:rsidP="00682A50">
      <w:pPr>
        <w:jc w:val="both"/>
        <w:rPr>
          <w:rFonts w:ascii="Arial" w:hAnsi="Arial" w:cs="Arial"/>
          <w:sz w:val="22"/>
          <w:szCs w:val="22"/>
          <w:lang w:val="es-MX"/>
        </w:rPr>
      </w:pPr>
      <w:r w:rsidRPr="00682A50">
        <w:rPr>
          <w:rFonts w:ascii="Arial" w:hAnsi="Arial" w:cs="Arial"/>
          <w:sz w:val="22"/>
          <w:szCs w:val="22"/>
          <w:lang w:val="es-MX"/>
        </w:rPr>
        <w:t xml:space="preserve">En este acto se hace constar que el mismo inició con la lectura del fallo correspondiente a la convocatoria a la licitación anteriormente referida, entregándose al final copia de la presente acta </w:t>
      </w:r>
      <w:proofErr w:type="gramStart"/>
      <w:r w:rsidRPr="00682A50">
        <w:rPr>
          <w:rFonts w:ascii="Arial" w:hAnsi="Arial" w:cs="Arial"/>
          <w:sz w:val="22"/>
          <w:szCs w:val="22"/>
          <w:lang w:val="es-MX"/>
        </w:rPr>
        <w:t>y</w:t>
      </w:r>
      <w:proofErr w:type="gramEnd"/>
      <w:r w:rsidRPr="00682A50">
        <w:rPr>
          <w:rFonts w:ascii="Arial" w:hAnsi="Arial" w:cs="Arial"/>
          <w:sz w:val="22"/>
          <w:szCs w:val="22"/>
          <w:lang w:val="es-MX"/>
        </w:rPr>
        <w:t xml:space="preserve"> del fallo a los licitantes que asistieron a este acto y que acusan recibo con su firma, a los demás asistentes se hace entrega solo de copia de la misma. </w:t>
      </w:r>
    </w:p>
    <w:p w:rsidR="002670C8" w:rsidRPr="00682A50" w:rsidRDefault="002670C8" w:rsidP="00682A50">
      <w:pPr>
        <w:jc w:val="both"/>
        <w:rPr>
          <w:rFonts w:ascii="Arial" w:hAnsi="Arial" w:cs="Arial"/>
          <w:sz w:val="16"/>
          <w:szCs w:val="16"/>
          <w:lang w:val="es-MX"/>
        </w:rPr>
      </w:pPr>
    </w:p>
    <w:p w:rsidR="002670C8" w:rsidRPr="00682A50" w:rsidRDefault="002670C8" w:rsidP="00682A50">
      <w:pPr>
        <w:jc w:val="both"/>
        <w:rPr>
          <w:rFonts w:ascii="Arial" w:hAnsi="Arial" w:cs="Arial"/>
          <w:sz w:val="16"/>
          <w:szCs w:val="16"/>
          <w:lang w:val="es-MX"/>
        </w:rPr>
      </w:pPr>
    </w:p>
    <w:p w:rsidR="002670C8" w:rsidRPr="00682A50" w:rsidRDefault="002670C8" w:rsidP="00682A50">
      <w:pPr>
        <w:jc w:val="both"/>
        <w:rPr>
          <w:rFonts w:ascii="Arial" w:hAnsi="Arial" w:cs="Arial"/>
          <w:b/>
          <w:bCs/>
          <w:i/>
          <w:sz w:val="22"/>
          <w:szCs w:val="22"/>
          <w:lang w:val="es-MX"/>
        </w:rPr>
      </w:pPr>
      <w:r w:rsidRPr="00682A50">
        <w:rPr>
          <w:rFonts w:ascii="Arial" w:hAnsi="Arial" w:cs="Arial"/>
          <w:b/>
          <w:bCs/>
          <w:i/>
          <w:sz w:val="22"/>
          <w:szCs w:val="22"/>
          <w:lang w:val="es-MX"/>
        </w:rPr>
        <w:t>C.- FALLO</w:t>
      </w:r>
    </w:p>
    <w:p w:rsidR="002670C8" w:rsidRPr="00682A50" w:rsidRDefault="002670C8" w:rsidP="00682A50">
      <w:pPr>
        <w:autoSpaceDE w:val="0"/>
        <w:autoSpaceDN w:val="0"/>
        <w:adjustRightInd w:val="0"/>
        <w:jc w:val="both"/>
        <w:rPr>
          <w:rFonts w:ascii="Arial" w:hAnsi="Arial" w:cs="Arial"/>
          <w:sz w:val="16"/>
          <w:szCs w:val="16"/>
          <w:lang w:val="es-MX"/>
        </w:rPr>
      </w:pPr>
    </w:p>
    <w:p w:rsidR="002670C8" w:rsidRPr="00394044" w:rsidRDefault="002670C8" w:rsidP="00394044">
      <w:pPr>
        <w:pStyle w:val="Ttulo2"/>
        <w:jc w:val="both"/>
        <w:rPr>
          <w:rFonts w:ascii="Arial" w:eastAsia="Times New Roman" w:hAnsi="Arial"/>
          <w:color w:val="auto"/>
          <w:lang w:val="es-MX"/>
        </w:rPr>
      </w:pPr>
      <w:r w:rsidRPr="00394044">
        <w:rPr>
          <w:rFonts w:ascii="Arial" w:eastAsia="Times New Roman" w:hAnsi="Arial" w:cs="Arial"/>
          <w:color w:val="auto"/>
          <w:sz w:val="22"/>
          <w:szCs w:val="22"/>
          <w:lang w:val="es-MX"/>
        </w:rPr>
        <w:t>Conforme a lo anteriormente referido, el adjudicatario del contrato correspondiente a la licitación</w:t>
      </w:r>
      <w:r w:rsidR="00FC5640" w:rsidRPr="00394044">
        <w:rPr>
          <w:rFonts w:ascii="Arial" w:eastAsia="Times New Roman" w:hAnsi="Arial" w:cs="Arial"/>
          <w:color w:val="auto"/>
          <w:sz w:val="22"/>
          <w:szCs w:val="22"/>
          <w:lang w:val="es-MX"/>
        </w:rPr>
        <w:t xml:space="preserve"> por Invitación a Cuando Menos Tres </w:t>
      </w:r>
      <w:r w:rsidR="00466BEE" w:rsidRPr="00394044">
        <w:rPr>
          <w:rFonts w:ascii="Arial" w:eastAsia="Times New Roman" w:hAnsi="Arial" w:cs="Arial"/>
          <w:color w:val="auto"/>
          <w:sz w:val="22"/>
          <w:szCs w:val="22"/>
          <w:lang w:val="es-MX"/>
        </w:rPr>
        <w:t>Person</w:t>
      </w:r>
      <w:r w:rsidR="00F139A3" w:rsidRPr="00394044">
        <w:rPr>
          <w:rFonts w:ascii="Arial" w:eastAsia="Times New Roman" w:hAnsi="Arial" w:cs="Arial"/>
          <w:color w:val="auto"/>
          <w:sz w:val="22"/>
          <w:szCs w:val="22"/>
          <w:lang w:val="es-MX"/>
        </w:rPr>
        <w:t xml:space="preserve">as </w:t>
      </w:r>
      <w:r w:rsidR="00B129B0">
        <w:rPr>
          <w:rFonts w:ascii="Arial" w:eastAsia="Times New Roman" w:hAnsi="Arial" w:cs="Arial"/>
          <w:color w:val="auto"/>
          <w:sz w:val="22"/>
          <w:szCs w:val="22"/>
          <w:lang w:val="es-MX"/>
        </w:rPr>
        <w:t>Numero: IO-009000961-E54</w:t>
      </w:r>
      <w:r w:rsidRPr="00394044">
        <w:rPr>
          <w:rFonts w:ascii="Arial" w:eastAsia="Times New Roman" w:hAnsi="Arial" w:cs="Arial"/>
          <w:color w:val="auto"/>
          <w:sz w:val="22"/>
          <w:szCs w:val="22"/>
          <w:lang w:val="es-MX"/>
        </w:rPr>
        <w:t>-20</w:t>
      </w:r>
      <w:r w:rsidR="00BE763A" w:rsidRPr="00394044">
        <w:rPr>
          <w:rFonts w:ascii="Arial" w:eastAsia="Times New Roman" w:hAnsi="Arial" w:cs="Arial"/>
          <w:color w:val="auto"/>
          <w:sz w:val="22"/>
          <w:szCs w:val="22"/>
          <w:lang w:val="es-MX"/>
        </w:rPr>
        <w:t>16</w:t>
      </w:r>
      <w:r w:rsidRPr="00394044">
        <w:rPr>
          <w:rFonts w:ascii="Arial" w:eastAsia="Times New Roman" w:hAnsi="Arial" w:cs="Arial"/>
          <w:color w:val="auto"/>
          <w:sz w:val="22"/>
          <w:szCs w:val="22"/>
          <w:lang w:val="es-MX"/>
        </w:rPr>
        <w:t>, es la empresa</w:t>
      </w:r>
      <w:r w:rsidR="00DE6001" w:rsidRPr="00394044">
        <w:rPr>
          <w:rFonts w:ascii="Arial" w:eastAsia="Times New Roman" w:hAnsi="Arial" w:cs="Arial"/>
          <w:color w:val="auto"/>
          <w:sz w:val="22"/>
          <w:szCs w:val="22"/>
          <w:lang w:val="es-MX"/>
        </w:rPr>
        <w:t xml:space="preserve"> </w:t>
      </w:r>
      <w:r w:rsidR="00B129B0" w:rsidRPr="00B129B0">
        <w:rPr>
          <w:rFonts w:ascii="Arial" w:eastAsia="Times New Roman" w:hAnsi="Arial" w:cs="Arial"/>
          <w:color w:val="auto"/>
          <w:sz w:val="22"/>
          <w:szCs w:val="22"/>
          <w:lang w:val="es-MX"/>
        </w:rPr>
        <w:t>GRUPO SELOME S.A. DE C.V.</w:t>
      </w:r>
      <w:r w:rsidR="00B129B0">
        <w:rPr>
          <w:rFonts w:ascii="Arial" w:eastAsia="Times New Roman" w:hAnsi="Arial" w:cs="Arial"/>
          <w:color w:val="auto"/>
          <w:sz w:val="22"/>
          <w:szCs w:val="22"/>
          <w:lang w:val="es-MX"/>
        </w:rPr>
        <w:t xml:space="preserve">, </w:t>
      </w:r>
      <w:r w:rsidR="00466BEE" w:rsidRPr="00394044">
        <w:rPr>
          <w:rFonts w:ascii="Arial" w:eastAsia="Times New Roman" w:hAnsi="Arial" w:cs="Arial"/>
          <w:color w:val="auto"/>
          <w:sz w:val="22"/>
          <w:szCs w:val="22"/>
          <w:lang w:val="es-MX"/>
        </w:rPr>
        <w:t xml:space="preserve">con un </w:t>
      </w:r>
      <w:r w:rsidRPr="00394044">
        <w:rPr>
          <w:rFonts w:ascii="Arial" w:eastAsia="Times New Roman" w:hAnsi="Arial" w:cs="Arial"/>
          <w:color w:val="auto"/>
          <w:sz w:val="22"/>
          <w:szCs w:val="22"/>
          <w:lang w:val="es-MX"/>
        </w:rPr>
        <w:t>monto total de su proposición de</w:t>
      </w:r>
      <w:r w:rsidR="00BE763A" w:rsidRPr="00394044">
        <w:rPr>
          <w:rFonts w:ascii="Arial" w:eastAsia="Times New Roman" w:hAnsi="Arial" w:cs="Arial"/>
          <w:color w:val="auto"/>
          <w:sz w:val="22"/>
          <w:szCs w:val="22"/>
          <w:lang w:val="es-MX"/>
        </w:rPr>
        <w:t xml:space="preserve"> </w:t>
      </w:r>
      <w:r w:rsidR="00321EDC" w:rsidRPr="00321EDC">
        <w:rPr>
          <w:rFonts w:ascii="Arial" w:eastAsia="Times New Roman" w:hAnsi="Arial" w:cs="Arial"/>
          <w:color w:val="auto"/>
          <w:sz w:val="22"/>
          <w:szCs w:val="22"/>
          <w:lang w:val="es-MX"/>
        </w:rPr>
        <w:t>$ 9’846,011.19</w:t>
      </w:r>
      <w:r w:rsidR="00321EDC" w:rsidRPr="00394044">
        <w:rPr>
          <w:rFonts w:ascii="Arial" w:eastAsia="Times New Roman" w:hAnsi="Arial" w:cs="Arial"/>
          <w:color w:val="auto"/>
          <w:sz w:val="22"/>
          <w:szCs w:val="22"/>
          <w:lang w:val="es-MX"/>
        </w:rPr>
        <w:t xml:space="preserve"> </w:t>
      </w:r>
      <w:r w:rsidR="00321EDC">
        <w:rPr>
          <w:rFonts w:ascii="Arial" w:eastAsia="Times New Roman" w:hAnsi="Arial" w:cs="Arial"/>
          <w:color w:val="auto"/>
          <w:sz w:val="22"/>
          <w:szCs w:val="22"/>
          <w:lang w:val="es-MX"/>
        </w:rPr>
        <w:t>(Nueve</w:t>
      </w:r>
      <w:r w:rsidR="00394044" w:rsidRPr="00394044">
        <w:rPr>
          <w:rFonts w:ascii="Arial" w:eastAsia="Times New Roman" w:hAnsi="Arial" w:cs="Arial"/>
          <w:color w:val="auto"/>
          <w:sz w:val="22"/>
          <w:szCs w:val="22"/>
          <w:lang w:val="es-MX"/>
        </w:rPr>
        <w:t xml:space="preserve"> millones</w:t>
      </w:r>
      <w:r w:rsidR="00321EDC">
        <w:rPr>
          <w:rFonts w:ascii="Arial" w:eastAsia="Times New Roman" w:hAnsi="Arial" w:cs="Arial"/>
          <w:color w:val="auto"/>
          <w:sz w:val="22"/>
          <w:szCs w:val="22"/>
          <w:lang w:val="es-MX"/>
        </w:rPr>
        <w:t xml:space="preserve"> ochocientos cuarenta y seis m</w:t>
      </w:r>
      <w:r w:rsidR="00394044" w:rsidRPr="00394044">
        <w:rPr>
          <w:rFonts w:ascii="Arial" w:eastAsia="Times New Roman" w:hAnsi="Arial" w:cs="Arial"/>
          <w:color w:val="auto"/>
          <w:sz w:val="22"/>
          <w:szCs w:val="22"/>
          <w:lang w:val="es-MX"/>
        </w:rPr>
        <w:t>il</w:t>
      </w:r>
      <w:r w:rsidR="00321EDC">
        <w:rPr>
          <w:rFonts w:ascii="Arial" w:eastAsia="Times New Roman" w:hAnsi="Arial" w:cs="Arial"/>
          <w:color w:val="auto"/>
          <w:sz w:val="22"/>
          <w:szCs w:val="22"/>
          <w:lang w:val="es-MX"/>
        </w:rPr>
        <w:t xml:space="preserve"> once pesos 19/100 M.N)</w:t>
      </w:r>
      <w:r w:rsidR="00BF5540" w:rsidRPr="00394044">
        <w:rPr>
          <w:rFonts w:ascii="Arial" w:eastAsia="Times New Roman" w:hAnsi="Arial" w:cs="Arial"/>
          <w:color w:val="auto"/>
          <w:sz w:val="22"/>
          <w:szCs w:val="22"/>
          <w:lang w:val="es-MX"/>
        </w:rPr>
        <w:t xml:space="preserve">, </w:t>
      </w:r>
      <w:r w:rsidRPr="00394044">
        <w:rPr>
          <w:rFonts w:ascii="Arial" w:eastAsia="Times New Roman" w:hAnsi="Arial" w:cs="Arial"/>
          <w:color w:val="auto"/>
          <w:sz w:val="22"/>
          <w:szCs w:val="22"/>
          <w:lang w:val="es-MX"/>
        </w:rPr>
        <w:t xml:space="preserve">incluyendo el I.V.A., con un plazo de ejecución de los trabajos de </w:t>
      </w:r>
      <w:r w:rsidR="00744646">
        <w:rPr>
          <w:rFonts w:ascii="Arial" w:eastAsia="Times New Roman" w:hAnsi="Arial" w:cs="Arial"/>
          <w:color w:val="auto"/>
          <w:sz w:val="22"/>
          <w:szCs w:val="22"/>
          <w:lang w:val="es-MX"/>
        </w:rPr>
        <w:t>327</w:t>
      </w:r>
      <w:bookmarkStart w:id="0" w:name="_GoBack"/>
      <w:bookmarkEnd w:id="0"/>
      <w:r w:rsidRPr="00394044">
        <w:rPr>
          <w:rFonts w:ascii="Arial" w:eastAsia="Times New Roman" w:hAnsi="Arial" w:cs="Arial"/>
          <w:color w:val="auto"/>
          <w:sz w:val="22"/>
          <w:szCs w:val="22"/>
          <w:lang w:val="es-MX"/>
        </w:rPr>
        <w:t xml:space="preserve"> días naturales, los cuales inician el </w:t>
      </w:r>
      <w:r w:rsidR="00142487">
        <w:rPr>
          <w:rFonts w:ascii="Arial" w:eastAsia="Times New Roman" w:hAnsi="Arial" w:cs="Arial"/>
          <w:color w:val="auto"/>
          <w:sz w:val="22"/>
          <w:szCs w:val="22"/>
          <w:lang w:val="es-MX"/>
        </w:rPr>
        <w:t>08</w:t>
      </w:r>
      <w:r w:rsidR="00321EDC">
        <w:rPr>
          <w:rFonts w:ascii="Arial" w:eastAsia="Times New Roman" w:hAnsi="Arial" w:cs="Arial"/>
          <w:color w:val="auto"/>
          <w:sz w:val="22"/>
          <w:szCs w:val="22"/>
          <w:lang w:val="es-MX"/>
        </w:rPr>
        <w:t xml:space="preserve"> de agosto</w:t>
      </w:r>
      <w:r w:rsidR="00466BEE" w:rsidRPr="00394044">
        <w:rPr>
          <w:rFonts w:ascii="Arial" w:eastAsia="Times New Roman" w:hAnsi="Arial" w:cs="Arial"/>
          <w:color w:val="auto"/>
          <w:sz w:val="22"/>
          <w:szCs w:val="22"/>
          <w:lang w:val="es-MX"/>
        </w:rPr>
        <w:t xml:space="preserve"> </w:t>
      </w:r>
      <w:r w:rsidRPr="00394044">
        <w:rPr>
          <w:rFonts w:eastAsia="Times New Roman"/>
          <w:color w:val="auto"/>
          <w:lang w:val="es-MX"/>
        </w:rPr>
        <w:t>de 20</w:t>
      </w:r>
      <w:r w:rsidR="00BE763A" w:rsidRPr="00394044">
        <w:rPr>
          <w:rFonts w:eastAsia="Times New Roman"/>
          <w:color w:val="auto"/>
          <w:lang w:val="es-MX"/>
        </w:rPr>
        <w:t>16</w:t>
      </w:r>
      <w:r w:rsidRPr="00394044">
        <w:rPr>
          <w:rFonts w:eastAsia="Times New Roman"/>
          <w:color w:val="auto"/>
          <w:lang w:val="es-MX"/>
        </w:rPr>
        <w:t>.</w:t>
      </w:r>
    </w:p>
    <w:p w:rsidR="00BE763A" w:rsidRPr="00A95F46" w:rsidRDefault="00BE763A" w:rsidP="00A95F46">
      <w:pPr>
        <w:pStyle w:val="Encabezado"/>
        <w:jc w:val="both"/>
        <w:rPr>
          <w:rStyle w:val="Arial11"/>
          <w:rFonts w:cs="Arial"/>
          <w:b/>
          <w:color w:val="000000"/>
          <w:sz w:val="20"/>
          <w:lang w:val="es-MX"/>
        </w:rPr>
      </w:pPr>
    </w:p>
    <w:p w:rsidR="00466BEE" w:rsidRPr="00DE6001" w:rsidRDefault="00466BEE" w:rsidP="00682A50">
      <w:pPr>
        <w:autoSpaceDE w:val="0"/>
        <w:autoSpaceDN w:val="0"/>
        <w:adjustRightInd w:val="0"/>
        <w:jc w:val="both"/>
        <w:rPr>
          <w:rStyle w:val="Arial11"/>
          <w:rFonts w:cs="Arial"/>
          <w:szCs w:val="22"/>
          <w:lang w:val="es-MX"/>
        </w:rPr>
      </w:pPr>
    </w:p>
    <w:p w:rsidR="00466BEE" w:rsidRPr="00682A50" w:rsidRDefault="00466BEE" w:rsidP="00682A50">
      <w:pPr>
        <w:autoSpaceDE w:val="0"/>
        <w:autoSpaceDN w:val="0"/>
        <w:adjustRightInd w:val="0"/>
        <w:jc w:val="both"/>
        <w:rPr>
          <w:rFonts w:ascii="Arial" w:hAnsi="Arial" w:cs="Arial"/>
          <w:sz w:val="22"/>
          <w:szCs w:val="22"/>
        </w:rPr>
      </w:pPr>
    </w:p>
    <w:p w:rsidR="002670C8" w:rsidRPr="00682A50" w:rsidRDefault="002670C8" w:rsidP="00682A50">
      <w:pPr>
        <w:jc w:val="both"/>
        <w:rPr>
          <w:rFonts w:ascii="Arial" w:hAnsi="Arial" w:cs="Arial"/>
          <w:sz w:val="22"/>
          <w:szCs w:val="22"/>
        </w:rPr>
      </w:pPr>
    </w:p>
    <w:p w:rsidR="002670C8" w:rsidRPr="00682A50" w:rsidRDefault="002670C8" w:rsidP="00682A50">
      <w:pPr>
        <w:jc w:val="both"/>
        <w:rPr>
          <w:rFonts w:ascii="Arial" w:hAnsi="Arial" w:cs="Arial"/>
          <w:sz w:val="22"/>
          <w:szCs w:val="22"/>
        </w:rPr>
      </w:pPr>
    </w:p>
    <w:p w:rsidR="002670C8" w:rsidRPr="00682A50" w:rsidRDefault="002670C8" w:rsidP="00682A50">
      <w:pPr>
        <w:jc w:val="both"/>
        <w:rPr>
          <w:rFonts w:ascii="Arial" w:hAnsi="Arial" w:cs="Arial"/>
          <w:b/>
          <w:bCs/>
          <w:i/>
          <w:sz w:val="22"/>
          <w:szCs w:val="22"/>
          <w:lang w:val="es-MX"/>
        </w:rPr>
      </w:pPr>
      <w:r w:rsidRPr="00682A50">
        <w:rPr>
          <w:rFonts w:ascii="Arial" w:hAnsi="Arial" w:cs="Arial"/>
          <w:b/>
          <w:bCs/>
          <w:i/>
          <w:sz w:val="22"/>
          <w:szCs w:val="22"/>
          <w:lang w:val="es-MX"/>
        </w:rPr>
        <w:t>D.- NOMBRE DEL PARTICIPANTE GANADOR Y EL MONTO TOTAL DE SU PROPOSICIÓN.</w:t>
      </w:r>
    </w:p>
    <w:p w:rsidR="002670C8" w:rsidRPr="00682A50" w:rsidRDefault="002670C8" w:rsidP="00682A50">
      <w:pPr>
        <w:rPr>
          <w:rFonts w:ascii="Arial" w:hAnsi="Arial" w:cs="Arial"/>
          <w:sz w:val="16"/>
          <w:szCs w:val="16"/>
        </w:rPr>
      </w:pPr>
    </w:p>
    <w:p w:rsidR="002670C8" w:rsidRPr="00682A50" w:rsidRDefault="002670C8" w:rsidP="00682A50">
      <w:pPr>
        <w:tabs>
          <w:tab w:val="left" w:pos="5475"/>
        </w:tabs>
        <w:jc w:val="both"/>
        <w:rPr>
          <w:rFonts w:ascii="Arial" w:hAnsi="Arial" w:cs="Arial"/>
          <w:sz w:val="22"/>
          <w:szCs w:val="22"/>
        </w:rPr>
      </w:pPr>
      <w:r w:rsidRPr="00682A50">
        <w:rPr>
          <w:rFonts w:ascii="Arial" w:hAnsi="Arial" w:cs="Arial"/>
          <w:sz w:val="22"/>
          <w:szCs w:val="22"/>
        </w:rPr>
        <w:t>Una vez analizadas y evaluadas en forma cuantitativa y cualitativa las proposiciones recibidas, conforme a los criterios de evaluación establecidos en la Base Cuarta y Quinta de LA CONVOCATORIA a esta licitación, resultado de lo cual la proposición que reunió los requisitos legales, técnicos y económicos solicitados por LA CONVOCANTE y fue la solvente más baja, es la presentada por:</w:t>
      </w:r>
      <w:r w:rsidR="00DE6001" w:rsidRPr="00DE6001">
        <w:rPr>
          <w:rFonts w:ascii="Arial" w:hAnsi="Arial" w:cs="Arial"/>
          <w:b/>
          <w:sz w:val="22"/>
          <w:szCs w:val="22"/>
        </w:rPr>
        <w:t xml:space="preserve"> </w:t>
      </w:r>
      <w:r w:rsidR="00CA379C" w:rsidRPr="00CA379C">
        <w:rPr>
          <w:rFonts w:ascii="Arial" w:hAnsi="Arial" w:cs="Arial"/>
          <w:b/>
          <w:sz w:val="22"/>
          <w:szCs w:val="22"/>
        </w:rPr>
        <w:t>GRUPO SELOME S.A.</w:t>
      </w:r>
      <w:r w:rsidR="00FD56EB">
        <w:rPr>
          <w:rFonts w:ascii="Arial" w:hAnsi="Arial" w:cs="Arial"/>
          <w:b/>
          <w:sz w:val="22"/>
          <w:szCs w:val="22"/>
        </w:rPr>
        <w:t xml:space="preserve"> DE C.V</w:t>
      </w:r>
      <w:r w:rsidR="00394044" w:rsidRPr="00CA379C">
        <w:rPr>
          <w:rFonts w:ascii="Arial" w:hAnsi="Arial" w:cs="Arial"/>
          <w:b/>
          <w:sz w:val="22"/>
          <w:szCs w:val="22"/>
        </w:rPr>
        <w:t>.,</w:t>
      </w:r>
      <w:r w:rsidR="00394044" w:rsidRPr="00394044">
        <w:rPr>
          <w:rFonts w:ascii="Arial" w:hAnsi="Arial" w:cs="Arial"/>
          <w:sz w:val="22"/>
          <w:szCs w:val="22"/>
          <w:lang w:val="es-MX"/>
        </w:rPr>
        <w:t xml:space="preserve"> </w:t>
      </w:r>
      <w:r w:rsidRPr="00682A50">
        <w:rPr>
          <w:rFonts w:ascii="Arial" w:hAnsi="Arial" w:cs="Arial"/>
          <w:sz w:val="22"/>
          <w:szCs w:val="22"/>
        </w:rPr>
        <w:t xml:space="preserve">y por lo tanto se le adjudica el contrato correspondiente </w:t>
      </w:r>
      <w:r w:rsidR="00DE6001">
        <w:rPr>
          <w:rFonts w:ascii="Arial" w:hAnsi="Arial" w:cs="Arial"/>
          <w:sz w:val="22"/>
          <w:szCs w:val="22"/>
        </w:rPr>
        <w:t xml:space="preserve">a la Licitación Por Invitación </w:t>
      </w:r>
      <w:r w:rsidRPr="00682A50">
        <w:rPr>
          <w:rFonts w:ascii="Arial" w:hAnsi="Arial" w:cs="Arial"/>
          <w:sz w:val="22"/>
          <w:szCs w:val="22"/>
        </w:rPr>
        <w:t>a Cuando Menos Tres Personas Número</w:t>
      </w:r>
      <w:r w:rsidR="00FB2230" w:rsidRPr="00682A50">
        <w:rPr>
          <w:rFonts w:ascii="Arial" w:hAnsi="Arial" w:cs="Arial"/>
          <w:sz w:val="22"/>
          <w:szCs w:val="22"/>
        </w:rPr>
        <w:t>:</w:t>
      </w:r>
      <w:r w:rsidR="00CA379C">
        <w:rPr>
          <w:rFonts w:ascii="Arial" w:hAnsi="Arial" w:cs="Arial"/>
          <w:sz w:val="22"/>
          <w:szCs w:val="22"/>
        </w:rPr>
        <w:t xml:space="preserve"> IO-009000961-E54</w:t>
      </w:r>
      <w:r w:rsidR="00BE763A">
        <w:rPr>
          <w:rFonts w:ascii="Arial" w:hAnsi="Arial" w:cs="Arial"/>
          <w:sz w:val="22"/>
          <w:szCs w:val="22"/>
        </w:rPr>
        <w:t>-2016</w:t>
      </w:r>
      <w:r w:rsidRPr="00682A50">
        <w:rPr>
          <w:rFonts w:ascii="Arial" w:hAnsi="Arial" w:cs="Arial"/>
          <w:sz w:val="22"/>
          <w:szCs w:val="22"/>
        </w:rPr>
        <w:t xml:space="preserve">, por considerar que su propuesta con un monto </w:t>
      </w:r>
      <w:r w:rsidRPr="00394044">
        <w:rPr>
          <w:rFonts w:ascii="Arial" w:hAnsi="Arial" w:cs="Arial"/>
          <w:b/>
          <w:sz w:val="22"/>
          <w:szCs w:val="22"/>
        </w:rPr>
        <w:t xml:space="preserve">de </w:t>
      </w:r>
      <w:r w:rsidR="00CA379C" w:rsidRPr="00CA379C">
        <w:rPr>
          <w:rFonts w:ascii="Arial" w:hAnsi="Arial" w:cs="Arial"/>
          <w:b/>
          <w:sz w:val="22"/>
          <w:szCs w:val="22"/>
          <w:lang w:val="es-MX"/>
        </w:rPr>
        <w:t>$ 9’846,011.19 (Nueve millones ochocientos cuarenta y seis mil once pesos 19/100 M.N)</w:t>
      </w:r>
      <w:r w:rsidR="00394044">
        <w:rPr>
          <w:rFonts w:ascii="Arial" w:hAnsi="Arial" w:cs="Arial"/>
          <w:sz w:val="22"/>
          <w:szCs w:val="22"/>
        </w:rPr>
        <w:t xml:space="preserve">, </w:t>
      </w:r>
      <w:r w:rsidRPr="00682A50">
        <w:rPr>
          <w:rFonts w:ascii="Arial" w:hAnsi="Arial" w:cs="Arial"/>
          <w:sz w:val="22"/>
          <w:szCs w:val="22"/>
        </w:rPr>
        <w:t>incluyendo el I.V.A., garantiza satisfactoriamente el cumplimiento del contrato y la ejecución de los trabajos.</w:t>
      </w:r>
    </w:p>
    <w:p w:rsidR="002670C8" w:rsidRPr="00682A50" w:rsidRDefault="002670C8" w:rsidP="00682A50">
      <w:pPr>
        <w:tabs>
          <w:tab w:val="left" w:pos="5475"/>
        </w:tabs>
        <w:jc w:val="both"/>
        <w:rPr>
          <w:rFonts w:ascii="Arial" w:hAnsi="Arial" w:cs="Arial"/>
          <w:sz w:val="16"/>
          <w:szCs w:val="16"/>
        </w:rPr>
      </w:pPr>
    </w:p>
    <w:p w:rsidR="002670C8" w:rsidRPr="00682A50" w:rsidRDefault="002670C8" w:rsidP="00682A50">
      <w:pPr>
        <w:jc w:val="both"/>
        <w:rPr>
          <w:rFonts w:ascii="Arial" w:hAnsi="Arial" w:cs="Arial"/>
          <w:b/>
          <w:bCs/>
          <w:i/>
          <w:sz w:val="16"/>
          <w:szCs w:val="16"/>
        </w:rPr>
      </w:pPr>
    </w:p>
    <w:p w:rsidR="002670C8" w:rsidRPr="00682A50" w:rsidRDefault="002670C8" w:rsidP="00682A50">
      <w:pPr>
        <w:jc w:val="both"/>
        <w:rPr>
          <w:rFonts w:ascii="Arial" w:hAnsi="Arial" w:cs="Arial"/>
          <w:b/>
          <w:bCs/>
          <w:i/>
          <w:sz w:val="22"/>
          <w:szCs w:val="22"/>
          <w:lang w:val="es-MX"/>
        </w:rPr>
      </w:pPr>
      <w:r w:rsidRPr="00682A50">
        <w:rPr>
          <w:rFonts w:ascii="Arial" w:hAnsi="Arial" w:cs="Arial"/>
          <w:b/>
          <w:bCs/>
          <w:i/>
          <w:sz w:val="22"/>
          <w:szCs w:val="22"/>
          <w:lang w:val="es-MX"/>
        </w:rPr>
        <w:t>E.- LUGAR Y FECHA ESTIMADA EN QUE EL LICITANTE GANADOR DEBERÁ FIRMAR EL CONTRATO.</w:t>
      </w:r>
    </w:p>
    <w:p w:rsidR="002670C8" w:rsidRPr="00682A50" w:rsidRDefault="002670C8" w:rsidP="00682A50">
      <w:pPr>
        <w:jc w:val="both"/>
        <w:rPr>
          <w:rFonts w:ascii="Arial" w:hAnsi="Arial" w:cs="Arial"/>
          <w:b/>
          <w:bCs/>
          <w:i/>
          <w:sz w:val="16"/>
          <w:szCs w:val="16"/>
          <w:lang w:val="es-MX"/>
        </w:rPr>
      </w:pPr>
    </w:p>
    <w:p w:rsidR="002670C8" w:rsidRPr="00682A50" w:rsidRDefault="002670C8" w:rsidP="00682A50">
      <w:pPr>
        <w:jc w:val="both"/>
        <w:rPr>
          <w:rFonts w:ascii="Arial" w:hAnsi="Arial" w:cs="Arial"/>
          <w:b/>
          <w:bCs/>
          <w:sz w:val="22"/>
          <w:szCs w:val="22"/>
          <w:lang w:val="es-MX"/>
        </w:rPr>
      </w:pPr>
      <w:r w:rsidRPr="00682A50">
        <w:rPr>
          <w:rFonts w:ascii="Arial" w:hAnsi="Arial" w:cs="Arial"/>
          <w:sz w:val="22"/>
          <w:szCs w:val="22"/>
        </w:rPr>
        <w:t>La presente acta surte efecto para la empresa</w:t>
      </w:r>
      <w:r w:rsidR="00A95F46">
        <w:rPr>
          <w:rFonts w:ascii="Arial" w:hAnsi="Arial" w:cs="Arial"/>
          <w:bCs/>
          <w:sz w:val="22"/>
          <w:szCs w:val="22"/>
        </w:rPr>
        <w:t xml:space="preserve">: </w:t>
      </w:r>
      <w:r w:rsidR="00FD56EB" w:rsidRPr="00CA379C">
        <w:rPr>
          <w:rFonts w:ascii="Arial" w:hAnsi="Arial" w:cs="Arial"/>
          <w:b/>
          <w:sz w:val="22"/>
          <w:szCs w:val="22"/>
        </w:rPr>
        <w:t>GRUPO SELOME S.A. DE C.V.</w:t>
      </w:r>
      <w:r w:rsidR="00394044" w:rsidRPr="00394044">
        <w:rPr>
          <w:rFonts w:ascii="Arial" w:hAnsi="Arial" w:cs="Arial"/>
          <w:b/>
          <w:sz w:val="22"/>
          <w:szCs w:val="22"/>
          <w:lang w:val="es-MX"/>
        </w:rPr>
        <w:t>,</w:t>
      </w:r>
      <w:r w:rsidR="00394044" w:rsidRPr="00394044">
        <w:rPr>
          <w:rFonts w:ascii="Arial" w:hAnsi="Arial" w:cs="Arial"/>
          <w:sz w:val="22"/>
          <w:szCs w:val="22"/>
          <w:lang w:val="es-MX"/>
        </w:rPr>
        <w:t xml:space="preserve"> </w:t>
      </w:r>
      <w:r w:rsidRPr="00682A50">
        <w:rPr>
          <w:rFonts w:ascii="Arial" w:hAnsi="Arial" w:cs="Arial"/>
          <w:sz w:val="22"/>
          <w:szCs w:val="22"/>
        </w:rPr>
        <w:t xml:space="preserve"> de notificación en forma y por ello se compromete y obliga a presentar el acuse de recepción con el que compruebe que realizó la solicitud de opinión sobre el cumplimiento de sus obligaciones fiscales ante el SAT, así como firmar el contrato respectivo y sus anexos a las </w:t>
      </w:r>
      <w:r w:rsidR="00CA379C">
        <w:rPr>
          <w:rStyle w:val="Arial11"/>
          <w:rFonts w:cs="Arial"/>
          <w:szCs w:val="22"/>
        </w:rPr>
        <w:t>11</w:t>
      </w:r>
      <w:r w:rsidR="00DE6001" w:rsidRPr="00682A50">
        <w:rPr>
          <w:rStyle w:val="Arial11"/>
          <w:rFonts w:cs="Arial"/>
          <w:szCs w:val="22"/>
        </w:rPr>
        <w:t>:00</w:t>
      </w:r>
      <w:r w:rsidR="00DE6001" w:rsidRPr="00682A50">
        <w:rPr>
          <w:rFonts w:ascii="Arial" w:hAnsi="Arial" w:cs="Arial"/>
          <w:i/>
          <w:sz w:val="22"/>
          <w:szCs w:val="22"/>
        </w:rPr>
        <w:t xml:space="preserve"> </w:t>
      </w:r>
      <w:r w:rsidR="00DE6001" w:rsidRPr="00682A50">
        <w:rPr>
          <w:rFonts w:ascii="Arial" w:hAnsi="Arial" w:cs="Arial"/>
          <w:sz w:val="22"/>
          <w:szCs w:val="22"/>
        </w:rPr>
        <w:t>horas</w:t>
      </w:r>
      <w:r w:rsidRPr="00682A50">
        <w:rPr>
          <w:rFonts w:ascii="Arial" w:hAnsi="Arial" w:cs="Arial"/>
          <w:sz w:val="22"/>
          <w:szCs w:val="22"/>
        </w:rPr>
        <w:t xml:space="preserve">, del día </w:t>
      </w:r>
      <w:r w:rsidR="00CA379C">
        <w:rPr>
          <w:rFonts w:ascii="Arial" w:hAnsi="Arial" w:cs="Arial"/>
          <w:sz w:val="22"/>
          <w:szCs w:val="22"/>
        </w:rPr>
        <w:t>0</w:t>
      </w:r>
      <w:r w:rsidR="00142487">
        <w:rPr>
          <w:rFonts w:ascii="Arial" w:hAnsi="Arial" w:cs="Arial"/>
          <w:sz w:val="22"/>
          <w:szCs w:val="22"/>
        </w:rPr>
        <w:t>1</w:t>
      </w:r>
      <w:r w:rsidR="00CA379C">
        <w:rPr>
          <w:rFonts w:ascii="Arial" w:hAnsi="Arial" w:cs="Arial"/>
          <w:sz w:val="22"/>
          <w:szCs w:val="22"/>
        </w:rPr>
        <w:t xml:space="preserve"> de agosto</w:t>
      </w:r>
      <w:r w:rsidRPr="00682A50">
        <w:rPr>
          <w:rStyle w:val="Arial11"/>
          <w:rFonts w:cs="Arial"/>
          <w:szCs w:val="22"/>
        </w:rPr>
        <w:t xml:space="preserve"> de</w:t>
      </w:r>
      <w:r w:rsidR="00335D89">
        <w:rPr>
          <w:rStyle w:val="Arial11"/>
          <w:rFonts w:cs="Arial"/>
          <w:szCs w:val="22"/>
        </w:rPr>
        <w:t>l</w:t>
      </w:r>
      <w:r w:rsidRPr="00682A50">
        <w:rPr>
          <w:rStyle w:val="Arial11"/>
          <w:rFonts w:cs="Arial"/>
          <w:szCs w:val="22"/>
        </w:rPr>
        <w:t xml:space="preserve"> 201</w:t>
      </w:r>
      <w:r w:rsidR="003A54C9">
        <w:rPr>
          <w:rStyle w:val="Arial11"/>
          <w:rFonts w:cs="Arial"/>
          <w:szCs w:val="22"/>
        </w:rPr>
        <w:t>6</w:t>
      </w:r>
      <w:r w:rsidRPr="00682A50">
        <w:rPr>
          <w:rFonts w:ascii="Arial" w:hAnsi="Arial" w:cs="Arial"/>
          <w:i/>
          <w:sz w:val="22"/>
          <w:szCs w:val="22"/>
        </w:rPr>
        <w:t xml:space="preserve">, </w:t>
      </w:r>
      <w:r w:rsidRPr="00682A50">
        <w:rPr>
          <w:rFonts w:ascii="Arial" w:hAnsi="Arial" w:cs="Arial"/>
          <w:sz w:val="22"/>
          <w:szCs w:val="22"/>
        </w:rPr>
        <w:t>en la oficinas del</w:t>
      </w:r>
      <w:r w:rsidRPr="00682A50">
        <w:rPr>
          <w:rFonts w:ascii="Arial" w:hAnsi="Arial" w:cs="Arial"/>
          <w:i/>
          <w:sz w:val="22"/>
          <w:szCs w:val="22"/>
        </w:rPr>
        <w:t xml:space="preserve"> </w:t>
      </w:r>
      <w:r w:rsidRPr="00682A50">
        <w:rPr>
          <w:rFonts w:ascii="Arial" w:hAnsi="Arial" w:cs="Arial"/>
          <w:sz w:val="22"/>
          <w:szCs w:val="22"/>
        </w:rPr>
        <w:t>Departamento de Contratos y Estimaciones del Centro SCT Morelos</w:t>
      </w:r>
      <w:r w:rsidRPr="00682A50">
        <w:rPr>
          <w:rFonts w:ascii="Arial" w:hAnsi="Arial" w:cs="Arial"/>
          <w:i/>
          <w:sz w:val="22"/>
          <w:szCs w:val="22"/>
        </w:rPr>
        <w:t xml:space="preserve">, </w:t>
      </w:r>
      <w:r w:rsidRPr="00682A50">
        <w:rPr>
          <w:rFonts w:ascii="Arial" w:hAnsi="Arial" w:cs="Arial"/>
          <w:sz w:val="22"/>
          <w:szCs w:val="22"/>
        </w:rPr>
        <w:t xml:space="preserve">ubicadas en Carretera </w:t>
      </w:r>
      <w:r w:rsidR="00335D89">
        <w:rPr>
          <w:rFonts w:ascii="Arial" w:hAnsi="Arial" w:cs="Arial"/>
          <w:sz w:val="22"/>
          <w:szCs w:val="22"/>
        </w:rPr>
        <w:t>Cuernavaca-Tepoztlán. Km. 1.2, C</w:t>
      </w:r>
      <w:r w:rsidRPr="00682A50">
        <w:rPr>
          <w:rFonts w:ascii="Arial" w:hAnsi="Arial" w:cs="Arial"/>
          <w:sz w:val="22"/>
          <w:szCs w:val="22"/>
        </w:rPr>
        <w:t>ol. Chamilpa de esta Ciudad</w:t>
      </w:r>
      <w:r w:rsidRPr="00682A50">
        <w:rPr>
          <w:rFonts w:ascii="Arial" w:hAnsi="Arial" w:cs="Arial"/>
          <w:i/>
          <w:sz w:val="22"/>
          <w:szCs w:val="22"/>
        </w:rPr>
        <w:t xml:space="preserve">, </w:t>
      </w:r>
      <w:r w:rsidRPr="00682A50">
        <w:rPr>
          <w:rFonts w:ascii="Arial" w:hAnsi="Arial" w:cs="Arial"/>
          <w:sz w:val="22"/>
          <w:szCs w:val="22"/>
        </w:rPr>
        <w:t>en dónde además deberá entregar la garantía de cumplimiento, dentro de los quince días naturales siguientes a la fecha en que reciba notificación  de este fallo, pero invariablemente antes de la firma del contrato.</w:t>
      </w:r>
    </w:p>
    <w:p w:rsidR="002670C8" w:rsidRPr="00BF5540" w:rsidRDefault="002670C8" w:rsidP="00682A50">
      <w:pPr>
        <w:jc w:val="both"/>
        <w:rPr>
          <w:rFonts w:ascii="Arial" w:hAnsi="Arial" w:cs="Arial"/>
          <w:b/>
          <w:bCs/>
          <w:sz w:val="16"/>
          <w:szCs w:val="16"/>
          <w:lang w:val="es-MX"/>
        </w:rPr>
      </w:pPr>
    </w:p>
    <w:p w:rsidR="002670C8" w:rsidRPr="00682A50" w:rsidRDefault="002670C8" w:rsidP="00682A50">
      <w:pPr>
        <w:jc w:val="both"/>
        <w:rPr>
          <w:rFonts w:ascii="Arial" w:hAnsi="Arial" w:cs="Arial"/>
          <w:sz w:val="22"/>
          <w:szCs w:val="22"/>
          <w:lang w:val="es-MX"/>
        </w:rPr>
      </w:pPr>
      <w:r w:rsidRPr="00682A50">
        <w:rPr>
          <w:rFonts w:ascii="Arial" w:hAnsi="Arial" w:cs="Arial"/>
          <w:sz w:val="22"/>
          <w:szCs w:val="22"/>
        </w:rPr>
        <w:t xml:space="preserve">Conforme a lo dispuesto en la base </w:t>
      </w:r>
      <w:r w:rsidRPr="00682A50">
        <w:rPr>
          <w:rStyle w:val="Arial11"/>
          <w:rFonts w:cs="Arial"/>
          <w:szCs w:val="22"/>
        </w:rPr>
        <w:t>Segunda Fracción II, 4to Párrafo</w:t>
      </w:r>
      <w:r w:rsidRPr="00682A50">
        <w:rPr>
          <w:rFonts w:ascii="Arial" w:hAnsi="Arial" w:cs="Arial"/>
          <w:i/>
          <w:sz w:val="22"/>
          <w:szCs w:val="22"/>
        </w:rPr>
        <w:t>,</w:t>
      </w:r>
      <w:r w:rsidRPr="00682A50">
        <w:rPr>
          <w:rFonts w:ascii="Arial" w:hAnsi="Arial" w:cs="Arial"/>
          <w:sz w:val="22"/>
          <w:szCs w:val="22"/>
        </w:rPr>
        <w:t xml:space="preserve"> de la convocatoria a la </w:t>
      </w:r>
      <w:r w:rsidRPr="00682A50">
        <w:rPr>
          <w:rStyle w:val="Arial11"/>
          <w:rFonts w:cs="Arial"/>
          <w:szCs w:val="22"/>
        </w:rPr>
        <w:t>LICITACION POR INVITACION A CUANDO MENOS TRES PERSONAS, se comunica a los</w:t>
      </w:r>
      <w:r w:rsidRPr="00682A50">
        <w:rPr>
          <w:rFonts w:ascii="Arial" w:hAnsi="Arial" w:cs="Arial"/>
          <w:sz w:val="22"/>
          <w:szCs w:val="22"/>
        </w:rPr>
        <w:t xml:space="preserve"> participantes que </w:t>
      </w:r>
      <w:r w:rsidRPr="00682A50">
        <w:rPr>
          <w:rFonts w:ascii="Arial" w:hAnsi="Arial" w:cs="Arial"/>
          <w:sz w:val="22"/>
          <w:szCs w:val="22"/>
          <w:lang w:val="es-MX"/>
        </w:rPr>
        <w:t>las proposiciones desechadas durante la licitación podrán ser devueltas a los licitantes que lo soliciten, una vez transcurridos sesenta días naturales contados a partir de la fecha de este fallo.</w:t>
      </w:r>
    </w:p>
    <w:p w:rsidR="002670C8" w:rsidRPr="00BF5540" w:rsidRDefault="002670C8" w:rsidP="00682A50">
      <w:pPr>
        <w:jc w:val="both"/>
        <w:rPr>
          <w:rFonts w:ascii="Arial" w:hAnsi="Arial" w:cs="Arial"/>
          <w:sz w:val="16"/>
          <w:szCs w:val="16"/>
          <w:lang w:val="es-MX"/>
        </w:rPr>
      </w:pPr>
    </w:p>
    <w:p w:rsidR="002670C8" w:rsidRPr="00682A50" w:rsidRDefault="002670C8" w:rsidP="00682A50">
      <w:pPr>
        <w:jc w:val="both"/>
        <w:rPr>
          <w:rFonts w:ascii="Arial" w:hAnsi="Arial" w:cs="Arial"/>
          <w:sz w:val="22"/>
          <w:szCs w:val="22"/>
        </w:rPr>
      </w:pPr>
      <w:r w:rsidRPr="00682A50">
        <w:rPr>
          <w:rFonts w:ascii="Arial" w:hAnsi="Arial" w:cs="Arial"/>
          <w:sz w:val="22"/>
          <w:szCs w:val="22"/>
        </w:rPr>
        <w:t>Para constancia y a fin de que surta sus efectos legales correspondientes, a continuación firman el presente documento, las personas que intervinieron en este acto de adjudicación.</w:t>
      </w:r>
    </w:p>
    <w:p w:rsidR="002670C8" w:rsidRPr="00BF5540" w:rsidRDefault="002670C8" w:rsidP="00682A50">
      <w:pPr>
        <w:jc w:val="both"/>
        <w:rPr>
          <w:rFonts w:ascii="Arial" w:hAnsi="Arial" w:cs="Arial"/>
          <w:sz w:val="16"/>
          <w:szCs w:val="16"/>
        </w:rPr>
      </w:pPr>
    </w:p>
    <w:p w:rsidR="002670C8" w:rsidRPr="00682A50" w:rsidRDefault="002670C8" w:rsidP="00682A50">
      <w:pPr>
        <w:jc w:val="both"/>
        <w:rPr>
          <w:rFonts w:ascii="Arial" w:hAnsi="Arial" w:cs="Arial"/>
          <w:spacing w:val="6"/>
          <w:sz w:val="22"/>
          <w:szCs w:val="22"/>
        </w:rPr>
      </w:pPr>
      <w:r w:rsidRPr="00682A50">
        <w:rPr>
          <w:rFonts w:ascii="Arial" w:hAnsi="Arial" w:cs="Arial"/>
          <w:sz w:val="22"/>
          <w:szCs w:val="22"/>
        </w:rPr>
        <w:t>Se informa a los licitantes que de la presente acta se enviara copia a la Dirección General normativa correspondiente para su conocimiento.</w:t>
      </w:r>
    </w:p>
    <w:p w:rsidR="002670C8" w:rsidRDefault="002670C8" w:rsidP="00682A50">
      <w:pPr>
        <w:pStyle w:val="Encabezado"/>
        <w:tabs>
          <w:tab w:val="left" w:pos="1440"/>
          <w:tab w:val="center" w:pos="4702"/>
        </w:tabs>
        <w:rPr>
          <w:rFonts w:ascii="Arial" w:hAnsi="Arial" w:cs="Arial"/>
          <w:b/>
          <w:sz w:val="16"/>
          <w:szCs w:val="16"/>
        </w:rPr>
      </w:pPr>
    </w:p>
    <w:p w:rsidR="00A95F46" w:rsidRDefault="00A95F46" w:rsidP="00682A50">
      <w:pPr>
        <w:pStyle w:val="Encabezado"/>
        <w:tabs>
          <w:tab w:val="left" w:pos="1440"/>
          <w:tab w:val="center" w:pos="4702"/>
        </w:tabs>
        <w:rPr>
          <w:rFonts w:ascii="Arial" w:hAnsi="Arial" w:cs="Arial"/>
          <w:b/>
          <w:sz w:val="16"/>
          <w:szCs w:val="16"/>
        </w:rPr>
      </w:pPr>
    </w:p>
    <w:p w:rsidR="00CA379C" w:rsidRDefault="00CA379C" w:rsidP="00682A50">
      <w:pPr>
        <w:pStyle w:val="Encabezado"/>
        <w:tabs>
          <w:tab w:val="left" w:pos="1440"/>
          <w:tab w:val="center" w:pos="4702"/>
        </w:tabs>
        <w:rPr>
          <w:rFonts w:ascii="Arial" w:hAnsi="Arial" w:cs="Arial"/>
          <w:b/>
          <w:sz w:val="16"/>
          <w:szCs w:val="16"/>
        </w:rPr>
      </w:pPr>
    </w:p>
    <w:p w:rsidR="00CA379C" w:rsidRDefault="00CA379C" w:rsidP="00682A50">
      <w:pPr>
        <w:pStyle w:val="Encabezado"/>
        <w:tabs>
          <w:tab w:val="left" w:pos="1440"/>
          <w:tab w:val="center" w:pos="4702"/>
        </w:tabs>
        <w:rPr>
          <w:rFonts w:ascii="Arial" w:hAnsi="Arial" w:cs="Arial"/>
          <w:b/>
          <w:sz w:val="16"/>
          <w:szCs w:val="16"/>
        </w:rPr>
      </w:pPr>
    </w:p>
    <w:p w:rsidR="00CA379C" w:rsidRDefault="00CA379C" w:rsidP="00682A50">
      <w:pPr>
        <w:pStyle w:val="Encabezado"/>
        <w:tabs>
          <w:tab w:val="left" w:pos="1440"/>
          <w:tab w:val="center" w:pos="4702"/>
        </w:tabs>
        <w:rPr>
          <w:rFonts w:ascii="Arial" w:hAnsi="Arial" w:cs="Arial"/>
          <w:b/>
          <w:sz w:val="16"/>
          <w:szCs w:val="16"/>
        </w:rPr>
      </w:pPr>
    </w:p>
    <w:p w:rsidR="00CA379C" w:rsidRDefault="00CA379C" w:rsidP="00682A50">
      <w:pPr>
        <w:pStyle w:val="Encabezado"/>
        <w:tabs>
          <w:tab w:val="left" w:pos="1440"/>
          <w:tab w:val="center" w:pos="4702"/>
        </w:tabs>
        <w:rPr>
          <w:rFonts w:ascii="Arial" w:hAnsi="Arial" w:cs="Arial"/>
          <w:b/>
          <w:sz w:val="16"/>
          <w:szCs w:val="16"/>
        </w:rPr>
      </w:pPr>
    </w:p>
    <w:p w:rsidR="00CA379C" w:rsidRDefault="00CA379C" w:rsidP="00682A50">
      <w:pPr>
        <w:pStyle w:val="Encabezado"/>
        <w:tabs>
          <w:tab w:val="left" w:pos="1440"/>
          <w:tab w:val="center" w:pos="4702"/>
        </w:tabs>
        <w:rPr>
          <w:rFonts w:ascii="Arial" w:hAnsi="Arial" w:cs="Arial"/>
          <w:b/>
          <w:sz w:val="16"/>
          <w:szCs w:val="16"/>
        </w:rPr>
      </w:pPr>
    </w:p>
    <w:p w:rsidR="00CA379C" w:rsidRDefault="00CA379C" w:rsidP="00682A50">
      <w:pPr>
        <w:pStyle w:val="Encabezado"/>
        <w:tabs>
          <w:tab w:val="left" w:pos="1440"/>
          <w:tab w:val="center" w:pos="4702"/>
        </w:tabs>
        <w:rPr>
          <w:rFonts w:ascii="Arial" w:hAnsi="Arial" w:cs="Arial"/>
          <w:b/>
          <w:sz w:val="16"/>
          <w:szCs w:val="16"/>
        </w:rPr>
      </w:pPr>
    </w:p>
    <w:p w:rsidR="00A95F46" w:rsidRPr="00BF5540" w:rsidRDefault="00A95F46" w:rsidP="00682A50">
      <w:pPr>
        <w:pStyle w:val="Encabezado"/>
        <w:tabs>
          <w:tab w:val="left" w:pos="1440"/>
          <w:tab w:val="center" w:pos="4702"/>
        </w:tabs>
        <w:rPr>
          <w:rFonts w:ascii="Arial" w:hAnsi="Arial" w:cs="Arial"/>
          <w:b/>
          <w:sz w:val="16"/>
          <w:szCs w:val="16"/>
        </w:rPr>
      </w:pPr>
    </w:p>
    <w:p w:rsidR="002670C8" w:rsidRPr="00682A50" w:rsidRDefault="002670C8" w:rsidP="00682A50">
      <w:pPr>
        <w:jc w:val="center"/>
        <w:rPr>
          <w:rFonts w:ascii="Arial" w:hAnsi="Arial" w:cs="Arial"/>
          <w:b/>
          <w:sz w:val="22"/>
          <w:szCs w:val="22"/>
        </w:rPr>
      </w:pPr>
      <w:r w:rsidRPr="00682A50">
        <w:rPr>
          <w:rFonts w:ascii="Arial" w:hAnsi="Arial" w:cs="Arial"/>
          <w:b/>
          <w:sz w:val="22"/>
          <w:szCs w:val="22"/>
        </w:rPr>
        <w:lastRenderedPageBreak/>
        <w:t>POR LA SECRETARÍA DE COMUNICACIONES Y TRANSPORTES</w:t>
      </w:r>
    </w:p>
    <w:p w:rsidR="002670C8" w:rsidRPr="00682A50" w:rsidRDefault="002670C8" w:rsidP="00BF5540">
      <w:pPr>
        <w:ind w:right="-91"/>
        <w:jc w:val="center"/>
        <w:rPr>
          <w:rFonts w:ascii="Arial" w:hAnsi="Arial" w:cs="Arial"/>
          <w:sz w:val="22"/>
          <w:szCs w:val="22"/>
        </w:rPr>
      </w:pPr>
      <w:r w:rsidRPr="00682A50">
        <w:rPr>
          <w:rFonts w:ascii="Arial" w:hAnsi="Arial" w:cs="Arial"/>
          <w:sz w:val="22"/>
          <w:szCs w:val="22"/>
        </w:rPr>
        <w:t>EL DIRECTOR GENERAL DEL CENTRO SCT MORELOS</w:t>
      </w:r>
    </w:p>
    <w:p w:rsidR="002670C8" w:rsidRDefault="002670C8" w:rsidP="00682A50">
      <w:pPr>
        <w:ind w:right="-91"/>
        <w:rPr>
          <w:rFonts w:ascii="Arial" w:hAnsi="Arial" w:cs="Arial"/>
          <w:sz w:val="16"/>
          <w:szCs w:val="16"/>
        </w:rPr>
      </w:pPr>
    </w:p>
    <w:p w:rsidR="00BF5540" w:rsidRDefault="00BF5540" w:rsidP="00682A50">
      <w:pPr>
        <w:ind w:right="-91"/>
        <w:rPr>
          <w:rFonts w:ascii="Arial" w:hAnsi="Arial" w:cs="Arial"/>
          <w:sz w:val="16"/>
          <w:szCs w:val="16"/>
        </w:rPr>
      </w:pPr>
    </w:p>
    <w:p w:rsidR="00BF5540" w:rsidRPr="00BF5540" w:rsidRDefault="00BF5540" w:rsidP="00682A50">
      <w:pPr>
        <w:ind w:right="-91"/>
        <w:rPr>
          <w:rFonts w:ascii="Arial" w:hAnsi="Arial" w:cs="Arial"/>
          <w:sz w:val="16"/>
          <w:szCs w:val="16"/>
        </w:rPr>
      </w:pPr>
    </w:p>
    <w:p w:rsidR="002670C8" w:rsidRPr="00BF5540" w:rsidRDefault="002670C8" w:rsidP="00682A50">
      <w:pPr>
        <w:ind w:right="-91"/>
        <w:rPr>
          <w:rFonts w:ascii="Arial" w:hAnsi="Arial" w:cs="Arial"/>
          <w:sz w:val="16"/>
          <w:szCs w:val="16"/>
        </w:rPr>
      </w:pPr>
    </w:p>
    <w:p w:rsidR="002670C8" w:rsidRDefault="002670C8" w:rsidP="00682A50">
      <w:pPr>
        <w:ind w:right="-91"/>
        <w:jc w:val="center"/>
        <w:rPr>
          <w:rFonts w:ascii="Arial" w:hAnsi="Arial" w:cs="Arial"/>
          <w:b/>
          <w:sz w:val="22"/>
          <w:szCs w:val="22"/>
        </w:rPr>
      </w:pPr>
      <w:r w:rsidRPr="00682A50">
        <w:rPr>
          <w:rFonts w:ascii="Arial" w:hAnsi="Arial" w:cs="Arial"/>
          <w:b/>
          <w:sz w:val="22"/>
          <w:szCs w:val="22"/>
        </w:rPr>
        <w:t xml:space="preserve">ING. </w:t>
      </w:r>
      <w:r w:rsidR="00AE0F00" w:rsidRPr="00682A50">
        <w:rPr>
          <w:rFonts w:ascii="Arial" w:hAnsi="Arial" w:cs="Arial"/>
          <w:b/>
          <w:sz w:val="22"/>
          <w:szCs w:val="22"/>
        </w:rPr>
        <w:t>JOSÉ LUIS ALARCÓN EZETA</w:t>
      </w:r>
    </w:p>
    <w:p w:rsidR="002670C8" w:rsidRDefault="002670C8" w:rsidP="00682A50">
      <w:pPr>
        <w:ind w:right="-91"/>
        <w:jc w:val="center"/>
        <w:rPr>
          <w:rFonts w:ascii="Arial" w:hAnsi="Arial" w:cs="Arial"/>
          <w:b/>
          <w:sz w:val="16"/>
          <w:szCs w:val="16"/>
        </w:rPr>
      </w:pPr>
    </w:p>
    <w:p w:rsidR="003A54C9" w:rsidRDefault="003A54C9" w:rsidP="00682A50">
      <w:pPr>
        <w:ind w:right="-91"/>
        <w:jc w:val="center"/>
        <w:rPr>
          <w:rFonts w:ascii="Arial" w:hAnsi="Arial" w:cs="Arial"/>
          <w:b/>
          <w:sz w:val="16"/>
          <w:szCs w:val="16"/>
        </w:rPr>
      </w:pPr>
    </w:p>
    <w:p w:rsidR="003A54C9" w:rsidRDefault="003A54C9" w:rsidP="00682A50">
      <w:pPr>
        <w:ind w:right="-91"/>
        <w:jc w:val="center"/>
        <w:rPr>
          <w:rFonts w:ascii="Arial" w:hAnsi="Arial" w:cs="Arial"/>
          <w:b/>
          <w:sz w:val="16"/>
          <w:szCs w:val="16"/>
        </w:rPr>
      </w:pPr>
    </w:p>
    <w:p w:rsidR="003A54C9" w:rsidRPr="00682A50" w:rsidRDefault="003A54C9" w:rsidP="00682A50">
      <w:pPr>
        <w:ind w:right="-91"/>
        <w:jc w:val="center"/>
        <w:rPr>
          <w:rFonts w:ascii="Arial" w:hAnsi="Arial" w:cs="Arial"/>
          <w:b/>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4689"/>
        <w:gridCol w:w="343"/>
        <w:gridCol w:w="4394"/>
      </w:tblGrid>
      <w:tr w:rsidR="002670C8" w:rsidRPr="00682A50" w:rsidTr="0070537B">
        <w:trPr>
          <w:jc w:val="center"/>
        </w:trPr>
        <w:tc>
          <w:tcPr>
            <w:tcW w:w="4689" w:type="dxa"/>
          </w:tcPr>
          <w:p w:rsidR="002670C8" w:rsidRPr="00682A50" w:rsidRDefault="002670C8" w:rsidP="00682A50">
            <w:pPr>
              <w:ind w:right="-91"/>
              <w:jc w:val="center"/>
              <w:rPr>
                <w:rFonts w:ascii="Arial" w:hAnsi="Arial" w:cs="Arial"/>
                <w:sz w:val="22"/>
                <w:szCs w:val="22"/>
              </w:rPr>
            </w:pPr>
            <w:r w:rsidRPr="00682A50">
              <w:rPr>
                <w:rFonts w:ascii="Arial" w:hAnsi="Arial" w:cs="Arial"/>
                <w:sz w:val="22"/>
                <w:szCs w:val="22"/>
              </w:rPr>
              <w:t>POR LA SUBDIRECCION DE OBRAS DEL CENTRO SCT MORELOS</w:t>
            </w:r>
          </w:p>
          <w:p w:rsidR="002670C8" w:rsidRPr="00682A50" w:rsidRDefault="002670C8" w:rsidP="00682A50">
            <w:pPr>
              <w:ind w:right="-91"/>
              <w:jc w:val="center"/>
              <w:rPr>
                <w:rFonts w:ascii="Arial" w:hAnsi="Arial" w:cs="Arial"/>
                <w:b/>
                <w:sz w:val="22"/>
                <w:szCs w:val="22"/>
              </w:rPr>
            </w:pPr>
          </w:p>
          <w:p w:rsidR="002670C8" w:rsidRPr="00682A50" w:rsidRDefault="002670C8" w:rsidP="00682A50">
            <w:pPr>
              <w:ind w:right="-91"/>
              <w:jc w:val="center"/>
              <w:rPr>
                <w:rFonts w:ascii="Arial" w:hAnsi="Arial" w:cs="Arial"/>
                <w:b/>
                <w:sz w:val="22"/>
                <w:szCs w:val="22"/>
              </w:rPr>
            </w:pPr>
          </w:p>
          <w:p w:rsidR="002670C8" w:rsidRPr="00682A50" w:rsidRDefault="002670C8" w:rsidP="00682A50">
            <w:pPr>
              <w:ind w:right="-91"/>
              <w:jc w:val="center"/>
              <w:rPr>
                <w:rFonts w:ascii="Arial" w:hAnsi="Arial" w:cs="Arial"/>
                <w:b/>
                <w:sz w:val="22"/>
                <w:szCs w:val="22"/>
              </w:rPr>
            </w:pPr>
          </w:p>
          <w:p w:rsidR="002670C8" w:rsidRPr="00682A50" w:rsidRDefault="002670C8" w:rsidP="00682A50">
            <w:pPr>
              <w:ind w:right="-91"/>
              <w:jc w:val="center"/>
              <w:rPr>
                <w:rFonts w:ascii="Arial" w:hAnsi="Arial" w:cs="Arial"/>
                <w:b/>
                <w:sz w:val="22"/>
                <w:szCs w:val="22"/>
              </w:rPr>
            </w:pPr>
            <w:r w:rsidRPr="00682A50">
              <w:rPr>
                <w:rFonts w:ascii="Arial" w:hAnsi="Arial" w:cs="Arial"/>
                <w:b/>
                <w:sz w:val="22"/>
                <w:szCs w:val="22"/>
              </w:rPr>
              <w:t>ING. HÉCTOR MANUEL MÉNDEZ MURGUÍA</w:t>
            </w:r>
          </w:p>
        </w:tc>
        <w:tc>
          <w:tcPr>
            <w:tcW w:w="343" w:type="dxa"/>
          </w:tcPr>
          <w:p w:rsidR="002670C8" w:rsidRPr="00682A50" w:rsidRDefault="002670C8" w:rsidP="00682A50">
            <w:pPr>
              <w:ind w:right="-91"/>
              <w:jc w:val="center"/>
              <w:rPr>
                <w:rFonts w:ascii="Arial" w:hAnsi="Arial" w:cs="Arial"/>
                <w:sz w:val="22"/>
                <w:szCs w:val="22"/>
              </w:rPr>
            </w:pPr>
          </w:p>
        </w:tc>
        <w:tc>
          <w:tcPr>
            <w:tcW w:w="4394" w:type="dxa"/>
          </w:tcPr>
          <w:p w:rsidR="002670C8" w:rsidRPr="00682A50" w:rsidRDefault="002670C8" w:rsidP="00682A50">
            <w:pPr>
              <w:ind w:right="-91"/>
              <w:jc w:val="center"/>
              <w:rPr>
                <w:rFonts w:ascii="Arial" w:hAnsi="Arial" w:cs="Arial"/>
                <w:sz w:val="22"/>
                <w:szCs w:val="22"/>
              </w:rPr>
            </w:pPr>
            <w:r w:rsidRPr="00682A50">
              <w:rPr>
                <w:rFonts w:ascii="Arial" w:hAnsi="Arial" w:cs="Arial"/>
                <w:sz w:val="22"/>
                <w:szCs w:val="22"/>
              </w:rPr>
              <w:t xml:space="preserve">POR LA UNIDAD DE ASUNTOS JURÍDICOS DEL CENTRO SCT MORELOS </w:t>
            </w:r>
          </w:p>
          <w:p w:rsidR="002670C8" w:rsidRPr="00682A50" w:rsidRDefault="002670C8" w:rsidP="00682A50">
            <w:pPr>
              <w:ind w:right="-91"/>
              <w:jc w:val="center"/>
              <w:rPr>
                <w:rFonts w:ascii="Arial" w:hAnsi="Arial" w:cs="Arial"/>
                <w:b/>
                <w:sz w:val="22"/>
                <w:szCs w:val="22"/>
              </w:rPr>
            </w:pPr>
          </w:p>
          <w:p w:rsidR="002670C8" w:rsidRPr="00682A50" w:rsidRDefault="002670C8" w:rsidP="00682A50">
            <w:pPr>
              <w:ind w:right="-91"/>
              <w:jc w:val="center"/>
              <w:rPr>
                <w:rFonts w:ascii="Arial" w:hAnsi="Arial" w:cs="Arial"/>
                <w:b/>
                <w:sz w:val="22"/>
                <w:szCs w:val="22"/>
              </w:rPr>
            </w:pPr>
          </w:p>
          <w:p w:rsidR="002670C8" w:rsidRPr="00682A50" w:rsidRDefault="002670C8" w:rsidP="00682A50">
            <w:pPr>
              <w:ind w:right="-91"/>
              <w:jc w:val="center"/>
              <w:rPr>
                <w:rFonts w:ascii="Arial" w:hAnsi="Arial" w:cs="Arial"/>
                <w:b/>
                <w:sz w:val="22"/>
                <w:szCs w:val="22"/>
              </w:rPr>
            </w:pPr>
          </w:p>
          <w:p w:rsidR="002670C8" w:rsidRPr="00682A50" w:rsidRDefault="003A54C9" w:rsidP="00682A50">
            <w:pPr>
              <w:ind w:right="-91"/>
              <w:jc w:val="center"/>
              <w:rPr>
                <w:rFonts w:ascii="Arial" w:hAnsi="Arial" w:cs="Arial"/>
                <w:b/>
                <w:sz w:val="22"/>
                <w:szCs w:val="22"/>
              </w:rPr>
            </w:pPr>
            <w:r>
              <w:rPr>
                <w:rFonts w:ascii="Arial" w:hAnsi="Arial" w:cs="Arial"/>
                <w:b/>
                <w:sz w:val="22"/>
                <w:szCs w:val="22"/>
                <w:lang w:val="pt-BR"/>
              </w:rPr>
              <w:t xml:space="preserve">LIC. RAMIRO BENITEZ ALPIZAR </w:t>
            </w:r>
          </w:p>
        </w:tc>
      </w:tr>
    </w:tbl>
    <w:p w:rsidR="002670C8" w:rsidRPr="00682A50" w:rsidRDefault="002670C8" w:rsidP="00682A50">
      <w:pPr>
        <w:ind w:right="-91"/>
        <w:rPr>
          <w:rFonts w:ascii="Arial" w:hAnsi="Arial" w:cs="Arial"/>
          <w:sz w:val="22"/>
          <w:szCs w:val="22"/>
        </w:rPr>
      </w:pPr>
    </w:p>
    <w:p w:rsidR="002670C8" w:rsidRPr="00682A50" w:rsidRDefault="002670C8" w:rsidP="00682A50">
      <w:pPr>
        <w:ind w:right="-91"/>
        <w:rPr>
          <w:rFonts w:ascii="Arial" w:hAnsi="Arial" w:cs="Arial"/>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4536"/>
        <w:gridCol w:w="567"/>
        <w:gridCol w:w="4395"/>
      </w:tblGrid>
      <w:tr w:rsidR="002670C8" w:rsidRPr="00682A50" w:rsidTr="0070537B">
        <w:tc>
          <w:tcPr>
            <w:tcW w:w="4536" w:type="dxa"/>
          </w:tcPr>
          <w:p w:rsidR="002670C8" w:rsidRPr="00682A50" w:rsidRDefault="003A54C9" w:rsidP="00682A50">
            <w:pPr>
              <w:tabs>
                <w:tab w:val="left" w:pos="5280"/>
              </w:tabs>
              <w:ind w:right="-91"/>
              <w:jc w:val="center"/>
              <w:rPr>
                <w:rFonts w:ascii="Arial" w:hAnsi="Arial" w:cs="Arial"/>
                <w:sz w:val="22"/>
                <w:szCs w:val="22"/>
              </w:rPr>
            </w:pPr>
            <w:r>
              <w:rPr>
                <w:rFonts w:ascii="Arial" w:hAnsi="Arial" w:cs="Arial"/>
                <w:sz w:val="22"/>
                <w:szCs w:val="22"/>
              </w:rPr>
              <w:t xml:space="preserve">ENCARGADO DE LA </w:t>
            </w:r>
            <w:r w:rsidR="002670C8" w:rsidRPr="00682A50">
              <w:rPr>
                <w:rFonts w:ascii="Arial" w:hAnsi="Arial" w:cs="Arial"/>
                <w:sz w:val="22"/>
                <w:szCs w:val="22"/>
              </w:rPr>
              <w:t xml:space="preserve">RESIDENCIA GENERAL DE CARRETERAS FEDERALES </w:t>
            </w:r>
          </w:p>
          <w:p w:rsidR="002670C8" w:rsidRPr="00682A50" w:rsidRDefault="002670C8" w:rsidP="00682A50">
            <w:pPr>
              <w:tabs>
                <w:tab w:val="left" w:pos="5280"/>
              </w:tabs>
              <w:ind w:right="-91"/>
              <w:jc w:val="center"/>
              <w:rPr>
                <w:rFonts w:ascii="Arial" w:hAnsi="Arial" w:cs="Arial"/>
                <w:b/>
                <w:sz w:val="22"/>
                <w:szCs w:val="22"/>
              </w:rPr>
            </w:pPr>
          </w:p>
          <w:p w:rsidR="002670C8" w:rsidRPr="00682A50" w:rsidRDefault="002670C8" w:rsidP="00682A50">
            <w:pPr>
              <w:tabs>
                <w:tab w:val="left" w:pos="5280"/>
              </w:tabs>
              <w:ind w:right="-91"/>
              <w:jc w:val="center"/>
              <w:rPr>
                <w:rFonts w:ascii="Arial" w:hAnsi="Arial" w:cs="Arial"/>
                <w:b/>
                <w:sz w:val="22"/>
                <w:szCs w:val="22"/>
              </w:rPr>
            </w:pPr>
          </w:p>
          <w:p w:rsidR="002670C8" w:rsidRPr="00682A50" w:rsidRDefault="002670C8" w:rsidP="00682A50">
            <w:pPr>
              <w:tabs>
                <w:tab w:val="left" w:pos="5280"/>
              </w:tabs>
              <w:ind w:right="-91"/>
              <w:jc w:val="center"/>
              <w:rPr>
                <w:rFonts w:ascii="Arial" w:hAnsi="Arial" w:cs="Arial"/>
                <w:b/>
                <w:sz w:val="22"/>
                <w:szCs w:val="22"/>
              </w:rPr>
            </w:pPr>
          </w:p>
          <w:p w:rsidR="002670C8" w:rsidRPr="00A7679E" w:rsidRDefault="00A7679E" w:rsidP="00682A50">
            <w:pPr>
              <w:ind w:right="-91"/>
              <w:jc w:val="center"/>
              <w:rPr>
                <w:rFonts w:ascii="Arial" w:hAnsi="Arial" w:cs="Arial"/>
                <w:b/>
                <w:caps/>
                <w:sz w:val="22"/>
                <w:szCs w:val="22"/>
                <w:lang w:val="pt-BR"/>
              </w:rPr>
            </w:pPr>
            <w:r w:rsidRPr="00A7679E">
              <w:rPr>
                <w:rFonts w:ascii="Arial" w:hAnsi="Arial" w:cs="Arial"/>
                <w:b/>
                <w:caps/>
                <w:sz w:val="22"/>
                <w:szCs w:val="22"/>
              </w:rPr>
              <w:t>Ing. Eduardo Saavedra Mota</w:t>
            </w:r>
          </w:p>
        </w:tc>
        <w:tc>
          <w:tcPr>
            <w:tcW w:w="567" w:type="dxa"/>
          </w:tcPr>
          <w:p w:rsidR="002670C8" w:rsidRPr="00682A50" w:rsidRDefault="002670C8" w:rsidP="00682A50">
            <w:pPr>
              <w:ind w:right="-91"/>
              <w:jc w:val="center"/>
              <w:rPr>
                <w:rFonts w:ascii="Arial" w:hAnsi="Arial" w:cs="Arial"/>
                <w:sz w:val="22"/>
                <w:szCs w:val="22"/>
                <w:lang w:val="pt-BR"/>
              </w:rPr>
            </w:pPr>
          </w:p>
        </w:tc>
        <w:tc>
          <w:tcPr>
            <w:tcW w:w="4395" w:type="dxa"/>
          </w:tcPr>
          <w:p w:rsidR="002670C8" w:rsidRPr="00682A50" w:rsidRDefault="002670C8" w:rsidP="00682A50">
            <w:pPr>
              <w:tabs>
                <w:tab w:val="left" w:pos="5280"/>
              </w:tabs>
              <w:ind w:right="-70"/>
              <w:jc w:val="center"/>
              <w:rPr>
                <w:rFonts w:ascii="Arial" w:hAnsi="Arial" w:cs="Arial"/>
                <w:sz w:val="22"/>
                <w:szCs w:val="22"/>
              </w:rPr>
            </w:pPr>
            <w:r w:rsidRPr="00682A50">
              <w:rPr>
                <w:rFonts w:ascii="Arial" w:hAnsi="Arial" w:cs="Arial"/>
                <w:sz w:val="22"/>
                <w:szCs w:val="22"/>
              </w:rPr>
              <w:t>POR EL DEPARTAMENTO DE CONTRATOS Y ESTIMACIONES</w:t>
            </w:r>
          </w:p>
          <w:p w:rsidR="002670C8" w:rsidRPr="00682A50" w:rsidRDefault="002670C8" w:rsidP="00682A50">
            <w:pPr>
              <w:tabs>
                <w:tab w:val="left" w:pos="5280"/>
              </w:tabs>
              <w:ind w:right="-91"/>
              <w:jc w:val="center"/>
              <w:rPr>
                <w:rFonts w:ascii="Arial" w:hAnsi="Arial" w:cs="Arial"/>
                <w:b/>
                <w:sz w:val="22"/>
                <w:szCs w:val="22"/>
              </w:rPr>
            </w:pPr>
          </w:p>
          <w:p w:rsidR="002670C8" w:rsidRPr="00682A50" w:rsidRDefault="002670C8" w:rsidP="00682A50">
            <w:pPr>
              <w:tabs>
                <w:tab w:val="left" w:pos="5280"/>
              </w:tabs>
              <w:ind w:right="-91"/>
              <w:jc w:val="center"/>
              <w:rPr>
                <w:rFonts w:ascii="Arial" w:hAnsi="Arial" w:cs="Arial"/>
                <w:b/>
                <w:sz w:val="22"/>
                <w:szCs w:val="22"/>
              </w:rPr>
            </w:pPr>
          </w:p>
          <w:p w:rsidR="002670C8" w:rsidRPr="00682A50" w:rsidRDefault="002670C8" w:rsidP="00682A50">
            <w:pPr>
              <w:tabs>
                <w:tab w:val="left" w:pos="5280"/>
              </w:tabs>
              <w:ind w:right="-91"/>
              <w:jc w:val="center"/>
              <w:rPr>
                <w:rFonts w:ascii="Arial" w:hAnsi="Arial" w:cs="Arial"/>
                <w:b/>
                <w:sz w:val="22"/>
                <w:szCs w:val="22"/>
              </w:rPr>
            </w:pPr>
          </w:p>
          <w:p w:rsidR="002670C8" w:rsidRPr="00682A50" w:rsidRDefault="002670C8" w:rsidP="00682A50">
            <w:pPr>
              <w:tabs>
                <w:tab w:val="left" w:pos="5280"/>
              </w:tabs>
              <w:ind w:right="-91"/>
              <w:jc w:val="center"/>
              <w:rPr>
                <w:rFonts w:ascii="Arial" w:hAnsi="Arial" w:cs="Arial"/>
                <w:b/>
                <w:sz w:val="22"/>
                <w:szCs w:val="22"/>
              </w:rPr>
            </w:pPr>
            <w:r w:rsidRPr="00682A50">
              <w:rPr>
                <w:rFonts w:ascii="Arial" w:hAnsi="Arial" w:cs="Arial"/>
                <w:b/>
                <w:sz w:val="22"/>
                <w:szCs w:val="22"/>
              </w:rPr>
              <w:t>ING. LUIS OMAR MÉNDEZ AGUILAR</w:t>
            </w:r>
          </w:p>
        </w:tc>
      </w:tr>
    </w:tbl>
    <w:p w:rsidR="002670C8" w:rsidRDefault="002670C8" w:rsidP="00682A50">
      <w:pPr>
        <w:pStyle w:val="Puesto"/>
        <w:rPr>
          <w:rFonts w:ascii="Arial" w:hAnsi="Arial" w:cs="Arial"/>
          <w:sz w:val="16"/>
          <w:szCs w:val="16"/>
          <w:lang w:val="es-ES"/>
        </w:rPr>
      </w:pPr>
    </w:p>
    <w:p w:rsidR="003A54C9" w:rsidRDefault="003A54C9" w:rsidP="00682A50">
      <w:pPr>
        <w:pStyle w:val="Puesto"/>
        <w:rPr>
          <w:rFonts w:ascii="Arial" w:hAnsi="Arial" w:cs="Arial"/>
          <w:sz w:val="16"/>
          <w:szCs w:val="16"/>
          <w:lang w:val="es-ES"/>
        </w:rPr>
      </w:pPr>
    </w:p>
    <w:p w:rsidR="003A54C9" w:rsidRDefault="003A54C9" w:rsidP="00682A50">
      <w:pPr>
        <w:pStyle w:val="Puesto"/>
        <w:rPr>
          <w:rFonts w:ascii="Arial" w:hAnsi="Arial" w:cs="Arial"/>
          <w:sz w:val="16"/>
          <w:szCs w:val="16"/>
          <w:lang w:val="es-ES"/>
        </w:rPr>
      </w:pPr>
    </w:p>
    <w:p w:rsidR="003A54C9" w:rsidRPr="00682A50" w:rsidRDefault="003A54C9" w:rsidP="00682A50">
      <w:pPr>
        <w:pStyle w:val="Puesto"/>
        <w:rPr>
          <w:rFonts w:ascii="Arial" w:hAnsi="Arial" w:cs="Arial"/>
          <w:sz w:val="16"/>
          <w:szCs w:val="16"/>
          <w:lang w:val="es-ES"/>
        </w:rPr>
      </w:pPr>
    </w:p>
    <w:p w:rsidR="003A54C9" w:rsidRDefault="003A54C9" w:rsidP="003A54C9">
      <w:pPr>
        <w:pStyle w:val="Puesto"/>
        <w:rPr>
          <w:rFonts w:ascii="Arial" w:hAnsi="Arial" w:cs="Arial"/>
          <w:sz w:val="22"/>
          <w:szCs w:val="22"/>
          <w:lang w:val="es-MX"/>
        </w:rPr>
      </w:pPr>
      <w:r w:rsidRPr="00682A50">
        <w:rPr>
          <w:rFonts w:ascii="Arial" w:hAnsi="Arial" w:cs="Arial"/>
          <w:sz w:val="22"/>
          <w:szCs w:val="22"/>
          <w:lang w:val="es-MX"/>
        </w:rPr>
        <w:t>POR LAS EMPRESAS PARTICIPANTES EN LA LICITACION</w:t>
      </w:r>
    </w:p>
    <w:p w:rsidR="00394044" w:rsidRDefault="00394044" w:rsidP="003A54C9">
      <w:pPr>
        <w:pStyle w:val="Puesto"/>
        <w:rPr>
          <w:rFonts w:ascii="Arial" w:hAnsi="Arial" w:cs="Arial"/>
          <w:sz w:val="22"/>
          <w:szCs w:val="22"/>
          <w:lang w:val="es-MX"/>
        </w:rPr>
      </w:pPr>
    </w:p>
    <w:tbl>
      <w:tblPr>
        <w:tblpPr w:leftFromText="141" w:rightFromText="141" w:vertAnchor="text" w:horzAnchor="margin" w:tblpXSpec="center" w:tblpY="420"/>
        <w:tblW w:w="5851" w:type="dxa"/>
        <w:tblLayout w:type="fixed"/>
        <w:tblCellMar>
          <w:left w:w="70" w:type="dxa"/>
          <w:right w:w="70" w:type="dxa"/>
        </w:tblCellMar>
        <w:tblLook w:val="0000" w:firstRow="0" w:lastRow="0" w:firstColumn="0" w:lastColumn="0" w:noHBand="0" w:noVBand="0"/>
      </w:tblPr>
      <w:tblGrid>
        <w:gridCol w:w="5063"/>
        <w:gridCol w:w="788"/>
      </w:tblGrid>
      <w:tr w:rsidR="00A7679E" w:rsidRPr="005074BA" w:rsidTr="00A7679E">
        <w:trPr>
          <w:trHeight w:val="2896"/>
        </w:trPr>
        <w:tc>
          <w:tcPr>
            <w:tcW w:w="5063" w:type="dxa"/>
          </w:tcPr>
          <w:p w:rsidR="00A7679E" w:rsidRDefault="00A7679E" w:rsidP="00A7679E">
            <w:pPr>
              <w:tabs>
                <w:tab w:val="left" w:pos="5280"/>
              </w:tabs>
              <w:ind w:right="-91"/>
              <w:jc w:val="center"/>
              <w:rPr>
                <w:rFonts w:ascii="Arial" w:hAnsi="Arial" w:cs="Arial"/>
              </w:rPr>
            </w:pPr>
          </w:p>
          <w:p w:rsidR="00A7679E" w:rsidRPr="00394044" w:rsidRDefault="00A7679E" w:rsidP="00A7679E">
            <w:pPr>
              <w:pStyle w:val="Ttulo2"/>
              <w:jc w:val="center"/>
              <w:rPr>
                <w:rFonts w:ascii="Arial" w:eastAsia="Times New Roman" w:hAnsi="Arial" w:cs="Arial"/>
                <w:caps/>
                <w:color w:val="auto"/>
                <w:sz w:val="22"/>
                <w:szCs w:val="22"/>
              </w:rPr>
            </w:pPr>
            <w:r w:rsidRPr="00394044">
              <w:rPr>
                <w:rFonts w:ascii="Arial" w:eastAsia="Times New Roman" w:hAnsi="Arial" w:cs="Arial"/>
                <w:caps/>
                <w:color w:val="auto"/>
                <w:sz w:val="22"/>
                <w:szCs w:val="22"/>
              </w:rPr>
              <w:t xml:space="preserve">POR </w:t>
            </w:r>
            <w:r w:rsidRPr="00A7679E">
              <w:rPr>
                <w:rFonts w:ascii="Arial" w:eastAsia="Times New Roman" w:hAnsi="Arial" w:cs="Arial"/>
                <w:caps/>
                <w:color w:val="auto"/>
                <w:sz w:val="22"/>
                <w:szCs w:val="22"/>
              </w:rPr>
              <w:t>GRUPO SELOME S.A. DE C.V.,</w:t>
            </w:r>
            <w:r w:rsidRPr="00394044">
              <w:rPr>
                <w:rFonts w:ascii="Arial" w:hAnsi="Arial" w:cs="Arial"/>
                <w:sz w:val="22"/>
                <w:szCs w:val="22"/>
                <w:lang w:val="es-MX"/>
              </w:rPr>
              <w:t xml:space="preserve"> </w:t>
            </w:r>
            <w:r w:rsidRPr="00682A50">
              <w:rPr>
                <w:rFonts w:ascii="Arial" w:hAnsi="Arial" w:cs="Arial"/>
                <w:sz w:val="22"/>
                <w:szCs w:val="22"/>
              </w:rPr>
              <w:t xml:space="preserve"> </w:t>
            </w:r>
          </w:p>
          <w:p w:rsidR="00A7679E" w:rsidRDefault="00A7679E" w:rsidP="00A7679E">
            <w:pPr>
              <w:pStyle w:val="Ttulo2"/>
              <w:jc w:val="center"/>
              <w:rPr>
                <w:rFonts w:eastAsiaTheme="minorEastAsia" w:cs="Arial"/>
                <w:b/>
                <w:bCs/>
                <w:caps/>
                <w:sz w:val="22"/>
                <w:szCs w:val="22"/>
                <w:lang w:eastAsia="es-MX"/>
              </w:rPr>
            </w:pPr>
          </w:p>
          <w:p w:rsidR="00A7679E" w:rsidRPr="00A7679E" w:rsidRDefault="00A7679E" w:rsidP="00A7679E">
            <w:pPr>
              <w:rPr>
                <w:rFonts w:eastAsiaTheme="minorEastAsia"/>
                <w:lang w:eastAsia="es-MX"/>
              </w:rPr>
            </w:pPr>
          </w:p>
          <w:p w:rsidR="00A7679E" w:rsidRPr="009153EB" w:rsidRDefault="00A7679E" w:rsidP="00A7679E">
            <w:pPr>
              <w:tabs>
                <w:tab w:val="left" w:pos="5280"/>
              </w:tabs>
              <w:ind w:right="-91"/>
              <w:jc w:val="center"/>
              <w:rPr>
                <w:rFonts w:ascii="Arial" w:hAnsi="Arial"/>
                <w:b/>
              </w:rPr>
            </w:pPr>
          </w:p>
          <w:p w:rsidR="00A7679E" w:rsidRPr="009153EB" w:rsidRDefault="00A7679E" w:rsidP="00A7679E">
            <w:pPr>
              <w:tabs>
                <w:tab w:val="left" w:pos="5280"/>
              </w:tabs>
              <w:ind w:right="-91"/>
              <w:jc w:val="center"/>
              <w:rPr>
                <w:rFonts w:ascii="Arial" w:hAnsi="Arial" w:cs="Arial"/>
                <w:caps/>
              </w:rPr>
            </w:pPr>
            <w:r w:rsidRPr="004B3B94">
              <w:rPr>
                <w:rFonts w:ascii="Arial" w:hAnsi="Arial"/>
                <w:b/>
                <w:caps/>
              </w:rPr>
              <w:t>in</w:t>
            </w:r>
            <w:r>
              <w:rPr>
                <w:rFonts w:ascii="Arial" w:hAnsi="Arial"/>
                <w:b/>
                <w:caps/>
              </w:rPr>
              <w:t>g. Arturo velazquez Clavijo</w:t>
            </w:r>
          </w:p>
        </w:tc>
        <w:tc>
          <w:tcPr>
            <w:tcW w:w="788" w:type="dxa"/>
          </w:tcPr>
          <w:p w:rsidR="00A7679E" w:rsidRPr="005074BA" w:rsidRDefault="00A7679E" w:rsidP="00A7679E">
            <w:pPr>
              <w:tabs>
                <w:tab w:val="left" w:pos="5280"/>
              </w:tabs>
              <w:ind w:right="-91"/>
              <w:jc w:val="center"/>
              <w:rPr>
                <w:rFonts w:ascii="Arial" w:hAnsi="Arial" w:cs="Arial"/>
              </w:rPr>
            </w:pPr>
          </w:p>
        </w:tc>
      </w:tr>
    </w:tbl>
    <w:p w:rsidR="00394044" w:rsidRDefault="00394044" w:rsidP="003A54C9">
      <w:pPr>
        <w:pStyle w:val="Puesto"/>
        <w:rPr>
          <w:rFonts w:ascii="Arial" w:hAnsi="Arial" w:cs="Arial"/>
          <w:sz w:val="22"/>
          <w:szCs w:val="22"/>
          <w:lang w:val="es-MX"/>
        </w:rPr>
      </w:pPr>
    </w:p>
    <w:p w:rsidR="002670C8" w:rsidRDefault="002670C8" w:rsidP="00682A50">
      <w:pPr>
        <w:pStyle w:val="Puesto"/>
        <w:jc w:val="left"/>
        <w:rPr>
          <w:rFonts w:ascii="Arial" w:hAnsi="Arial" w:cs="Arial"/>
          <w:sz w:val="16"/>
          <w:szCs w:val="16"/>
          <w:lang w:val="es-MX"/>
        </w:rPr>
      </w:pPr>
    </w:p>
    <w:p w:rsidR="00394044" w:rsidRDefault="00394044" w:rsidP="00682A50">
      <w:pPr>
        <w:pStyle w:val="Puesto"/>
        <w:jc w:val="left"/>
        <w:rPr>
          <w:rFonts w:ascii="Arial" w:hAnsi="Arial" w:cs="Arial"/>
          <w:sz w:val="16"/>
          <w:szCs w:val="16"/>
          <w:lang w:val="es-MX"/>
        </w:rPr>
      </w:pPr>
    </w:p>
    <w:p w:rsidR="00394044" w:rsidRDefault="00394044" w:rsidP="00682A50">
      <w:pPr>
        <w:pStyle w:val="Puesto"/>
        <w:jc w:val="left"/>
        <w:rPr>
          <w:rFonts w:ascii="Arial" w:hAnsi="Arial" w:cs="Arial"/>
          <w:sz w:val="16"/>
          <w:szCs w:val="16"/>
          <w:lang w:val="es-MX"/>
        </w:rPr>
      </w:pPr>
    </w:p>
    <w:p w:rsidR="00394044" w:rsidRDefault="00394044" w:rsidP="00682A50">
      <w:pPr>
        <w:pStyle w:val="Puesto"/>
        <w:jc w:val="left"/>
        <w:rPr>
          <w:rFonts w:ascii="Arial" w:hAnsi="Arial" w:cs="Arial"/>
          <w:sz w:val="16"/>
          <w:szCs w:val="16"/>
          <w:lang w:val="es-MX"/>
        </w:rPr>
      </w:pPr>
    </w:p>
    <w:sectPr w:rsidR="00394044" w:rsidSect="001103E5">
      <w:headerReference w:type="default" r:id="rId7"/>
      <w:footerReference w:type="default" r:id="rId8"/>
      <w:pgSz w:w="12240" w:h="15840"/>
      <w:pgMar w:top="2835" w:right="1418" w:bottom="851" w:left="1418" w:header="709" w:footer="7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05" w:rsidRDefault="00DD7F05" w:rsidP="006552F7">
      <w:r>
        <w:separator/>
      </w:r>
    </w:p>
  </w:endnote>
  <w:endnote w:type="continuationSeparator" w:id="0">
    <w:p w:rsidR="00DD7F05" w:rsidRDefault="00DD7F05" w:rsidP="0065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C8" w:rsidRPr="001103E5" w:rsidRDefault="00D168A2">
    <w:pPr>
      <w:pStyle w:val="Piedepgina"/>
      <w:jc w:val="right"/>
      <w:rPr>
        <w:i/>
      </w:rPr>
    </w:pPr>
    <w:r w:rsidRPr="001103E5">
      <w:rPr>
        <w:i/>
      </w:rPr>
      <w:fldChar w:fldCharType="begin"/>
    </w:r>
    <w:r w:rsidR="002670C8" w:rsidRPr="001103E5">
      <w:rPr>
        <w:i/>
      </w:rPr>
      <w:instrText>PAGE   \* MERGEFORMAT</w:instrText>
    </w:r>
    <w:r w:rsidRPr="001103E5">
      <w:rPr>
        <w:i/>
      </w:rPr>
      <w:fldChar w:fldCharType="separate"/>
    </w:r>
    <w:r w:rsidR="00744646">
      <w:rPr>
        <w:i/>
        <w:noProof/>
      </w:rPr>
      <w:t>2</w:t>
    </w:r>
    <w:r w:rsidRPr="001103E5">
      <w:rPr>
        <w:i/>
      </w:rPr>
      <w:fldChar w:fldCharType="end"/>
    </w:r>
    <w:r w:rsidR="002670C8">
      <w:rPr>
        <w:i/>
      </w:rPr>
      <w:t xml:space="preserve"> DE 3</w:t>
    </w:r>
  </w:p>
  <w:p w:rsidR="002670C8" w:rsidRPr="001103E5" w:rsidRDefault="002670C8">
    <w:pPr>
      <w:pStyle w:val="Piedepgina"/>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05" w:rsidRDefault="00DD7F05" w:rsidP="006552F7">
      <w:r>
        <w:separator/>
      </w:r>
    </w:p>
  </w:footnote>
  <w:footnote w:type="continuationSeparator" w:id="0">
    <w:p w:rsidR="00DD7F05" w:rsidRDefault="00DD7F05" w:rsidP="00655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0A0" w:firstRow="1" w:lastRow="0" w:firstColumn="1" w:lastColumn="0" w:noHBand="0" w:noVBand="0"/>
    </w:tblPr>
    <w:tblGrid>
      <w:gridCol w:w="4356"/>
      <w:gridCol w:w="5533"/>
    </w:tblGrid>
    <w:tr w:rsidR="002670C8" w:rsidTr="006E6E4B">
      <w:trPr>
        <w:trHeight w:val="202"/>
      </w:trPr>
      <w:tc>
        <w:tcPr>
          <w:tcW w:w="4356" w:type="dxa"/>
          <w:vMerge w:val="restart"/>
        </w:tcPr>
        <w:p w:rsidR="002670C8" w:rsidRDefault="00F9187A">
          <w:r>
            <w:rPr>
              <w:noProof/>
              <w:lang w:val="es-MX" w:eastAsia="es-MX"/>
            </w:rPr>
            <w:drawing>
              <wp:inline distT="0" distB="0" distL="0" distR="0" wp14:anchorId="6BAF8BA5" wp14:editId="488D1B8C">
                <wp:extent cx="2560320" cy="1265555"/>
                <wp:effectExtent l="0" t="0" r="0" b="0"/>
                <wp:docPr id="1" name="Imagen 3"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1265555"/>
                        </a:xfrm>
                        <a:prstGeom prst="rect">
                          <a:avLst/>
                        </a:prstGeom>
                        <a:noFill/>
                        <a:ln>
                          <a:noFill/>
                        </a:ln>
                      </pic:spPr>
                    </pic:pic>
                  </a:graphicData>
                </a:graphic>
              </wp:inline>
            </w:drawing>
          </w:r>
        </w:p>
      </w:tc>
      <w:tc>
        <w:tcPr>
          <w:tcW w:w="5533" w:type="dxa"/>
        </w:tcPr>
        <w:p w:rsidR="002670C8" w:rsidRPr="006E6E4B" w:rsidRDefault="002670C8" w:rsidP="006E6E4B">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Bold" w:hAnsi="Arial Bold"/>
            </w:rPr>
          </w:pPr>
          <w:r w:rsidRPr="006E6E4B">
            <w:rPr>
              <w:rFonts w:ascii="Arial Bold" w:hAnsi="Arial Bold"/>
            </w:rPr>
            <w:t>SECRETARIA DE COMUNICACIONES Y TRANSPORTES</w:t>
          </w:r>
        </w:p>
      </w:tc>
    </w:tr>
    <w:tr w:rsidR="002670C8" w:rsidTr="006E6E4B">
      <w:tc>
        <w:tcPr>
          <w:tcW w:w="0" w:type="auto"/>
          <w:vMerge/>
          <w:vAlign w:val="center"/>
        </w:tcPr>
        <w:p w:rsidR="002670C8" w:rsidRDefault="002670C8"/>
      </w:tc>
      <w:tc>
        <w:tcPr>
          <w:tcW w:w="5533" w:type="dxa"/>
        </w:tcPr>
        <w:p w:rsidR="002670C8" w:rsidRPr="006E6E4B" w:rsidRDefault="002670C8" w:rsidP="006E6E4B">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Bold" w:hAnsi="Arial Bold"/>
            </w:rPr>
          </w:pPr>
          <w:r w:rsidRPr="006E6E4B">
            <w:rPr>
              <w:rFonts w:ascii="Arial Bold" w:hAnsi="Arial Bold"/>
            </w:rPr>
            <w:t>CENTRO SCT MORELOS</w:t>
          </w:r>
        </w:p>
      </w:tc>
    </w:tr>
    <w:tr w:rsidR="002670C8" w:rsidTr="006E6E4B">
      <w:tc>
        <w:tcPr>
          <w:tcW w:w="0" w:type="auto"/>
          <w:vMerge/>
          <w:vAlign w:val="center"/>
        </w:tcPr>
        <w:p w:rsidR="002670C8" w:rsidRDefault="002670C8"/>
      </w:tc>
      <w:tc>
        <w:tcPr>
          <w:tcW w:w="5533" w:type="dxa"/>
        </w:tcPr>
        <w:p w:rsidR="002670C8" w:rsidRPr="006E6E4B" w:rsidRDefault="002670C8" w:rsidP="006E6E4B">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Bold" w:hAnsi="Arial Bold"/>
            </w:rPr>
          </w:pPr>
          <w:r w:rsidRPr="006E6E4B">
            <w:rPr>
              <w:rFonts w:ascii="Arial Bold" w:hAnsi="Arial Bold"/>
            </w:rPr>
            <w:t>SUBDIRECCION DE OBRAS</w:t>
          </w:r>
        </w:p>
        <w:p w:rsidR="002670C8" w:rsidRPr="006E6E4B" w:rsidRDefault="002670C8" w:rsidP="006E6E4B">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Bold" w:hAnsi="Arial Bold"/>
            </w:rPr>
          </w:pPr>
          <w:r w:rsidRPr="006E6E4B">
            <w:rPr>
              <w:rFonts w:ascii="Arial Bold" w:hAnsi="Arial Bold"/>
            </w:rPr>
            <w:t xml:space="preserve">RESIDENCIA GENERAL DE CARRETERAS FEDERALES </w:t>
          </w:r>
        </w:p>
      </w:tc>
    </w:tr>
  </w:tbl>
  <w:p w:rsidR="002670C8" w:rsidRPr="00682A50" w:rsidRDefault="002670C8" w:rsidP="00682A50">
    <w:pPr>
      <w:pStyle w:val="Textoindependiente"/>
      <w:tabs>
        <w:tab w:val="left" w:pos="1245"/>
        <w:tab w:val="right" w:pos="7308"/>
      </w:tabs>
      <w:jc w:val="right"/>
      <w:rPr>
        <w:rFonts w:ascii="Arial Bold" w:hAnsi="Arial Bold"/>
        <w:color w:val="828282"/>
      </w:rPr>
    </w:pPr>
    <w:r>
      <w:rPr>
        <w:rFonts w:ascii="Arial Bold" w:hAnsi="Arial Bold"/>
        <w:color w:val="828282"/>
      </w:rPr>
      <w:t xml:space="preserve">LICITACION POR INVITACION A CUANDO MENOS TRES PERSONAS </w:t>
    </w:r>
    <w:r>
      <w:rPr>
        <w:rFonts w:ascii="Arial" w:hAnsi="Arial" w:cs="Arial"/>
        <w:b/>
      </w:rPr>
      <w:t xml:space="preserve">No. </w:t>
    </w:r>
    <w:r w:rsidR="00B129B0">
      <w:rPr>
        <w:rFonts w:ascii="Arial Bold" w:hAnsi="Arial Bold"/>
        <w:color w:val="828282"/>
      </w:rPr>
      <w:t>IO-009000961-E54</w:t>
    </w:r>
    <w:r>
      <w:rPr>
        <w:rFonts w:ascii="Arial Bold" w:hAnsi="Arial Bold"/>
        <w:color w:val="828282"/>
      </w:rPr>
      <w:t>-201</w:t>
    </w:r>
    <w:r w:rsidR="00BE763A">
      <w:rPr>
        <w:rFonts w:ascii="Arial Bold" w:hAnsi="Arial Bold"/>
        <w:color w:val="82828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06648"/>
    <w:multiLevelType w:val="hybridMultilevel"/>
    <w:tmpl w:val="4154868C"/>
    <w:lvl w:ilvl="0" w:tplc="080A0015">
      <w:start w:val="1"/>
      <w:numFmt w:val="upperLetter"/>
      <w:lvlText w:val="%1."/>
      <w:lvlJc w:val="left"/>
      <w:pPr>
        <w:ind w:left="502" w:hanging="360"/>
      </w:pPr>
      <w:rPr>
        <w:rFonts w:cs="Times New Roman"/>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F7"/>
    <w:rsid w:val="00000138"/>
    <w:rsid w:val="00020612"/>
    <w:rsid w:val="00026314"/>
    <w:rsid w:val="00040A67"/>
    <w:rsid w:val="0004454F"/>
    <w:rsid w:val="0005237A"/>
    <w:rsid w:val="000527B3"/>
    <w:rsid w:val="00073A43"/>
    <w:rsid w:val="000A2393"/>
    <w:rsid w:val="000A3867"/>
    <w:rsid w:val="000A4DD8"/>
    <w:rsid w:val="000A56EC"/>
    <w:rsid w:val="000B088F"/>
    <w:rsid w:val="000B7ABE"/>
    <w:rsid w:val="000C694E"/>
    <w:rsid w:val="000D6D14"/>
    <w:rsid w:val="000E1B8E"/>
    <w:rsid w:val="000F1E4B"/>
    <w:rsid w:val="000F2675"/>
    <w:rsid w:val="001039DA"/>
    <w:rsid w:val="00104A52"/>
    <w:rsid w:val="001074A3"/>
    <w:rsid w:val="001103E5"/>
    <w:rsid w:val="00131186"/>
    <w:rsid w:val="001337B5"/>
    <w:rsid w:val="0013481F"/>
    <w:rsid w:val="00142487"/>
    <w:rsid w:val="00142DF0"/>
    <w:rsid w:val="001478B6"/>
    <w:rsid w:val="00147B80"/>
    <w:rsid w:val="00151428"/>
    <w:rsid w:val="00153269"/>
    <w:rsid w:val="0015365E"/>
    <w:rsid w:val="00164E8B"/>
    <w:rsid w:val="00170167"/>
    <w:rsid w:val="001705F0"/>
    <w:rsid w:val="00174B39"/>
    <w:rsid w:val="00194922"/>
    <w:rsid w:val="001A0C0A"/>
    <w:rsid w:val="001A11D3"/>
    <w:rsid w:val="001A2415"/>
    <w:rsid w:val="001A2AFA"/>
    <w:rsid w:val="001B01E0"/>
    <w:rsid w:val="001B69C6"/>
    <w:rsid w:val="001E621C"/>
    <w:rsid w:val="001F039E"/>
    <w:rsid w:val="001F1ACE"/>
    <w:rsid w:val="00201982"/>
    <w:rsid w:val="00220C02"/>
    <w:rsid w:val="00230B69"/>
    <w:rsid w:val="00236E06"/>
    <w:rsid w:val="00242F95"/>
    <w:rsid w:val="00262D38"/>
    <w:rsid w:val="002670C8"/>
    <w:rsid w:val="002714B9"/>
    <w:rsid w:val="00272A69"/>
    <w:rsid w:val="00273801"/>
    <w:rsid w:val="002861E3"/>
    <w:rsid w:val="00286831"/>
    <w:rsid w:val="00286F29"/>
    <w:rsid w:val="00287D1A"/>
    <w:rsid w:val="002B3970"/>
    <w:rsid w:val="002C140A"/>
    <w:rsid w:val="002C50D7"/>
    <w:rsid w:val="002C778A"/>
    <w:rsid w:val="002D2026"/>
    <w:rsid w:val="002E1C16"/>
    <w:rsid w:val="002F3E05"/>
    <w:rsid w:val="002F6F26"/>
    <w:rsid w:val="00304CBD"/>
    <w:rsid w:val="0030651F"/>
    <w:rsid w:val="00311CE5"/>
    <w:rsid w:val="0031261A"/>
    <w:rsid w:val="0031718C"/>
    <w:rsid w:val="003174B2"/>
    <w:rsid w:val="00321EDC"/>
    <w:rsid w:val="00334B74"/>
    <w:rsid w:val="0033553B"/>
    <w:rsid w:val="00335D89"/>
    <w:rsid w:val="003520FA"/>
    <w:rsid w:val="0035265B"/>
    <w:rsid w:val="00357D1C"/>
    <w:rsid w:val="00366E2E"/>
    <w:rsid w:val="00394044"/>
    <w:rsid w:val="003A1698"/>
    <w:rsid w:val="003A54C9"/>
    <w:rsid w:val="003C357D"/>
    <w:rsid w:val="003D1A14"/>
    <w:rsid w:val="003E31CA"/>
    <w:rsid w:val="003E6AB8"/>
    <w:rsid w:val="003F0B34"/>
    <w:rsid w:val="003F297C"/>
    <w:rsid w:val="003F3B67"/>
    <w:rsid w:val="003F581E"/>
    <w:rsid w:val="004016A7"/>
    <w:rsid w:val="004378FA"/>
    <w:rsid w:val="0044432E"/>
    <w:rsid w:val="00445CF2"/>
    <w:rsid w:val="00466BEE"/>
    <w:rsid w:val="00474648"/>
    <w:rsid w:val="004A16BC"/>
    <w:rsid w:val="004A2F2F"/>
    <w:rsid w:val="004B0E67"/>
    <w:rsid w:val="004C3747"/>
    <w:rsid w:val="004C7713"/>
    <w:rsid w:val="004D0544"/>
    <w:rsid w:val="004F2331"/>
    <w:rsid w:val="004F4238"/>
    <w:rsid w:val="005060B7"/>
    <w:rsid w:val="005079A5"/>
    <w:rsid w:val="005117A0"/>
    <w:rsid w:val="00523F9C"/>
    <w:rsid w:val="005327A3"/>
    <w:rsid w:val="0054749F"/>
    <w:rsid w:val="00550CAF"/>
    <w:rsid w:val="005528A1"/>
    <w:rsid w:val="00562AD5"/>
    <w:rsid w:val="0057559A"/>
    <w:rsid w:val="00586D76"/>
    <w:rsid w:val="00592BB5"/>
    <w:rsid w:val="00592DA5"/>
    <w:rsid w:val="00597FB6"/>
    <w:rsid w:val="005A0BA2"/>
    <w:rsid w:val="005A3982"/>
    <w:rsid w:val="005A478B"/>
    <w:rsid w:val="005A7E5D"/>
    <w:rsid w:val="005B0186"/>
    <w:rsid w:val="005B4EE6"/>
    <w:rsid w:val="005C207C"/>
    <w:rsid w:val="005D446D"/>
    <w:rsid w:val="005E605C"/>
    <w:rsid w:val="006161AC"/>
    <w:rsid w:val="0061623B"/>
    <w:rsid w:val="006221D3"/>
    <w:rsid w:val="00622477"/>
    <w:rsid w:val="006230C0"/>
    <w:rsid w:val="00624D0E"/>
    <w:rsid w:val="00632C05"/>
    <w:rsid w:val="00635B67"/>
    <w:rsid w:val="00643AFA"/>
    <w:rsid w:val="00643F6A"/>
    <w:rsid w:val="006552F7"/>
    <w:rsid w:val="00662507"/>
    <w:rsid w:val="00666758"/>
    <w:rsid w:val="0067377B"/>
    <w:rsid w:val="00676BDA"/>
    <w:rsid w:val="00682A50"/>
    <w:rsid w:val="00682C3C"/>
    <w:rsid w:val="0068631C"/>
    <w:rsid w:val="006929AF"/>
    <w:rsid w:val="006B3AE3"/>
    <w:rsid w:val="006B643E"/>
    <w:rsid w:val="006B73F9"/>
    <w:rsid w:val="006C50D0"/>
    <w:rsid w:val="006D2434"/>
    <w:rsid w:val="006E1EDA"/>
    <w:rsid w:val="006E6E4B"/>
    <w:rsid w:val="006F4FAE"/>
    <w:rsid w:val="0070537B"/>
    <w:rsid w:val="00713C58"/>
    <w:rsid w:val="00717298"/>
    <w:rsid w:val="00724A36"/>
    <w:rsid w:val="00741333"/>
    <w:rsid w:val="00744646"/>
    <w:rsid w:val="007470A7"/>
    <w:rsid w:val="00772984"/>
    <w:rsid w:val="007729D8"/>
    <w:rsid w:val="00774474"/>
    <w:rsid w:val="00795C9A"/>
    <w:rsid w:val="007A20A3"/>
    <w:rsid w:val="007B44B3"/>
    <w:rsid w:val="007C0544"/>
    <w:rsid w:val="007C12D4"/>
    <w:rsid w:val="007C1F91"/>
    <w:rsid w:val="007C2156"/>
    <w:rsid w:val="007D0B09"/>
    <w:rsid w:val="007D0F06"/>
    <w:rsid w:val="007D556E"/>
    <w:rsid w:val="007D7A35"/>
    <w:rsid w:val="007E6A1C"/>
    <w:rsid w:val="007F16AC"/>
    <w:rsid w:val="008046E5"/>
    <w:rsid w:val="008105F1"/>
    <w:rsid w:val="00810A6A"/>
    <w:rsid w:val="00820F0A"/>
    <w:rsid w:val="00831567"/>
    <w:rsid w:val="0083228D"/>
    <w:rsid w:val="0085268F"/>
    <w:rsid w:val="00861282"/>
    <w:rsid w:val="008856C3"/>
    <w:rsid w:val="00887C7E"/>
    <w:rsid w:val="008903E2"/>
    <w:rsid w:val="008906A0"/>
    <w:rsid w:val="008A284D"/>
    <w:rsid w:val="008A423B"/>
    <w:rsid w:val="008C6397"/>
    <w:rsid w:val="008D2571"/>
    <w:rsid w:val="008E3F53"/>
    <w:rsid w:val="008F0264"/>
    <w:rsid w:val="008F045A"/>
    <w:rsid w:val="00906DB0"/>
    <w:rsid w:val="0090738A"/>
    <w:rsid w:val="00927282"/>
    <w:rsid w:val="009355BC"/>
    <w:rsid w:val="00950494"/>
    <w:rsid w:val="00954854"/>
    <w:rsid w:val="00970C51"/>
    <w:rsid w:val="00975DE2"/>
    <w:rsid w:val="0098050F"/>
    <w:rsid w:val="009A27DC"/>
    <w:rsid w:val="009A63E9"/>
    <w:rsid w:val="009B1003"/>
    <w:rsid w:val="009B46BA"/>
    <w:rsid w:val="009B5254"/>
    <w:rsid w:val="009C1CD4"/>
    <w:rsid w:val="009C204C"/>
    <w:rsid w:val="009C2EAC"/>
    <w:rsid w:val="009D7D15"/>
    <w:rsid w:val="009F6DA3"/>
    <w:rsid w:val="00A05BB8"/>
    <w:rsid w:val="00A10D65"/>
    <w:rsid w:val="00A21B3A"/>
    <w:rsid w:val="00A24769"/>
    <w:rsid w:val="00A26C68"/>
    <w:rsid w:val="00A272C0"/>
    <w:rsid w:val="00A35773"/>
    <w:rsid w:val="00A37003"/>
    <w:rsid w:val="00A41953"/>
    <w:rsid w:val="00A50D86"/>
    <w:rsid w:val="00A571B2"/>
    <w:rsid w:val="00A66DBE"/>
    <w:rsid w:val="00A7679E"/>
    <w:rsid w:val="00A80BEB"/>
    <w:rsid w:val="00A84C38"/>
    <w:rsid w:val="00A90232"/>
    <w:rsid w:val="00A92188"/>
    <w:rsid w:val="00A92A43"/>
    <w:rsid w:val="00A95F46"/>
    <w:rsid w:val="00AA59C5"/>
    <w:rsid w:val="00AB251C"/>
    <w:rsid w:val="00AC10BE"/>
    <w:rsid w:val="00AD6AB3"/>
    <w:rsid w:val="00AE0F00"/>
    <w:rsid w:val="00AE48FB"/>
    <w:rsid w:val="00AE535A"/>
    <w:rsid w:val="00AE601E"/>
    <w:rsid w:val="00AF12CD"/>
    <w:rsid w:val="00AF540F"/>
    <w:rsid w:val="00B019F2"/>
    <w:rsid w:val="00B06CAC"/>
    <w:rsid w:val="00B1041E"/>
    <w:rsid w:val="00B1281D"/>
    <w:rsid w:val="00B129B0"/>
    <w:rsid w:val="00B152C5"/>
    <w:rsid w:val="00B2200D"/>
    <w:rsid w:val="00B51049"/>
    <w:rsid w:val="00B61F16"/>
    <w:rsid w:val="00B66BA1"/>
    <w:rsid w:val="00B72812"/>
    <w:rsid w:val="00B91E40"/>
    <w:rsid w:val="00B93526"/>
    <w:rsid w:val="00B94723"/>
    <w:rsid w:val="00B96E59"/>
    <w:rsid w:val="00B97510"/>
    <w:rsid w:val="00BA51C6"/>
    <w:rsid w:val="00BB2ED9"/>
    <w:rsid w:val="00BC2350"/>
    <w:rsid w:val="00BE763A"/>
    <w:rsid w:val="00BF095C"/>
    <w:rsid w:val="00BF5540"/>
    <w:rsid w:val="00C00DCF"/>
    <w:rsid w:val="00C05163"/>
    <w:rsid w:val="00C06B4F"/>
    <w:rsid w:val="00C07CEF"/>
    <w:rsid w:val="00C11008"/>
    <w:rsid w:val="00C1536D"/>
    <w:rsid w:val="00C15770"/>
    <w:rsid w:val="00C240D7"/>
    <w:rsid w:val="00C30508"/>
    <w:rsid w:val="00C4124A"/>
    <w:rsid w:val="00C46C64"/>
    <w:rsid w:val="00C74D33"/>
    <w:rsid w:val="00C75BE3"/>
    <w:rsid w:val="00C80279"/>
    <w:rsid w:val="00C80AC8"/>
    <w:rsid w:val="00C82E85"/>
    <w:rsid w:val="00C87428"/>
    <w:rsid w:val="00CA379C"/>
    <w:rsid w:val="00CC3A4A"/>
    <w:rsid w:val="00CE0F7C"/>
    <w:rsid w:val="00CE719E"/>
    <w:rsid w:val="00CF5825"/>
    <w:rsid w:val="00D02D19"/>
    <w:rsid w:val="00D035C4"/>
    <w:rsid w:val="00D04C8C"/>
    <w:rsid w:val="00D0550F"/>
    <w:rsid w:val="00D139ED"/>
    <w:rsid w:val="00D168A2"/>
    <w:rsid w:val="00D17899"/>
    <w:rsid w:val="00D22178"/>
    <w:rsid w:val="00D22A1B"/>
    <w:rsid w:val="00D265CC"/>
    <w:rsid w:val="00D26CFD"/>
    <w:rsid w:val="00D4504A"/>
    <w:rsid w:val="00D5005C"/>
    <w:rsid w:val="00D70DC9"/>
    <w:rsid w:val="00D769E4"/>
    <w:rsid w:val="00DA6E5D"/>
    <w:rsid w:val="00DC6D2E"/>
    <w:rsid w:val="00DD1502"/>
    <w:rsid w:val="00DD2F1C"/>
    <w:rsid w:val="00DD7F05"/>
    <w:rsid w:val="00DE6001"/>
    <w:rsid w:val="00DF713D"/>
    <w:rsid w:val="00E06F1F"/>
    <w:rsid w:val="00E23EC1"/>
    <w:rsid w:val="00E26AFD"/>
    <w:rsid w:val="00E356B4"/>
    <w:rsid w:val="00E42351"/>
    <w:rsid w:val="00E42EE1"/>
    <w:rsid w:val="00E5240C"/>
    <w:rsid w:val="00E543F1"/>
    <w:rsid w:val="00E632E2"/>
    <w:rsid w:val="00E823EC"/>
    <w:rsid w:val="00E861CE"/>
    <w:rsid w:val="00E90D8F"/>
    <w:rsid w:val="00E92FC7"/>
    <w:rsid w:val="00EA49EC"/>
    <w:rsid w:val="00EA53D3"/>
    <w:rsid w:val="00EA5B82"/>
    <w:rsid w:val="00EA61D5"/>
    <w:rsid w:val="00ED1082"/>
    <w:rsid w:val="00ED327D"/>
    <w:rsid w:val="00EE0804"/>
    <w:rsid w:val="00F04148"/>
    <w:rsid w:val="00F0749F"/>
    <w:rsid w:val="00F139A3"/>
    <w:rsid w:val="00F14CE3"/>
    <w:rsid w:val="00F21A0A"/>
    <w:rsid w:val="00F22045"/>
    <w:rsid w:val="00F23C24"/>
    <w:rsid w:val="00F31BA0"/>
    <w:rsid w:val="00F31C51"/>
    <w:rsid w:val="00F342CF"/>
    <w:rsid w:val="00F44C0F"/>
    <w:rsid w:val="00F538AB"/>
    <w:rsid w:val="00F5494D"/>
    <w:rsid w:val="00F624C2"/>
    <w:rsid w:val="00F776D0"/>
    <w:rsid w:val="00F80DCC"/>
    <w:rsid w:val="00F9187A"/>
    <w:rsid w:val="00F95A92"/>
    <w:rsid w:val="00FA3DD9"/>
    <w:rsid w:val="00FA5CC7"/>
    <w:rsid w:val="00FB0A3D"/>
    <w:rsid w:val="00FB2230"/>
    <w:rsid w:val="00FB48FC"/>
    <w:rsid w:val="00FC2902"/>
    <w:rsid w:val="00FC5640"/>
    <w:rsid w:val="00FC7015"/>
    <w:rsid w:val="00FD20E1"/>
    <w:rsid w:val="00FD2DCC"/>
    <w:rsid w:val="00FD4C76"/>
    <w:rsid w:val="00FD56EB"/>
    <w:rsid w:val="00FE119D"/>
    <w:rsid w:val="00FE69BC"/>
    <w:rsid w:val="00FF24D1"/>
    <w:rsid w:val="00FF30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CA7018-113B-4591-9B61-DDAB624D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CC"/>
    <w:rPr>
      <w:rFonts w:ascii="Times New Roman" w:eastAsia="Times New Roman" w:hAnsi="Times New Roman"/>
      <w:lang w:val="es-ES" w:eastAsia="es-ES"/>
    </w:rPr>
  </w:style>
  <w:style w:type="paragraph" w:styleId="Ttulo1">
    <w:name w:val="heading 1"/>
    <w:basedOn w:val="Normal"/>
    <w:next w:val="Normal"/>
    <w:link w:val="Ttulo1Car"/>
    <w:uiPriority w:val="99"/>
    <w:qFormat/>
    <w:rsid w:val="00A21B3A"/>
    <w:pPr>
      <w:keepNext/>
      <w:outlineLvl w:val="0"/>
    </w:pPr>
    <w:rPr>
      <w:rFonts w:eastAsia="Calibri"/>
      <w:b/>
    </w:rPr>
  </w:style>
  <w:style w:type="paragraph" w:styleId="Ttulo2">
    <w:name w:val="heading 2"/>
    <w:basedOn w:val="Normal"/>
    <w:next w:val="Normal"/>
    <w:link w:val="Ttulo2Car"/>
    <w:unhideWhenUsed/>
    <w:qFormat/>
    <w:locked/>
    <w:rsid w:val="003940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21B3A"/>
    <w:rPr>
      <w:rFonts w:ascii="Times New Roman" w:hAnsi="Times New Roman" w:cs="Times New Roman"/>
      <w:b/>
      <w:sz w:val="20"/>
      <w:szCs w:val="20"/>
      <w:lang w:val="es-ES" w:eastAsia="es-ES"/>
    </w:rPr>
  </w:style>
  <w:style w:type="paragraph" w:styleId="Encabezado">
    <w:name w:val="header"/>
    <w:basedOn w:val="Normal"/>
    <w:link w:val="EncabezadoCar"/>
    <w:uiPriority w:val="99"/>
    <w:rsid w:val="006552F7"/>
    <w:pPr>
      <w:tabs>
        <w:tab w:val="center" w:pos="4419"/>
        <w:tab w:val="right" w:pos="8838"/>
      </w:tabs>
    </w:pPr>
    <w:rPr>
      <w:rFonts w:ascii="Calibri" w:eastAsia="Calibri" w:hAnsi="Calibri"/>
    </w:rPr>
  </w:style>
  <w:style w:type="character" w:customStyle="1" w:styleId="EncabezadoCar">
    <w:name w:val="Encabezado Car"/>
    <w:link w:val="Encabezado"/>
    <w:uiPriority w:val="99"/>
    <w:locked/>
    <w:rsid w:val="006552F7"/>
    <w:rPr>
      <w:rFonts w:cs="Times New Roman"/>
    </w:rPr>
  </w:style>
  <w:style w:type="paragraph" w:styleId="Piedepgina">
    <w:name w:val="footer"/>
    <w:basedOn w:val="Normal"/>
    <w:link w:val="PiedepginaCar"/>
    <w:uiPriority w:val="99"/>
    <w:rsid w:val="006552F7"/>
    <w:pPr>
      <w:tabs>
        <w:tab w:val="center" w:pos="4419"/>
        <w:tab w:val="right" w:pos="8838"/>
      </w:tabs>
    </w:pPr>
    <w:rPr>
      <w:rFonts w:ascii="Calibri" w:eastAsia="Calibri" w:hAnsi="Calibri"/>
    </w:rPr>
  </w:style>
  <w:style w:type="character" w:customStyle="1" w:styleId="PiedepginaCar">
    <w:name w:val="Pie de página Car"/>
    <w:link w:val="Piedepgina"/>
    <w:uiPriority w:val="99"/>
    <w:locked/>
    <w:rsid w:val="006552F7"/>
    <w:rPr>
      <w:rFonts w:cs="Times New Roman"/>
    </w:rPr>
  </w:style>
  <w:style w:type="paragraph" w:styleId="Textodeglobo">
    <w:name w:val="Balloon Text"/>
    <w:basedOn w:val="Normal"/>
    <w:link w:val="TextodegloboCar"/>
    <w:uiPriority w:val="99"/>
    <w:semiHidden/>
    <w:rsid w:val="006552F7"/>
    <w:rPr>
      <w:rFonts w:ascii="Tahoma" w:eastAsia="Calibri" w:hAnsi="Tahoma"/>
      <w:sz w:val="16"/>
      <w:szCs w:val="16"/>
    </w:rPr>
  </w:style>
  <w:style w:type="character" w:customStyle="1" w:styleId="TextodegloboCar">
    <w:name w:val="Texto de globo Car"/>
    <w:link w:val="Textodeglobo"/>
    <w:uiPriority w:val="99"/>
    <w:semiHidden/>
    <w:locked/>
    <w:rsid w:val="006552F7"/>
    <w:rPr>
      <w:rFonts w:ascii="Tahoma" w:hAnsi="Tahoma" w:cs="Tahoma"/>
      <w:sz w:val="16"/>
      <w:szCs w:val="16"/>
    </w:rPr>
  </w:style>
  <w:style w:type="paragraph" w:styleId="Textoindependiente">
    <w:name w:val="Body Text"/>
    <w:basedOn w:val="Normal"/>
    <w:link w:val="TextoindependienteCar"/>
    <w:uiPriority w:val="99"/>
    <w:rsid w:val="00A21B3A"/>
    <w:pPr>
      <w:jc w:val="both"/>
    </w:pPr>
    <w:rPr>
      <w:rFonts w:eastAsia="Calibri"/>
    </w:rPr>
  </w:style>
  <w:style w:type="character" w:customStyle="1" w:styleId="TextoindependienteCar">
    <w:name w:val="Texto independiente Car"/>
    <w:link w:val="Textoindependiente"/>
    <w:uiPriority w:val="99"/>
    <w:locked/>
    <w:rsid w:val="00A21B3A"/>
    <w:rPr>
      <w:rFonts w:ascii="Times New Roman" w:hAnsi="Times New Roman" w:cs="Times New Roman"/>
      <w:sz w:val="20"/>
      <w:szCs w:val="20"/>
      <w:lang w:val="es-ES" w:eastAsia="es-ES"/>
    </w:rPr>
  </w:style>
  <w:style w:type="table" w:styleId="Tablaconcuadrcula">
    <w:name w:val="Table Grid"/>
    <w:basedOn w:val="Tablanormal"/>
    <w:uiPriority w:val="99"/>
    <w:rsid w:val="00B12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D4504A"/>
    <w:pPr>
      <w:ind w:left="720"/>
      <w:contextualSpacing/>
    </w:pPr>
  </w:style>
  <w:style w:type="character" w:customStyle="1" w:styleId="Arial11">
    <w:name w:val="Arial 11"/>
    <w:uiPriority w:val="1"/>
    <w:rsid w:val="00A37003"/>
    <w:rPr>
      <w:rFonts w:ascii="Arial" w:hAnsi="Arial" w:cs="Times New Roman"/>
      <w:sz w:val="22"/>
    </w:rPr>
  </w:style>
  <w:style w:type="character" w:styleId="Textodelmarcadordeposicin">
    <w:name w:val="Placeholder Text"/>
    <w:uiPriority w:val="99"/>
    <w:semiHidden/>
    <w:rsid w:val="00A37003"/>
    <w:rPr>
      <w:rFonts w:cs="Times New Roman"/>
      <w:color w:val="808080"/>
    </w:rPr>
  </w:style>
  <w:style w:type="paragraph" w:customStyle="1" w:styleId="Homologacin">
    <w:name w:val="Homologación"/>
    <w:basedOn w:val="Normal"/>
    <w:link w:val="HomologacinCar"/>
    <w:uiPriority w:val="99"/>
    <w:rsid w:val="00A37003"/>
    <w:pPr>
      <w:spacing w:after="200" w:line="276" w:lineRule="auto"/>
    </w:pPr>
    <w:rPr>
      <w:rFonts w:ascii="Calibri" w:hAnsi="Calibri"/>
      <w:lang w:eastAsia="es-MX"/>
    </w:rPr>
  </w:style>
  <w:style w:type="character" w:customStyle="1" w:styleId="HomologacinCar">
    <w:name w:val="Homologación Car"/>
    <w:link w:val="Homologacin"/>
    <w:uiPriority w:val="99"/>
    <w:locked/>
    <w:rsid w:val="00A37003"/>
    <w:rPr>
      <w:rFonts w:eastAsia="Times New Roman" w:cs="Times New Roman"/>
      <w:lang w:eastAsia="es-MX"/>
    </w:rPr>
  </w:style>
  <w:style w:type="character" w:styleId="Refdecomentario">
    <w:name w:val="annotation reference"/>
    <w:uiPriority w:val="99"/>
    <w:semiHidden/>
    <w:rsid w:val="00142DF0"/>
    <w:rPr>
      <w:rFonts w:cs="Times New Roman"/>
      <w:sz w:val="16"/>
      <w:szCs w:val="16"/>
    </w:rPr>
  </w:style>
  <w:style w:type="paragraph" w:styleId="Textocomentario">
    <w:name w:val="annotation text"/>
    <w:basedOn w:val="Normal"/>
    <w:link w:val="TextocomentarioCar"/>
    <w:uiPriority w:val="99"/>
    <w:semiHidden/>
    <w:rsid w:val="00142DF0"/>
    <w:rPr>
      <w:rFonts w:eastAsia="Calibri"/>
    </w:rPr>
  </w:style>
  <w:style w:type="character" w:customStyle="1" w:styleId="TextocomentarioCar">
    <w:name w:val="Texto comentario Car"/>
    <w:link w:val="Textocomentario"/>
    <w:uiPriority w:val="99"/>
    <w:semiHidden/>
    <w:locked/>
    <w:rsid w:val="00142DF0"/>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142DF0"/>
    <w:rPr>
      <w:b/>
      <w:bCs/>
    </w:rPr>
  </w:style>
  <w:style w:type="character" w:customStyle="1" w:styleId="AsuntodelcomentarioCar">
    <w:name w:val="Asunto del comentario Car"/>
    <w:link w:val="Asuntodelcomentario"/>
    <w:uiPriority w:val="99"/>
    <w:semiHidden/>
    <w:locked/>
    <w:rsid w:val="00142DF0"/>
    <w:rPr>
      <w:rFonts w:ascii="Times New Roman" w:hAnsi="Times New Roman" w:cs="Times New Roman"/>
      <w:b/>
      <w:bCs/>
      <w:sz w:val="20"/>
      <w:szCs w:val="20"/>
      <w:lang w:val="es-ES" w:eastAsia="es-ES"/>
    </w:rPr>
  </w:style>
  <w:style w:type="paragraph" w:styleId="Puesto">
    <w:name w:val="Title"/>
    <w:basedOn w:val="Normal"/>
    <w:link w:val="PuestoCar"/>
    <w:uiPriority w:val="99"/>
    <w:qFormat/>
    <w:rsid w:val="00E90D8F"/>
    <w:pPr>
      <w:jc w:val="center"/>
    </w:pPr>
    <w:rPr>
      <w:rFonts w:ascii="Cambria" w:eastAsia="Calibri" w:hAnsi="Cambria"/>
      <w:b/>
      <w:bCs/>
      <w:kern w:val="28"/>
      <w:sz w:val="32"/>
      <w:szCs w:val="32"/>
      <w:lang w:val="en-US"/>
    </w:rPr>
  </w:style>
  <w:style w:type="character" w:customStyle="1" w:styleId="PuestoCar">
    <w:name w:val="Puesto Car"/>
    <w:link w:val="Puesto"/>
    <w:uiPriority w:val="99"/>
    <w:locked/>
    <w:rsid w:val="00E90D8F"/>
    <w:rPr>
      <w:rFonts w:ascii="Cambria" w:hAnsi="Cambria" w:cs="Times New Roman"/>
      <w:b/>
      <w:bCs/>
      <w:kern w:val="28"/>
      <w:sz w:val="32"/>
      <w:szCs w:val="32"/>
      <w:lang w:val="en-US" w:eastAsia="es-ES"/>
    </w:rPr>
  </w:style>
  <w:style w:type="character" w:customStyle="1" w:styleId="Arial10">
    <w:name w:val="Arial 10"/>
    <w:basedOn w:val="Fuentedeprrafopredeter"/>
    <w:uiPriority w:val="1"/>
    <w:rsid w:val="00311CE5"/>
    <w:rPr>
      <w:rFonts w:ascii="Arial" w:hAnsi="Arial"/>
      <w:sz w:val="20"/>
    </w:rPr>
  </w:style>
  <w:style w:type="character" w:customStyle="1" w:styleId="Ttulo2Car">
    <w:name w:val="Título 2 Car"/>
    <w:basedOn w:val="Fuentedeprrafopredeter"/>
    <w:link w:val="Ttulo2"/>
    <w:rsid w:val="00394044"/>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9091">
      <w:marLeft w:val="0"/>
      <w:marRight w:val="0"/>
      <w:marTop w:val="0"/>
      <w:marBottom w:val="0"/>
      <w:divBdr>
        <w:top w:val="none" w:sz="0" w:space="0" w:color="auto"/>
        <w:left w:val="none" w:sz="0" w:space="0" w:color="auto"/>
        <w:bottom w:val="none" w:sz="0" w:space="0" w:color="auto"/>
        <w:right w:val="none" w:sz="0" w:space="0" w:color="auto"/>
      </w:divBdr>
    </w:div>
    <w:div w:id="1738819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B7D4404F7344449EE93B2C8606512C"/>
        <w:category>
          <w:name w:val="General"/>
          <w:gallery w:val="placeholder"/>
        </w:category>
        <w:types>
          <w:type w:val="bbPlcHdr"/>
        </w:types>
        <w:behaviors>
          <w:behavior w:val="content"/>
        </w:behaviors>
        <w:guid w:val="{5536D35C-FD14-4030-8505-6A88386D7A55}"/>
      </w:docPartPr>
      <w:docPartBody>
        <w:p w:rsidR="000549D1" w:rsidRDefault="00962F4F" w:rsidP="00962F4F">
          <w:pPr>
            <w:pStyle w:val="E1B7D4404F7344449EE93B2C8606512C"/>
          </w:pPr>
          <w:r w:rsidRPr="00174679">
            <w:rPr>
              <w:rStyle w:val="Textodelmarcadordeposicin"/>
              <w:rFonts w:ascii="Arial" w:hAnsi="Arial" w:cs="Arial"/>
              <w:i/>
              <w:sz w:val="16"/>
              <w:szCs w:val="16"/>
            </w:rPr>
            <w:t>(13 Describa los trabajos objeto de la licitación)</w:t>
          </w:r>
        </w:p>
      </w:docPartBody>
    </w:docPart>
    <w:docPart>
      <w:docPartPr>
        <w:name w:val="150C36C52145480B9FF1EF3A8B00672D"/>
        <w:category>
          <w:name w:val="General"/>
          <w:gallery w:val="placeholder"/>
        </w:category>
        <w:types>
          <w:type w:val="bbPlcHdr"/>
        </w:types>
        <w:behaviors>
          <w:behavior w:val="content"/>
        </w:behaviors>
        <w:guid w:val="{8D544477-CACD-45C7-A81E-FE1AFFB4D803}"/>
      </w:docPartPr>
      <w:docPartBody>
        <w:p w:rsidR="00553A6C" w:rsidRDefault="00A43763" w:rsidP="00A43763">
          <w:pPr>
            <w:pStyle w:val="150C36C52145480B9FF1EF3A8B00672D"/>
          </w:pPr>
          <w:r w:rsidRPr="00500EB1">
            <w:rPr>
              <w:rStyle w:val="Textodelmarcadordeposicin"/>
              <w:i/>
              <w:sz w:val="18"/>
              <w:szCs w:val="18"/>
            </w:rPr>
            <w:t>(6 Describa los trabajos objeto de la licitación)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4F"/>
    <w:rsid w:val="000549D1"/>
    <w:rsid w:val="00092D0F"/>
    <w:rsid w:val="00136F22"/>
    <w:rsid w:val="00266E82"/>
    <w:rsid w:val="00371398"/>
    <w:rsid w:val="00506F94"/>
    <w:rsid w:val="00553A6C"/>
    <w:rsid w:val="00962F4F"/>
    <w:rsid w:val="00A43763"/>
    <w:rsid w:val="00AE4F39"/>
    <w:rsid w:val="00BE7F31"/>
    <w:rsid w:val="00C404D0"/>
    <w:rsid w:val="00C463B7"/>
    <w:rsid w:val="00D86D01"/>
    <w:rsid w:val="00E42E48"/>
    <w:rsid w:val="00F2508D"/>
    <w:rsid w:val="00F77C50"/>
    <w:rsid w:val="00FA2F62"/>
    <w:rsid w:val="00FB23B9"/>
    <w:rsid w:val="00FF1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3763"/>
    <w:rPr>
      <w:color w:val="808080"/>
    </w:rPr>
  </w:style>
  <w:style w:type="paragraph" w:customStyle="1" w:styleId="E1B7D4404F7344449EE93B2C8606512C">
    <w:name w:val="E1B7D4404F7344449EE93B2C8606512C"/>
    <w:rsid w:val="00962F4F"/>
  </w:style>
  <w:style w:type="paragraph" w:customStyle="1" w:styleId="C0D5A07F94A1418DA5D38A1B9F73A610">
    <w:name w:val="C0D5A07F94A1418DA5D38A1B9F73A610"/>
    <w:rsid w:val="000549D1"/>
    <w:pPr>
      <w:spacing w:after="160" w:line="259" w:lineRule="auto"/>
    </w:pPr>
  </w:style>
  <w:style w:type="paragraph" w:customStyle="1" w:styleId="E168855F82C94251814A52CE7F4DD33B">
    <w:name w:val="E168855F82C94251814A52CE7F4DD33B"/>
    <w:rsid w:val="000549D1"/>
    <w:pPr>
      <w:spacing w:after="160" w:line="259" w:lineRule="auto"/>
    </w:pPr>
  </w:style>
  <w:style w:type="paragraph" w:customStyle="1" w:styleId="E5E842750EDC49C1905F6F7CED8025E3">
    <w:name w:val="E5E842750EDC49C1905F6F7CED8025E3"/>
    <w:rsid w:val="000549D1"/>
    <w:pPr>
      <w:spacing w:after="160" w:line="259" w:lineRule="auto"/>
    </w:pPr>
  </w:style>
  <w:style w:type="paragraph" w:customStyle="1" w:styleId="52328C8B0D6645249641BAE896CF7DED">
    <w:name w:val="52328C8B0D6645249641BAE896CF7DED"/>
    <w:rsid w:val="000549D1"/>
    <w:pPr>
      <w:spacing w:after="160" w:line="259" w:lineRule="auto"/>
    </w:pPr>
  </w:style>
  <w:style w:type="paragraph" w:customStyle="1" w:styleId="1FE96FA0FC444A57918E988083AA1EA5">
    <w:name w:val="1FE96FA0FC444A57918E988083AA1EA5"/>
    <w:rsid w:val="000549D1"/>
    <w:pPr>
      <w:spacing w:after="160" w:line="259" w:lineRule="auto"/>
    </w:pPr>
  </w:style>
  <w:style w:type="paragraph" w:customStyle="1" w:styleId="97827E8BBE9E4D8A93BCA42A18D7F52D">
    <w:name w:val="97827E8BBE9E4D8A93BCA42A18D7F52D"/>
    <w:rsid w:val="000549D1"/>
    <w:pPr>
      <w:spacing w:after="160" w:line="259" w:lineRule="auto"/>
    </w:pPr>
  </w:style>
  <w:style w:type="paragraph" w:customStyle="1" w:styleId="B4708FBE60994B5FA55A53E1B48A692C">
    <w:name w:val="B4708FBE60994B5FA55A53E1B48A692C"/>
    <w:rsid w:val="00E42E48"/>
    <w:pPr>
      <w:spacing w:after="160" w:line="259" w:lineRule="auto"/>
    </w:pPr>
  </w:style>
  <w:style w:type="paragraph" w:customStyle="1" w:styleId="9AF41B70D6E9475C9693A8D6507819EE">
    <w:name w:val="9AF41B70D6E9475C9693A8D6507819EE"/>
    <w:rsid w:val="00E42E48"/>
    <w:pPr>
      <w:spacing w:after="160" w:line="259" w:lineRule="auto"/>
    </w:pPr>
  </w:style>
  <w:style w:type="paragraph" w:customStyle="1" w:styleId="80E098F4923345B9A0A6827358577CEA">
    <w:name w:val="80E098F4923345B9A0A6827358577CEA"/>
    <w:rsid w:val="00E42E48"/>
    <w:pPr>
      <w:spacing w:after="160" w:line="259" w:lineRule="auto"/>
    </w:pPr>
  </w:style>
  <w:style w:type="paragraph" w:customStyle="1" w:styleId="05DABED8F90945D9B32E34EB5F72A2E4">
    <w:name w:val="05DABED8F90945D9B32E34EB5F72A2E4"/>
    <w:rsid w:val="00E42E48"/>
    <w:pPr>
      <w:spacing w:after="160" w:line="259" w:lineRule="auto"/>
    </w:pPr>
  </w:style>
  <w:style w:type="paragraph" w:customStyle="1" w:styleId="5C529592B5D14844860B805316D853C0">
    <w:name w:val="5C529592B5D14844860B805316D853C0"/>
    <w:rsid w:val="00136F22"/>
    <w:pPr>
      <w:spacing w:after="160" w:line="259" w:lineRule="auto"/>
    </w:pPr>
  </w:style>
  <w:style w:type="paragraph" w:customStyle="1" w:styleId="5FD4D2B9714B4AC79E7AEE07DC72C930">
    <w:name w:val="5FD4D2B9714B4AC79E7AEE07DC72C930"/>
    <w:rsid w:val="00136F22"/>
    <w:pPr>
      <w:spacing w:after="160" w:line="259" w:lineRule="auto"/>
    </w:pPr>
  </w:style>
  <w:style w:type="paragraph" w:customStyle="1" w:styleId="150C36C52145480B9FF1EF3A8B00672D">
    <w:name w:val="150C36C52145480B9FF1EF3A8B00672D"/>
    <w:rsid w:val="00A437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862</Words>
  <Characters>4742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ACTA DE FALLO</vt:lpstr>
    </vt:vector>
  </TitlesOfParts>
  <Company>Hewlett-Packard</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FALLO</dc:title>
  <dc:creator>Adriana</dc:creator>
  <cp:lastModifiedBy>Pablo Israel Ortega Verdugo</cp:lastModifiedBy>
  <cp:revision>5</cp:revision>
  <cp:lastPrinted>2016-07-25T17:29:00Z</cp:lastPrinted>
  <dcterms:created xsi:type="dcterms:W3CDTF">2016-07-25T16:28:00Z</dcterms:created>
  <dcterms:modified xsi:type="dcterms:W3CDTF">2016-07-27T23:39:00Z</dcterms:modified>
</cp:coreProperties>
</file>