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0D" w:rsidRDefault="0082290D" w:rsidP="00517B44">
      <w:pPr>
        <w:pStyle w:val="Puesto"/>
        <w:jc w:val="left"/>
        <w:rPr>
          <w:rFonts w:ascii="Arial" w:hAnsi="Arial"/>
          <w:sz w:val="28"/>
        </w:rPr>
      </w:pPr>
    </w:p>
    <w:p w:rsidR="0082290D" w:rsidRDefault="0082290D">
      <w:pPr>
        <w:pStyle w:val="Descripcin"/>
        <w:rPr>
          <w:sz w:val="36"/>
          <w:szCs w:val="36"/>
        </w:rPr>
      </w:pPr>
      <w:r>
        <w:rPr>
          <w:sz w:val="36"/>
          <w:szCs w:val="36"/>
        </w:rPr>
        <w:t>Secretaría de Comunicaciones y Transportes</w:t>
      </w:r>
    </w:p>
    <w:p w:rsidR="0082290D" w:rsidRDefault="0082290D">
      <w:pPr>
        <w:pStyle w:val="Descripcin"/>
        <w:rPr>
          <w:szCs w:val="28"/>
        </w:rPr>
      </w:pPr>
      <w:r>
        <w:rPr>
          <w:szCs w:val="28"/>
        </w:rPr>
        <w:t>Subsecretaria de Infraestructura</w:t>
      </w:r>
    </w:p>
    <w:p w:rsidR="0082290D" w:rsidRDefault="0082290D">
      <w:pPr>
        <w:jc w:val="center"/>
        <w:rPr>
          <w:rFonts w:ascii="Arial" w:hAnsi="Arial" w:cs="Arial"/>
          <w:b/>
          <w:sz w:val="28"/>
          <w:szCs w:val="28"/>
        </w:rPr>
      </w:pPr>
      <w:r>
        <w:rPr>
          <w:rFonts w:ascii="Arial" w:hAnsi="Arial" w:cs="Arial"/>
          <w:b/>
          <w:sz w:val="28"/>
          <w:szCs w:val="28"/>
        </w:rPr>
        <w:t xml:space="preserve">Dirección General de Carreteras </w:t>
      </w:r>
    </w:p>
    <w:p w:rsidR="0082290D" w:rsidRDefault="0082290D">
      <w:pPr>
        <w:tabs>
          <w:tab w:val="left" w:pos="-720"/>
        </w:tabs>
        <w:jc w:val="both"/>
        <w:rPr>
          <w:rFonts w:ascii="Arial" w:hAnsi="Arial" w:cs="Arial"/>
          <w:sz w:val="24"/>
        </w:rPr>
      </w:pPr>
    </w:p>
    <w:p w:rsidR="0082290D" w:rsidRDefault="0082290D">
      <w:pPr>
        <w:tabs>
          <w:tab w:val="left" w:pos="-720"/>
        </w:tabs>
        <w:jc w:val="both"/>
        <w:rPr>
          <w:rFonts w:ascii="Arial" w:hAnsi="Arial" w:cs="Arial"/>
          <w:sz w:val="24"/>
        </w:rPr>
      </w:pPr>
    </w:p>
    <w:tbl>
      <w:tblPr>
        <w:tblW w:w="13253" w:type="dxa"/>
        <w:tblInd w:w="212" w:type="dxa"/>
        <w:tblCellMar>
          <w:left w:w="70" w:type="dxa"/>
          <w:right w:w="70" w:type="dxa"/>
        </w:tblCellMar>
        <w:tblLook w:val="0000" w:firstRow="0" w:lastRow="0" w:firstColumn="0" w:lastColumn="0" w:noHBand="0" w:noVBand="0"/>
      </w:tblPr>
      <w:tblGrid>
        <w:gridCol w:w="1701"/>
        <w:gridCol w:w="4678"/>
        <w:gridCol w:w="2196"/>
        <w:gridCol w:w="4678"/>
      </w:tblGrid>
      <w:tr w:rsidR="0082290D" w:rsidTr="00D23D25">
        <w:tc>
          <w:tcPr>
            <w:tcW w:w="6379" w:type="dxa"/>
            <w:gridSpan w:val="2"/>
          </w:tcPr>
          <w:p w:rsidR="0082290D" w:rsidRDefault="0082290D" w:rsidP="00D23D25">
            <w:pPr>
              <w:tabs>
                <w:tab w:val="left" w:pos="-720"/>
              </w:tabs>
              <w:ind w:right="923"/>
              <w:jc w:val="both"/>
              <w:rPr>
                <w:rFonts w:ascii="Arial" w:hAnsi="Arial" w:cs="Arial"/>
                <w:b/>
                <w:sz w:val="24"/>
              </w:rPr>
            </w:pPr>
            <w:r>
              <w:rPr>
                <w:rFonts w:ascii="Arial" w:hAnsi="Arial" w:cs="Arial"/>
                <w:b/>
                <w:sz w:val="24"/>
              </w:rPr>
              <w:t>Licitación Núm</w:t>
            </w:r>
            <w:r w:rsidR="00871EF4">
              <w:rPr>
                <w:rFonts w:ascii="Arial" w:hAnsi="Arial" w:cs="Arial"/>
                <w:b/>
                <w:sz w:val="24"/>
              </w:rPr>
              <w:t>ero</w:t>
            </w:r>
            <w:r>
              <w:rPr>
                <w:rFonts w:ascii="Arial" w:hAnsi="Arial" w:cs="Arial"/>
                <w:b/>
                <w:sz w:val="24"/>
              </w:rPr>
              <w:t>:</w:t>
            </w:r>
            <w:r w:rsidR="000E40A2">
              <w:rPr>
                <w:rFonts w:ascii="Arial" w:hAnsi="Arial" w:cs="Arial"/>
                <w:b/>
                <w:sz w:val="24"/>
              </w:rPr>
              <w:t xml:space="preserve"> LO-009000</w:t>
            </w:r>
            <w:r w:rsidR="00113B45">
              <w:rPr>
                <w:rFonts w:ascii="Arial" w:hAnsi="Arial" w:cs="Arial"/>
                <w:b/>
                <w:sz w:val="24"/>
              </w:rPr>
              <w:t>999</w:t>
            </w:r>
            <w:r w:rsidR="000E40A2">
              <w:rPr>
                <w:rFonts w:ascii="Arial" w:hAnsi="Arial" w:cs="Arial"/>
                <w:b/>
                <w:sz w:val="24"/>
              </w:rPr>
              <w:t>-N</w:t>
            </w:r>
            <w:r w:rsidR="00871EF4">
              <w:rPr>
                <w:rFonts w:ascii="Arial" w:hAnsi="Arial" w:cs="Arial"/>
                <w:b/>
                <w:sz w:val="24"/>
              </w:rPr>
              <w:t>399</w:t>
            </w:r>
            <w:r w:rsidR="000E40A2">
              <w:rPr>
                <w:rFonts w:ascii="Arial" w:hAnsi="Arial" w:cs="Arial"/>
                <w:b/>
                <w:sz w:val="24"/>
              </w:rPr>
              <w:t>-201</w:t>
            </w:r>
            <w:r w:rsidR="00871EF4">
              <w:rPr>
                <w:rFonts w:ascii="Arial" w:hAnsi="Arial" w:cs="Arial"/>
                <w:b/>
                <w:sz w:val="24"/>
              </w:rPr>
              <w:t>3</w:t>
            </w:r>
            <w:r w:rsidR="000E40A2">
              <w:rPr>
                <w:rFonts w:ascii="Arial" w:hAnsi="Arial" w:cs="Arial"/>
                <w:b/>
                <w:sz w:val="24"/>
              </w:rPr>
              <w:t xml:space="preserve"> </w:t>
            </w:r>
          </w:p>
          <w:p w:rsidR="000E40A2" w:rsidRDefault="000E40A2" w:rsidP="000E40A2">
            <w:pPr>
              <w:tabs>
                <w:tab w:val="left" w:pos="-720"/>
              </w:tabs>
              <w:jc w:val="both"/>
              <w:rPr>
                <w:rFonts w:ascii="Arial" w:hAnsi="Arial" w:cs="Arial"/>
                <w:b/>
                <w:sz w:val="24"/>
              </w:rPr>
            </w:pPr>
          </w:p>
          <w:p w:rsidR="000E40A2" w:rsidRDefault="000E40A2" w:rsidP="000E40A2">
            <w:pPr>
              <w:tabs>
                <w:tab w:val="left" w:pos="-720"/>
              </w:tabs>
              <w:jc w:val="both"/>
              <w:rPr>
                <w:rFonts w:ascii="Arial" w:hAnsi="Arial" w:cs="Arial"/>
                <w:b/>
                <w:sz w:val="24"/>
              </w:rPr>
            </w:pPr>
          </w:p>
        </w:tc>
        <w:tc>
          <w:tcPr>
            <w:tcW w:w="6874" w:type="dxa"/>
            <w:gridSpan w:val="2"/>
          </w:tcPr>
          <w:p w:rsidR="0082290D" w:rsidRPr="00E67BF1" w:rsidRDefault="0082290D">
            <w:pPr>
              <w:tabs>
                <w:tab w:val="left" w:pos="-720"/>
              </w:tabs>
              <w:jc w:val="both"/>
              <w:rPr>
                <w:rFonts w:ascii="Arial" w:hAnsi="Arial" w:cs="Arial"/>
                <w:b/>
                <w:color w:val="FF0000"/>
                <w:sz w:val="24"/>
              </w:rPr>
            </w:pPr>
          </w:p>
        </w:tc>
      </w:tr>
      <w:tr w:rsidR="0082290D" w:rsidRPr="00AF4B20" w:rsidTr="00D23D25">
        <w:trPr>
          <w:gridAfter w:val="1"/>
          <w:wAfter w:w="4678" w:type="dxa"/>
          <w:trHeight w:val="647"/>
        </w:trPr>
        <w:tc>
          <w:tcPr>
            <w:tcW w:w="1701" w:type="dxa"/>
          </w:tcPr>
          <w:p w:rsidR="0082290D" w:rsidRDefault="0082290D">
            <w:pPr>
              <w:tabs>
                <w:tab w:val="left" w:pos="-720"/>
              </w:tabs>
              <w:jc w:val="both"/>
              <w:rPr>
                <w:rFonts w:ascii="Arial" w:hAnsi="Arial" w:cs="Arial"/>
                <w:b/>
                <w:sz w:val="24"/>
              </w:rPr>
            </w:pPr>
            <w:r>
              <w:rPr>
                <w:rFonts w:ascii="Arial" w:hAnsi="Arial" w:cs="Arial"/>
                <w:b/>
                <w:sz w:val="24"/>
              </w:rPr>
              <w:t>Obra:</w:t>
            </w:r>
          </w:p>
        </w:tc>
        <w:tc>
          <w:tcPr>
            <w:tcW w:w="6874" w:type="dxa"/>
            <w:gridSpan w:val="2"/>
          </w:tcPr>
          <w:p w:rsidR="0082290D" w:rsidRPr="00AF4B20" w:rsidRDefault="00517B44" w:rsidP="003911E8">
            <w:pPr>
              <w:tabs>
                <w:tab w:val="left" w:pos="-720"/>
              </w:tabs>
              <w:ind w:left="3" w:right="558"/>
              <w:jc w:val="both"/>
              <w:rPr>
                <w:rFonts w:ascii="Arial" w:hAnsi="Arial" w:cs="Arial"/>
                <w:b/>
                <w:bCs/>
                <w:iCs/>
                <w:sz w:val="24"/>
              </w:rPr>
            </w:pPr>
            <w:r>
              <w:rPr>
                <w:rFonts w:ascii="Arial" w:hAnsi="Arial" w:cs="Arial"/>
                <w:b/>
                <w:bCs/>
                <w:iCs/>
                <w:sz w:val="24"/>
              </w:rPr>
              <w:t xml:space="preserve">Trabajos de modernización consistentes en la construcción de terracerías, obras de drenaje, pavimentación, señalamiento y obras complementarias, de la carretera Tampico – Altamira, tramo: Av. Monterrey, </w:t>
            </w:r>
            <w:proofErr w:type="spellStart"/>
            <w:r>
              <w:rPr>
                <w:rFonts w:ascii="Arial" w:hAnsi="Arial" w:cs="Arial"/>
                <w:b/>
                <w:bCs/>
                <w:iCs/>
                <w:sz w:val="24"/>
              </w:rPr>
              <w:t>subtramo</w:t>
            </w:r>
            <w:proofErr w:type="spellEnd"/>
            <w:r>
              <w:rPr>
                <w:rFonts w:ascii="Arial" w:hAnsi="Arial" w:cs="Arial"/>
                <w:b/>
                <w:bCs/>
                <w:iCs/>
                <w:sz w:val="24"/>
              </w:rPr>
              <w:t>: Km. 1+880 al Km. 7+380, en el Estado de Tamaulipas</w:t>
            </w:r>
            <w:r w:rsidR="00AF4B20">
              <w:rPr>
                <w:rFonts w:ascii="Arial" w:hAnsi="Arial" w:cs="Arial"/>
                <w:b/>
                <w:bCs/>
                <w:iCs/>
                <w:sz w:val="24"/>
              </w:rPr>
              <w:t>.</w:t>
            </w:r>
            <w:r w:rsidR="00FD5AF2" w:rsidRPr="00AF4B20">
              <w:rPr>
                <w:rFonts w:ascii="Arial" w:hAnsi="Arial" w:cs="Arial"/>
                <w:b/>
                <w:bCs/>
                <w:iCs/>
                <w:sz w:val="24"/>
              </w:rPr>
              <w:t xml:space="preserve"> </w:t>
            </w:r>
          </w:p>
        </w:tc>
      </w:tr>
    </w:tbl>
    <w:p w:rsidR="0082290D" w:rsidRPr="00AF4B20" w:rsidRDefault="0082290D">
      <w:pPr>
        <w:tabs>
          <w:tab w:val="left" w:pos="-720"/>
        </w:tabs>
        <w:ind w:right="558"/>
        <w:rPr>
          <w:rFonts w:ascii="Arial" w:hAnsi="Arial" w:cs="Arial"/>
          <w:b/>
          <w:sz w:val="24"/>
        </w:rPr>
      </w:pPr>
    </w:p>
    <w:p w:rsidR="0082290D" w:rsidRPr="00AF4B20" w:rsidRDefault="0082290D">
      <w:pPr>
        <w:tabs>
          <w:tab w:val="left" w:pos="-720"/>
        </w:tabs>
        <w:ind w:right="558"/>
        <w:rPr>
          <w:rFonts w:ascii="Arial" w:hAnsi="Arial" w:cs="Arial"/>
          <w:b/>
          <w:sz w:val="24"/>
        </w:rPr>
      </w:pPr>
    </w:p>
    <w:p w:rsidR="0082290D" w:rsidRPr="00AF4B20" w:rsidRDefault="00711F6C">
      <w:pPr>
        <w:tabs>
          <w:tab w:val="left" w:pos="-720"/>
        </w:tabs>
        <w:jc w:val="both"/>
        <w:rPr>
          <w:rFonts w:ascii="Arial" w:hAnsi="Arial" w:cs="Arial"/>
          <w:sz w:val="24"/>
        </w:rPr>
      </w:pPr>
      <w:r>
        <w:rPr>
          <w:rFonts w:ascii="Arial" w:hAnsi="Arial" w:cs="Arial"/>
          <w:noProof/>
          <w:lang w:eastAsia="es-MX"/>
        </w:rPr>
        <mc:AlternateContent>
          <mc:Choice Requires="wps">
            <w:drawing>
              <wp:anchor distT="0" distB="0" distL="114300" distR="114300" simplePos="0" relativeHeight="251657728" behindDoc="1" locked="0" layoutInCell="1" allowOverlap="1">
                <wp:simplePos x="0" y="0"/>
                <wp:positionH relativeFrom="column">
                  <wp:posOffset>885825</wp:posOffset>
                </wp:positionH>
                <wp:positionV relativeFrom="paragraph">
                  <wp:posOffset>62865</wp:posOffset>
                </wp:positionV>
                <wp:extent cx="4114800" cy="388620"/>
                <wp:effectExtent l="32385" t="31750" r="34290" b="368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862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487C" id="Rectangle 2" o:spid="_x0000_s1026" style="position:absolute;margin-left:69.75pt;margin-top:4.95pt;width:324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" strokeweight="4.5pt">
                <v:stroke linestyle="thickThin"/>
              </v:rect>
            </w:pict>
          </mc:Fallback>
        </mc:AlternateContent>
      </w:r>
    </w:p>
    <w:p w:rsidR="0082290D" w:rsidRPr="00AF4B20" w:rsidRDefault="0082290D">
      <w:pPr>
        <w:tabs>
          <w:tab w:val="left" w:pos="-720"/>
        </w:tabs>
        <w:jc w:val="center"/>
        <w:rPr>
          <w:rFonts w:ascii="Arial" w:hAnsi="Arial" w:cs="Arial"/>
          <w:b/>
          <w:bCs/>
          <w:sz w:val="28"/>
        </w:rPr>
      </w:pPr>
      <w:r w:rsidRPr="00AF4B20">
        <w:rPr>
          <w:rFonts w:ascii="Arial" w:hAnsi="Arial" w:cs="Arial"/>
          <w:b/>
          <w:bCs/>
          <w:sz w:val="28"/>
        </w:rPr>
        <w:t>T R A B A J O S    P O R    E J E C U T A R</w:t>
      </w:r>
    </w:p>
    <w:p w:rsidR="0082290D" w:rsidRPr="00AF4B20" w:rsidRDefault="0082290D">
      <w:pPr>
        <w:tabs>
          <w:tab w:val="left" w:pos="-720"/>
        </w:tabs>
        <w:jc w:val="both"/>
        <w:rPr>
          <w:rFonts w:ascii="Arial" w:hAnsi="Arial" w:cs="Arial"/>
          <w:sz w:val="24"/>
        </w:rPr>
      </w:pPr>
    </w:p>
    <w:p w:rsidR="0082290D" w:rsidRPr="00AF4B20" w:rsidRDefault="0082290D" w:rsidP="00517B44">
      <w:pPr>
        <w:pStyle w:val="Puesto"/>
        <w:jc w:val="left"/>
        <w:rPr>
          <w:rFonts w:ascii="Arial" w:hAnsi="Arial"/>
          <w:sz w:val="28"/>
          <w:lang w:val="es-MX"/>
        </w:rPr>
      </w:pPr>
    </w:p>
    <w:p w:rsidR="0082290D" w:rsidRPr="00AF4B20" w:rsidRDefault="0082290D">
      <w:pPr>
        <w:tabs>
          <w:tab w:val="left" w:pos="-720"/>
        </w:tabs>
        <w:jc w:val="both"/>
        <w:rPr>
          <w:rFonts w:ascii="Arial" w:hAnsi="Arial" w:cs="Arial"/>
          <w:sz w:val="24"/>
        </w:rPr>
      </w:pPr>
    </w:p>
    <w:p w:rsidR="0082290D" w:rsidRDefault="0082290D">
      <w:pPr>
        <w:tabs>
          <w:tab w:val="left" w:pos="-720"/>
        </w:tabs>
        <w:ind w:right="34"/>
        <w:jc w:val="both"/>
        <w:rPr>
          <w:rFonts w:ascii="Arial" w:hAnsi="Arial" w:cs="Arial"/>
          <w:sz w:val="24"/>
        </w:rPr>
      </w:pPr>
      <w:r w:rsidRPr="00AF4B20">
        <w:rPr>
          <w:rFonts w:ascii="Arial" w:hAnsi="Arial" w:cs="Arial"/>
          <w:sz w:val="24"/>
        </w:rPr>
        <w:t>Las obras objeto del c</w:t>
      </w:r>
      <w:r>
        <w:rPr>
          <w:rFonts w:ascii="Arial" w:hAnsi="Arial" w:cs="Arial"/>
          <w:sz w:val="24"/>
        </w:rPr>
        <w:t xml:space="preserve">oncurso se refieren a la realización de las actividades necesarias para llevar a cabo la </w:t>
      </w:r>
      <w:r w:rsidR="00DA5C7D">
        <w:rPr>
          <w:rFonts w:ascii="Arial" w:hAnsi="Arial" w:cs="Arial"/>
          <w:b/>
          <w:bCs/>
          <w:iCs/>
          <w:sz w:val="24"/>
        </w:rPr>
        <w:t xml:space="preserve">Trabajos de modernización consistentes en la construcción de terracerías, obras de drenaje, pavimentación, señalamiento y obras complementarias, de la carretera Tampico – Altamira, tramo: Av. Monterrey, </w:t>
      </w:r>
      <w:proofErr w:type="spellStart"/>
      <w:r w:rsidR="00DA5C7D">
        <w:rPr>
          <w:rFonts w:ascii="Arial" w:hAnsi="Arial" w:cs="Arial"/>
          <w:b/>
          <w:bCs/>
          <w:iCs/>
          <w:sz w:val="24"/>
        </w:rPr>
        <w:t>subtramo</w:t>
      </w:r>
      <w:proofErr w:type="spellEnd"/>
      <w:r w:rsidR="00DA5C7D">
        <w:rPr>
          <w:rFonts w:ascii="Arial" w:hAnsi="Arial" w:cs="Arial"/>
          <w:b/>
          <w:bCs/>
          <w:iCs/>
          <w:sz w:val="24"/>
        </w:rPr>
        <w:t>: del Km. 1+880 al Km. 7+380, en el Estado de Tamaulipas</w:t>
      </w:r>
      <w:r w:rsidR="00DA5C7D">
        <w:rPr>
          <w:rFonts w:ascii="Arial" w:hAnsi="Arial" w:cs="Arial"/>
          <w:b/>
          <w:sz w:val="24"/>
        </w:rPr>
        <w:t>,</w:t>
      </w:r>
      <w:r>
        <w:rPr>
          <w:rFonts w:ascii="Arial" w:hAnsi="Arial" w:cs="Arial"/>
          <w:sz w:val="24"/>
        </w:rPr>
        <w:t xml:space="preserve"> debiéndose realizar de acuerdo con lo que fije esta Dependencia en las presentes bases de licitación, siguiendo los lineamientos que en términos generales se describen más adelante.</w:t>
      </w:r>
    </w:p>
    <w:p w:rsidR="0082290D" w:rsidRDefault="0082290D">
      <w:pPr>
        <w:tabs>
          <w:tab w:val="left" w:pos="-720"/>
        </w:tabs>
        <w:jc w:val="both"/>
        <w:rPr>
          <w:rFonts w:ascii="Arial" w:hAnsi="Arial" w:cs="Arial"/>
          <w:sz w:val="24"/>
        </w:rPr>
      </w:pPr>
    </w:p>
    <w:p w:rsidR="0082290D" w:rsidRDefault="0082290D">
      <w:pPr>
        <w:jc w:val="both"/>
        <w:rPr>
          <w:rFonts w:ascii="Arial" w:hAnsi="Arial"/>
          <w:bCs/>
          <w:sz w:val="24"/>
          <w:lang w:val="es-ES_tradnl"/>
        </w:rPr>
      </w:pPr>
      <w:r>
        <w:rPr>
          <w:rFonts w:ascii="Arial" w:hAnsi="Arial"/>
          <w:sz w:val="24"/>
          <w:lang w:val="es-ES_tradnl"/>
        </w:rPr>
        <w:t xml:space="preserve">Con objeto de no interrumpir la circulación de vehículos en el </w:t>
      </w:r>
      <w:proofErr w:type="spellStart"/>
      <w:r>
        <w:rPr>
          <w:rFonts w:ascii="Arial" w:hAnsi="Arial"/>
          <w:sz w:val="24"/>
          <w:lang w:val="es-ES_tradnl"/>
        </w:rPr>
        <w:t>subtramo</w:t>
      </w:r>
      <w:proofErr w:type="spellEnd"/>
      <w:r>
        <w:rPr>
          <w:rFonts w:ascii="Arial" w:hAnsi="Arial"/>
          <w:sz w:val="24"/>
          <w:lang w:val="es-ES_tradnl"/>
        </w:rPr>
        <w:t xml:space="preserve"> en el que </w:t>
      </w:r>
      <w:r w:rsidR="00924405">
        <w:rPr>
          <w:rFonts w:ascii="Arial" w:hAnsi="Arial"/>
          <w:sz w:val="24"/>
          <w:lang w:val="es-ES_tradnl"/>
        </w:rPr>
        <w:t>se esté</w:t>
      </w:r>
      <w:r>
        <w:rPr>
          <w:rFonts w:ascii="Arial" w:hAnsi="Arial"/>
          <w:sz w:val="24"/>
          <w:lang w:val="es-ES_tradnl"/>
        </w:rPr>
        <w:t xml:space="preserve"> trabajando se procederá a construir </w:t>
      </w:r>
      <w:r w:rsidR="008618A0">
        <w:rPr>
          <w:rFonts w:ascii="Arial" w:hAnsi="Arial"/>
          <w:sz w:val="24"/>
          <w:lang w:val="es-ES_tradnl"/>
        </w:rPr>
        <w:t xml:space="preserve">una </w:t>
      </w:r>
      <w:r>
        <w:rPr>
          <w:rFonts w:ascii="Arial" w:hAnsi="Arial"/>
          <w:sz w:val="24"/>
          <w:lang w:val="es-ES_tradnl"/>
        </w:rPr>
        <w:t>desviación donde el tipo de terreno lo permita</w:t>
      </w:r>
      <w:r w:rsidR="001D2F6E">
        <w:rPr>
          <w:rFonts w:ascii="Arial" w:hAnsi="Arial"/>
          <w:sz w:val="24"/>
          <w:lang w:val="es-ES_tradnl"/>
        </w:rPr>
        <w:t xml:space="preserve"> y/o </w:t>
      </w:r>
      <w:r w:rsidR="008618A0">
        <w:rPr>
          <w:rFonts w:ascii="Arial" w:hAnsi="Arial"/>
          <w:sz w:val="24"/>
          <w:lang w:val="es-ES_tradnl"/>
        </w:rPr>
        <w:t>habilitar un v</w:t>
      </w:r>
      <w:r w:rsidR="001D2F6E">
        <w:rPr>
          <w:rFonts w:ascii="Arial" w:hAnsi="Arial"/>
          <w:sz w:val="24"/>
          <w:lang w:val="es-ES_tradnl"/>
        </w:rPr>
        <w:t xml:space="preserve">ía alterna al </w:t>
      </w:r>
      <w:proofErr w:type="spellStart"/>
      <w:r w:rsidR="001D2F6E">
        <w:rPr>
          <w:rFonts w:ascii="Arial" w:hAnsi="Arial"/>
          <w:sz w:val="24"/>
          <w:lang w:val="es-ES_tradnl"/>
        </w:rPr>
        <w:t>subtramo</w:t>
      </w:r>
      <w:proofErr w:type="spellEnd"/>
      <w:r w:rsidR="001D2F6E">
        <w:rPr>
          <w:rFonts w:ascii="Arial" w:hAnsi="Arial"/>
          <w:sz w:val="24"/>
          <w:lang w:val="es-ES_tradnl"/>
        </w:rPr>
        <w:t xml:space="preserve"> en que se esté trabajando</w:t>
      </w:r>
      <w:r>
        <w:rPr>
          <w:rFonts w:ascii="Arial" w:hAnsi="Arial"/>
          <w:sz w:val="24"/>
          <w:lang w:val="es-ES_tradnl"/>
        </w:rPr>
        <w:t xml:space="preserve">, por lo que en sus indirectos de obra, </w:t>
      </w:r>
      <w:r>
        <w:rPr>
          <w:rFonts w:ascii="Arial" w:hAnsi="Arial"/>
          <w:bCs/>
          <w:sz w:val="24"/>
        </w:rPr>
        <w:t xml:space="preserve">deberá considerar lo necesario para la construcción, colocación, movimientos y mantenimiento del señalamiento </w:t>
      </w:r>
      <w:r w:rsidR="001D2F6E">
        <w:rPr>
          <w:rFonts w:ascii="Arial" w:hAnsi="Arial"/>
          <w:bCs/>
          <w:sz w:val="24"/>
        </w:rPr>
        <w:t xml:space="preserve">informativo, preventivo y </w:t>
      </w:r>
      <w:r>
        <w:rPr>
          <w:rFonts w:ascii="Arial" w:hAnsi="Arial"/>
          <w:bCs/>
          <w:sz w:val="24"/>
        </w:rPr>
        <w:t xml:space="preserve">de protección de obra, haciendo la aclaración que no se permitirá el inicio de los trabajos mientras no esté colocado dicho señalamiento, de acuerdo a lo establecido en la cláusula </w:t>
      </w:r>
      <w:r w:rsidR="00075663">
        <w:rPr>
          <w:rFonts w:ascii="Arial" w:hAnsi="Arial"/>
          <w:bCs/>
          <w:sz w:val="24"/>
        </w:rPr>
        <w:t xml:space="preserve">Legislación </w:t>
      </w:r>
      <w:r>
        <w:rPr>
          <w:rFonts w:ascii="Arial" w:hAnsi="Arial"/>
          <w:bCs/>
          <w:sz w:val="24"/>
        </w:rPr>
        <w:t>N·LEG·3·D.3.</w:t>
      </w:r>
      <w:r w:rsidR="00075663">
        <w:rPr>
          <w:rFonts w:ascii="Arial" w:hAnsi="Arial"/>
          <w:bCs/>
          <w:sz w:val="24"/>
        </w:rPr>
        <w:t>1,3.2</w:t>
      </w:r>
      <w:r>
        <w:rPr>
          <w:rFonts w:ascii="Arial" w:hAnsi="Arial"/>
          <w:bCs/>
          <w:sz w:val="24"/>
        </w:rPr>
        <w:t>,</w:t>
      </w:r>
      <w:r w:rsidR="00075663">
        <w:rPr>
          <w:rFonts w:ascii="Arial" w:hAnsi="Arial"/>
          <w:bCs/>
          <w:sz w:val="24"/>
        </w:rPr>
        <w:t>3.3,</w:t>
      </w:r>
      <w:r>
        <w:rPr>
          <w:rFonts w:ascii="Arial" w:hAnsi="Arial"/>
          <w:bCs/>
          <w:sz w:val="24"/>
        </w:rPr>
        <w:t>3.4,3.5,3.6,3.7/0</w:t>
      </w:r>
      <w:r w:rsidR="00075663">
        <w:rPr>
          <w:rFonts w:ascii="Arial" w:hAnsi="Arial"/>
          <w:bCs/>
          <w:sz w:val="24"/>
        </w:rPr>
        <w:t>7</w:t>
      </w:r>
      <w:r>
        <w:rPr>
          <w:rFonts w:ascii="Arial" w:hAnsi="Arial"/>
          <w:bCs/>
          <w:sz w:val="24"/>
        </w:rPr>
        <w:t xml:space="preserve">, de la </w:t>
      </w:r>
      <w:bookmarkStart w:id="0" w:name="OLE_LINK2"/>
      <w:r>
        <w:rPr>
          <w:rFonts w:ascii="Arial" w:hAnsi="Arial"/>
          <w:bCs/>
          <w:sz w:val="24"/>
        </w:rPr>
        <w:t xml:space="preserve">Normativa para la Infraestructura del Transporte </w:t>
      </w:r>
      <w:bookmarkEnd w:id="0"/>
      <w:r w:rsidR="00E452E0">
        <w:rPr>
          <w:rFonts w:ascii="Arial" w:hAnsi="Arial"/>
          <w:bCs/>
          <w:sz w:val="24"/>
        </w:rPr>
        <w:t>S.C.T. (</w:t>
      </w:r>
      <w:r>
        <w:rPr>
          <w:rFonts w:ascii="Arial" w:hAnsi="Arial"/>
          <w:bCs/>
          <w:sz w:val="24"/>
        </w:rPr>
        <w:t>última edición</w:t>
      </w:r>
      <w:r w:rsidR="00E452E0">
        <w:rPr>
          <w:rFonts w:ascii="Arial" w:hAnsi="Arial"/>
          <w:bCs/>
          <w:sz w:val="24"/>
        </w:rPr>
        <w:t>)</w:t>
      </w:r>
      <w:r>
        <w:rPr>
          <w:rFonts w:ascii="Arial" w:hAnsi="Arial"/>
          <w:bCs/>
          <w:sz w:val="24"/>
        </w:rPr>
        <w:t xml:space="preserve">. El importe del señalamiento </w:t>
      </w:r>
      <w:r w:rsidR="00E452E0">
        <w:rPr>
          <w:rFonts w:ascii="Arial" w:hAnsi="Arial"/>
          <w:bCs/>
          <w:sz w:val="24"/>
        </w:rPr>
        <w:t xml:space="preserve">informativo, preventivo y </w:t>
      </w:r>
      <w:r>
        <w:rPr>
          <w:rFonts w:ascii="Arial" w:hAnsi="Arial"/>
          <w:bCs/>
          <w:sz w:val="24"/>
        </w:rPr>
        <w:t xml:space="preserve">de protección </w:t>
      </w:r>
      <w:r w:rsidR="00E452E0">
        <w:rPr>
          <w:rFonts w:ascii="Arial" w:hAnsi="Arial"/>
          <w:bCs/>
          <w:sz w:val="24"/>
        </w:rPr>
        <w:t xml:space="preserve">de obra </w:t>
      </w:r>
      <w:r>
        <w:rPr>
          <w:rFonts w:ascii="Arial" w:hAnsi="Arial"/>
          <w:bCs/>
          <w:sz w:val="24"/>
        </w:rPr>
        <w:t>deberá estar incluido en sus indirectos de obra, ya que se exigirá al contratista su estricto cumplimiento y no se efectuará ningún pago adicional por dichos conceptos.</w:t>
      </w:r>
    </w:p>
    <w:p w:rsidR="0082290D" w:rsidRDefault="0082290D">
      <w:pPr>
        <w:tabs>
          <w:tab w:val="left" w:pos="-720"/>
        </w:tabs>
        <w:jc w:val="both"/>
        <w:rPr>
          <w:rFonts w:ascii="Arial" w:hAnsi="Arial" w:cs="Arial"/>
          <w:sz w:val="24"/>
          <w:lang w:val="es-ES_tradnl"/>
        </w:rPr>
      </w:pPr>
    </w:p>
    <w:p w:rsidR="0082290D" w:rsidRDefault="0082290D">
      <w:pPr>
        <w:tabs>
          <w:tab w:val="left" w:pos="-720"/>
        </w:tabs>
        <w:jc w:val="both"/>
        <w:rPr>
          <w:rFonts w:ascii="Arial" w:hAnsi="Arial" w:cs="Arial"/>
          <w:sz w:val="24"/>
        </w:rPr>
      </w:pPr>
      <w:r>
        <w:rPr>
          <w:rFonts w:ascii="Arial" w:hAnsi="Arial" w:cs="Arial"/>
          <w:sz w:val="24"/>
        </w:rPr>
        <w:t xml:space="preserve">En la ejecución de los conceptos de obra regirán en lo conducente, el contenido de: las Especificaciones Particulares, y lo que proceda, en cada caso, de la Normativa para la </w:t>
      </w:r>
      <w:r>
        <w:rPr>
          <w:rFonts w:ascii="Arial" w:hAnsi="Arial" w:cs="Arial"/>
          <w:sz w:val="24"/>
        </w:rPr>
        <w:lastRenderedPageBreak/>
        <w:t>Infraestructura del Transporte S.C.T. (última edición), Normas de Construcción e Instalaciones CAPFCE (Edición 1988) Libro 1 y Libro</w:t>
      </w:r>
      <w:r w:rsidR="00E452E0">
        <w:rPr>
          <w:rFonts w:ascii="Arial" w:hAnsi="Arial" w:cs="Arial"/>
          <w:sz w:val="24"/>
        </w:rPr>
        <w:t xml:space="preserve"> </w:t>
      </w:r>
      <w:r>
        <w:rPr>
          <w:rFonts w:ascii="Arial" w:hAnsi="Arial" w:cs="Arial"/>
          <w:sz w:val="24"/>
        </w:rPr>
        <w:t>3.</w:t>
      </w:r>
    </w:p>
    <w:p w:rsidR="0082290D" w:rsidRDefault="0082290D">
      <w:pPr>
        <w:jc w:val="both"/>
        <w:rPr>
          <w:rFonts w:ascii="Arial" w:hAnsi="Arial"/>
          <w:sz w:val="24"/>
        </w:rPr>
      </w:pPr>
    </w:p>
    <w:p w:rsidR="0082290D" w:rsidRDefault="0082290D">
      <w:pPr>
        <w:tabs>
          <w:tab w:val="left" w:pos="-720"/>
        </w:tabs>
        <w:jc w:val="both"/>
        <w:rPr>
          <w:rFonts w:ascii="Arial" w:hAnsi="Arial" w:cs="Arial"/>
          <w:sz w:val="24"/>
        </w:rPr>
      </w:pPr>
      <w:r>
        <w:rPr>
          <w:rFonts w:ascii="Arial" w:hAnsi="Arial"/>
          <w:sz w:val="24"/>
          <w:lang w:val="es-ES_tradnl"/>
        </w:rPr>
        <w:t xml:space="preserve">Los materiales que se utilicen en la ejecución de las obras </w:t>
      </w:r>
      <w:r w:rsidR="00F743BF">
        <w:rPr>
          <w:rFonts w:ascii="Arial" w:hAnsi="Arial"/>
          <w:sz w:val="24"/>
          <w:lang w:val="es-ES_tradnl"/>
        </w:rPr>
        <w:t xml:space="preserve">a </w:t>
      </w:r>
      <w:r>
        <w:rPr>
          <w:rFonts w:ascii="Arial" w:hAnsi="Arial"/>
          <w:sz w:val="24"/>
          <w:lang w:val="es-ES_tradnl"/>
        </w:rPr>
        <w:t xml:space="preserve">que se refiere esta Licitación se ejecutaran de acuerdo con lo que corresponda aplicar de las </w:t>
      </w:r>
      <w:r w:rsidRPr="00F743BF">
        <w:rPr>
          <w:rFonts w:ascii="Arial" w:hAnsi="Arial"/>
          <w:sz w:val="24"/>
          <w:lang w:val="es-ES_tradnl"/>
        </w:rPr>
        <w:t>Normas de Calidad de los M</w:t>
      </w:r>
      <w:r w:rsidR="00E452E0" w:rsidRPr="00F743BF">
        <w:rPr>
          <w:rFonts w:ascii="Arial" w:hAnsi="Arial"/>
          <w:sz w:val="24"/>
          <w:lang w:val="es-ES_tradnl"/>
        </w:rPr>
        <w:t>ateriales edición 1986 S.C.T. (L</w:t>
      </w:r>
      <w:r w:rsidRPr="00F743BF">
        <w:rPr>
          <w:rFonts w:ascii="Arial" w:hAnsi="Arial"/>
          <w:sz w:val="24"/>
          <w:lang w:val="es-ES_tradnl"/>
        </w:rPr>
        <w:t>ibro 4)</w:t>
      </w:r>
      <w:r>
        <w:rPr>
          <w:rFonts w:ascii="Arial" w:hAnsi="Arial"/>
          <w:sz w:val="24"/>
          <w:lang w:val="es-ES_tradnl"/>
        </w:rPr>
        <w:t xml:space="preserve"> y CMT Características de los Materiales de </w:t>
      </w:r>
      <w:r>
        <w:rPr>
          <w:rFonts w:ascii="Arial" w:hAnsi="Arial" w:cs="Arial"/>
          <w:sz w:val="24"/>
        </w:rPr>
        <w:t>la Normativa para la Infraestructura del Transporte S.C.T. (última edición).</w:t>
      </w:r>
    </w:p>
    <w:p w:rsidR="0082290D" w:rsidRDefault="0082290D">
      <w:pPr>
        <w:jc w:val="both"/>
        <w:rPr>
          <w:rFonts w:ascii="Arial" w:hAnsi="Arial"/>
          <w:sz w:val="24"/>
          <w:lang w:val="es-ES_tradnl"/>
        </w:rPr>
      </w:pPr>
    </w:p>
    <w:p w:rsidR="0082290D" w:rsidRDefault="0082290D">
      <w:pPr>
        <w:tabs>
          <w:tab w:val="left" w:pos="-720"/>
        </w:tabs>
        <w:jc w:val="both"/>
        <w:rPr>
          <w:rFonts w:ascii="Arial" w:hAnsi="Arial" w:cs="Arial"/>
          <w:sz w:val="24"/>
        </w:rPr>
      </w:pPr>
      <w:r>
        <w:rPr>
          <w:rFonts w:ascii="Arial" w:hAnsi="Arial" w:cs="Arial"/>
          <w:sz w:val="24"/>
          <w:lang w:val="es-ES_tradnl"/>
        </w:rPr>
        <w:t>El muestreo y las pruebas de los materiales que se utilicen en la ejecución de las obras a que se refiere esta Licitación se ejecutaran de acuerdo con lo que corresponda aplicar de las Normas para Muestreo y Pruebas de los Materiales, Equipos y Sis</w:t>
      </w:r>
      <w:r w:rsidR="0088285E">
        <w:rPr>
          <w:rFonts w:ascii="Arial" w:hAnsi="Arial" w:cs="Arial"/>
          <w:sz w:val="24"/>
          <w:lang w:val="es-ES_tradnl"/>
        </w:rPr>
        <w:t>temas editadas en 1991 S.C.T. (L</w:t>
      </w:r>
      <w:r>
        <w:rPr>
          <w:rFonts w:ascii="Arial" w:hAnsi="Arial" w:cs="Arial"/>
          <w:sz w:val="24"/>
          <w:lang w:val="es-ES_tradnl"/>
        </w:rPr>
        <w:t xml:space="preserve">ibro 6, tomo 1) y MMP Métodos de Muestreo y Pruebas de Materiales de </w:t>
      </w:r>
      <w:r>
        <w:rPr>
          <w:rFonts w:ascii="Arial" w:hAnsi="Arial" w:cs="Arial"/>
          <w:sz w:val="24"/>
        </w:rPr>
        <w:t>la Normativa para la Infraestructura del Transporte S.C.T. (última edición).</w:t>
      </w:r>
    </w:p>
    <w:p w:rsidR="0082290D" w:rsidRDefault="0082290D">
      <w:pPr>
        <w:pStyle w:val="Textoindependiente"/>
        <w:jc w:val="both"/>
        <w:rPr>
          <w:rFonts w:cs="Arial"/>
          <w:lang w:val="es-MX"/>
        </w:rPr>
      </w:pPr>
    </w:p>
    <w:p w:rsidR="0082290D" w:rsidRDefault="0082290D">
      <w:pPr>
        <w:pStyle w:val="Textoindependiente3"/>
        <w:rPr>
          <w:lang w:val="es-ES_tradnl"/>
        </w:rPr>
      </w:pPr>
      <w:r>
        <w:rPr>
          <w:lang w:val="es-ES_tradnl"/>
        </w:rPr>
        <w:t xml:space="preserve">La correcta ejecución y buena presentación son requisitos indispensables para que la Secretaria de Comunicaciones y Transportes acepte los trabajos; la limpieza </w:t>
      </w:r>
      <w:r w:rsidR="00F844BA">
        <w:rPr>
          <w:lang w:val="es-ES_tradnl"/>
        </w:rPr>
        <w:t>en</w:t>
      </w:r>
      <w:r>
        <w:rPr>
          <w:lang w:val="es-ES_tradnl"/>
        </w:rPr>
        <w:t xml:space="preserve"> las</w:t>
      </w:r>
      <w:r w:rsidR="00F844BA">
        <w:rPr>
          <w:lang w:val="es-ES_tradnl"/>
        </w:rPr>
        <w:t xml:space="preserve"> distintas</w:t>
      </w:r>
      <w:r>
        <w:rPr>
          <w:lang w:val="es-ES_tradnl"/>
        </w:rPr>
        <w:t xml:space="preserve"> partes </w:t>
      </w:r>
      <w:r w:rsidR="00F844BA">
        <w:rPr>
          <w:lang w:val="es-ES_tradnl"/>
        </w:rPr>
        <w:t>que comprenden</w:t>
      </w:r>
      <w:r>
        <w:rPr>
          <w:lang w:val="es-ES_tradnl"/>
        </w:rPr>
        <w:t xml:space="preserve"> la obra y la limpieza general de la misma </w:t>
      </w:r>
      <w:r w:rsidR="00F844BA">
        <w:rPr>
          <w:lang w:val="es-ES_tradnl"/>
        </w:rPr>
        <w:t>y de</w:t>
      </w:r>
      <w:r>
        <w:rPr>
          <w:lang w:val="es-ES_tradnl"/>
        </w:rPr>
        <w:t xml:space="preserve"> la zona adyacente; así como la correcta y oportuna instalación, conservación y mantenimiento del señalamiento </w:t>
      </w:r>
      <w:r w:rsidR="00F844BA">
        <w:rPr>
          <w:lang w:val="es-ES_tradnl"/>
        </w:rPr>
        <w:t xml:space="preserve">informativo, preventivo y </w:t>
      </w:r>
      <w:r>
        <w:rPr>
          <w:lang w:val="es-ES_tradnl"/>
        </w:rPr>
        <w:t>de protección de la obra, son parte de la correcta ejecución de los trabajos.</w:t>
      </w:r>
    </w:p>
    <w:p w:rsidR="0082290D" w:rsidRDefault="0082290D">
      <w:pPr>
        <w:jc w:val="both"/>
        <w:rPr>
          <w:rFonts w:ascii="Arial" w:hAnsi="Arial"/>
          <w:lang w:val="es-ES_tradnl"/>
        </w:rPr>
      </w:pPr>
    </w:p>
    <w:p w:rsidR="0082290D" w:rsidRDefault="0082290D">
      <w:pPr>
        <w:pStyle w:val="Textoindependiente"/>
        <w:jc w:val="both"/>
        <w:rPr>
          <w:lang w:val="es-ES_tradnl"/>
        </w:rPr>
      </w:pPr>
      <w:r>
        <w:rPr>
          <w:lang w:val="es-ES_tradnl"/>
        </w:rPr>
        <w:t xml:space="preserve">Las cláusulas e incisos a que de hace mención en los párrafos siguientes corresponden a las Normas para </w:t>
      </w:r>
      <w:smartTag w:uri="urn:schemas-microsoft-com:office:smarttags" w:element="PersonName">
        <w:smartTagPr>
          <w:attr w:name="ProductID" w:val="la Construcci￳n"/>
        </w:smartTagPr>
        <w:r>
          <w:rPr>
            <w:lang w:val="es-ES_tradnl"/>
          </w:rPr>
          <w:t>la Construcción</w:t>
        </w:r>
      </w:smartTag>
      <w:r>
        <w:rPr>
          <w:lang w:val="es-ES_tradnl"/>
        </w:rPr>
        <w:t xml:space="preserve"> e Instalación de </w:t>
      </w:r>
      <w:smartTag w:uri="urn:schemas-microsoft-com:office:smarttags" w:element="PersonName">
        <w:smartTagPr>
          <w:attr w:name="ProductID" w:val="la Secretaria"/>
        </w:smartTagPr>
        <w:r>
          <w:rPr>
            <w:lang w:val="es-ES_tradnl"/>
          </w:rPr>
          <w:t>la Secretaria</w:t>
        </w:r>
      </w:smartTag>
      <w:r>
        <w:rPr>
          <w:lang w:val="es-ES_tradnl"/>
        </w:rPr>
        <w:t xml:space="preserve"> de Comunicaciones y Transportes, las Normas de Calidad de los Materiales y las Normas para Muestreo y Pruebas de los Materiales, Equipos y Sistemas, de </w:t>
      </w:r>
      <w:smartTag w:uri="urn:schemas-microsoft-com:office:smarttags" w:element="PersonName">
        <w:smartTagPr>
          <w:attr w:name="ProductID" w:val="la Normativa"/>
        </w:smartTagPr>
        <w:r>
          <w:rPr>
            <w:rFonts w:cs="Arial"/>
            <w:lang w:val="es-MX"/>
          </w:rPr>
          <w:t>la Normativa</w:t>
        </w:r>
      </w:smartTag>
      <w:r>
        <w:rPr>
          <w:rFonts w:cs="Arial"/>
          <w:lang w:val="es-MX"/>
        </w:rPr>
        <w:t xml:space="preserve"> para </w:t>
      </w:r>
      <w:smartTag w:uri="urn:schemas-microsoft-com:office:smarttags" w:element="PersonName">
        <w:smartTagPr>
          <w:attr w:name="ProductID" w:val="la Infraestructura"/>
        </w:smartTagPr>
        <w:r>
          <w:rPr>
            <w:rFonts w:cs="Arial"/>
            <w:lang w:val="es-MX"/>
          </w:rPr>
          <w:t>la Infraestructura</w:t>
        </w:r>
      </w:smartTag>
      <w:r>
        <w:rPr>
          <w:rFonts w:cs="Arial"/>
          <w:lang w:val="es-MX"/>
        </w:rPr>
        <w:t xml:space="preserve"> del Transporte S.C.T. (última edición), </w:t>
      </w:r>
      <w:r>
        <w:rPr>
          <w:lang w:val="es-ES_tradnl"/>
        </w:rPr>
        <w:t xml:space="preserve">editadas por </w:t>
      </w:r>
      <w:smartTag w:uri="urn:schemas-microsoft-com:office:smarttags" w:element="PersonName">
        <w:smartTagPr>
          <w:attr w:name="ProductID" w:val="la Secretaria"/>
        </w:smartTagPr>
        <w:r>
          <w:rPr>
            <w:lang w:val="es-ES_tradnl"/>
          </w:rPr>
          <w:t>la Secretaria</w:t>
        </w:r>
      </w:smartTag>
      <w:r>
        <w:rPr>
          <w:lang w:val="es-ES_tradnl"/>
        </w:rPr>
        <w:t xml:space="preserve"> de Comunicaciones y Transportes, cabe señalar que </w:t>
      </w:r>
      <w:r w:rsidRPr="00F743BF">
        <w:rPr>
          <w:lang w:val="es-ES_tradnl"/>
        </w:rPr>
        <w:t>las especificaciones particulares prevalecerán en lo que corresponda sobre el proyecto y este a su vez prevalecerá en lo que corresponda sobre las normas antes citadas.</w:t>
      </w:r>
    </w:p>
    <w:p w:rsidR="0082290D" w:rsidRDefault="0082290D">
      <w:pPr>
        <w:tabs>
          <w:tab w:val="left" w:pos="-720"/>
        </w:tabs>
        <w:jc w:val="both"/>
        <w:rPr>
          <w:rFonts w:ascii="Arial" w:hAnsi="Arial" w:cs="Arial"/>
          <w:color w:val="000000"/>
          <w:sz w:val="24"/>
          <w:lang w:val="es-ES_tradnl"/>
        </w:rPr>
      </w:pPr>
    </w:p>
    <w:p w:rsidR="0082290D" w:rsidRDefault="0082290D">
      <w:pPr>
        <w:tabs>
          <w:tab w:val="left" w:pos="-720"/>
        </w:tabs>
        <w:jc w:val="both"/>
        <w:rPr>
          <w:rFonts w:ascii="Arial" w:hAnsi="Arial" w:cs="Arial"/>
          <w:color w:val="000000"/>
          <w:sz w:val="24"/>
        </w:rPr>
      </w:pPr>
      <w:r>
        <w:rPr>
          <w:rFonts w:ascii="Arial" w:hAnsi="Arial" w:cs="Arial"/>
          <w:color w:val="000000"/>
          <w:sz w:val="24"/>
        </w:rPr>
        <w:t>Previamente, al inicio de la obra el contratista, deberá corroborar el trazo en el término del Proyecto, si existen discrepancias lo deberá reportar a la supervisión de obra, o de lo contrario será el único respo</w:t>
      </w:r>
      <w:r w:rsidR="005B74C3">
        <w:rPr>
          <w:rFonts w:ascii="Arial" w:hAnsi="Arial" w:cs="Arial"/>
          <w:color w:val="000000"/>
          <w:sz w:val="24"/>
        </w:rPr>
        <w:t>nsable y por su cuenta y riesgo</w:t>
      </w:r>
      <w:r>
        <w:rPr>
          <w:rFonts w:ascii="Arial" w:hAnsi="Arial" w:cs="Arial"/>
          <w:color w:val="000000"/>
          <w:sz w:val="24"/>
        </w:rPr>
        <w:t xml:space="preserve"> se harán todos los gastos necesarios para el ajuste del Proyecto al sitio de la Obra.</w:t>
      </w:r>
    </w:p>
    <w:p w:rsidR="0082290D" w:rsidRDefault="0082290D">
      <w:pPr>
        <w:tabs>
          <w:tab w:val="left" w:pos="-720"/>
        </w:tabs>
        <w:jc w:val="both"/>
        <w:rPr>
          <w:rFonts w:ascii="Arial" w:hAnsi="Arial" w:cs="Arial"/>
          <w:color w:val="000000"/>
          <w:sz w:val="24"/>
        </w:rPr>
      </w:pPr>
    </w:p>
    <w:p w:rsidR="0082290D" w:rsidRDefault="0082290D">
      <w:pPr>
        <w:tabs>
          <w:tab w:val="left" w:pos="-720"/>
        </w:tabs>
        <w:jc w:val="both"/>
        <w:rPr>
          <w:rFonts w:ascii="Arial" w:hAnsi="Arial" w:cs="Arial"/>
          <w:color w:val="000000"/>
          <w:sz w:val="24"/>
        </w:rPr>
      </w:pPr>
      <w:r>
        <w:rPr>
          <w:rFonts w:ascii="Arial" w:hAnsi="Arial" w:cs="Arial"/>
          <w:color w:val="000000"/>
          <w:sz w:val="24"/>
        </w:rPr>
        <w:t xml:space="preserve">Desde el inicio de la obra se llevará una </w:t>
      </w:r>
      <w:r w:rsidRPr="00140D9A">
        <w:rPr>
          <w:rFonts w:ascii="Arial" w:hAnsi="Arial" w:cs="Arial"/>
          <w:b/>
          <w:color w:val="000000"/>
          <w:sz w:val="24"/>
        </w:rPr>
        <w:t xml:space="preserve">bitácora </w:t>
      </w:r>
      <w:r w:rsidR="00140D9A" w:rsidRPr="00140D9A">
        <w:rPr>
          <w:rFonts w:ascii="Arial" w:hAnsi="Arial" w:cs="Arial"/>
          <w:b/>
          <w:color w:val="000000"/>
          <w:sz w:val="24"/>
        </w:rPr>
        <w:t>electrónica</w:t>
      </w:r>
      <w:r>
        <w:rPr>
          <w:rFonts w:ascii="Arial" w:hAnsi="Arial" w:cs="Arial"/>
          <w:color w:val="000000"/>
          <w:sz w:val="24"/>
        </w:rPr>
        <w:t xml:space="preserve">, las notas que en ella se asienten serán: Cambios de especificaciones, Ordenes de arreglo </w:t>
      </w:r>
      <w:proofErr w:type="spellStart"/>
      <w:r>
        <w:rPr>
          <w:rFonts w:ascii="Arial" w:hAnsi="Arial" w:cs="Arial"/>
          <w:color w:val="000000"/>
          <w:sz w:val="24"/>
        </w:rPr>
        <w:t>ó</w:t>
      </w:r>
      <w:proofErr w:type="spellEnd"/>
      <w:r>
        <w:rPr>
          <w:rFonts w:ascii="Arial" w:hAnsi="Arial" w:cs="Arial"/>
          <w:color w:val="000000"/>
          <w:sz w:val="24"/>
        </w:rPr>
        <w:t xml:space="preserve"> demolición en su caso así como todos las incidencias que se presenten en la obra.</w:t>
      </w:r>
    </w:p>
    <w:p w:rsidR="0082290D" w:rsidRDefault="0082290D">
      <w:pPr>
        <w:tabs>
          <w:tab w:val="left" w:pos="-720"/>
        </w:tabs>
        <w:jc w:val="both"/>
        <w:rPr>
          <w:rFonts w:ascii="Arial" w:hAnsi="Arial" w:cs="Arial"/>
          <w:color w:val="000000"/>
          <w:sz w:val="24"/>
        </w:rPr>
      </w:pPr>
    </w:p>
    <w:p w:rsidR="0082290D" w:rsidRDefault="0082290D">
      <w:pPr>
        <w:tabs>
          <w:tab w:val="left" w:pos="-720"/>
        </w:tabs>
        <w:jc w:val="both"/>
        <w:rPr>
          <w:rFonts w:ascii="Arial" w:hAnsi="Arial" w:cs="Arial"/>
          <w:color w:val="000000"/>
          <w:sz w:val="24"/>
        </w:rPr>
      </w:pPr>
      <w:r>
        <w:rPr>
          <w:rFonts w:ascii="Arial" w:hAnsi="Arial" w:cs="Arial"/>
          <w:color w:val="000000"/>
          <w:sz w:val="24"/>
        </w:rPr>
        <w:t>Todas las notas en bitácora deberán ser fechadas y firmadas por el representante  de la contratista  y el representante de la dependencia en la obra.</w:t>
      </w:r>
      <w:r w:rsidR="00140D9A">
        <w:rPr>
          <w:rFonts w:ascii="Arial" w:hAnsi="Arial" w:cs="Arial"/>
          <w:color w:val="000000"/>
          <w:sz w:val="24"/>
        </w:rPr>
        <w:t xml:space="preserve"> S</w:t>
      </w:r>
      <w:r w:rsidR="00140D9A" w:rsidRPr="00140D9A">
        <w:rPr>
          <w:rFonts w:ascii="Arial" w:hAnsi="Arial" w:cs="Arial"/>
          <w:color w:val="000000"/>
          <w:sz w:val="24"/>
        </w:rPr>
        <w:t>e hace la aclaración de que el contratista deberá prever que el superintendente de obra que proponga, deberá contar con la firma fiel avanzada</w:t>
      </w:r>
      <w:r w:rsidR="005B74C3">
        <w:rPr>
          <w:rFonts w:ascii="Arial" w:hAnsi="Arial" w:cs="Arial"/>
          <w:color w:val="000000"/>
          <w:sz w:val="24"/>
        </w:rPr>
        <w:t xml:space="preserve"> y no tener ningún impedimento para cumplir con sus funciones ante la Secretaria de Comunicaciones y Transportes</w:t>
      </w:r>
      <w:r w:rsidR="00140D9A">
        <w:rPr>
          <w:rFonts w:ascii="Arial" w:hAnsi="Arial" w:cs="Arial"/>
          <w:color w:val="000000"/>
          <w:sz w:val="24"/>
        </w:rPr>
        <w:t>.</w:t>
      </w:r>
    </w:p>
    <w:p w:rsidR="0082290D" w:rsidRDefault="0082290D">
      <w:pPr>
        <w:tabs>
          <w:tab w:val="left" w:pos="-720"/>
        </w:tabs>
        <w:jc w:val="both"/>
        <w:rPr>
          <w:rFonts w:ascii="Arial" w:hAnsi="Arial" w:cs="Arial"/>
          <w:color w:val="000000"/>
          <w:sz w:val="24"/>
        </w:rPr>
      </w:pPr>
    </w:p>
    <w:p w:rsidR="0082290D" w:rsidRDefault="0082290D">
      <w:pPr>
        <w:tabs>
          <w:tab w:val="left" w:pos="-720"/>
        </w:tabs>
        <w:jc w:val="both"/>
        <w:rPr>
          <w:rFonts w:ascii="Arial" w:hAnsi="Arial" w:cs="Arial"/>
          <w:color w:val="000000"/>
          <w:sz w:val="24"/>
        </w:rPr>
      </w:pPr>
      <w:r>
        <w:rPr>
          <w:rFonts w:ascii="Arial" w:hAnsi="Arial" w:cs="Arial"/>
          <w:color w:val="000000"/>
          <w:sz w:val="24"/>
        </w:rPr>
        <w:lastRenderedPageBreak/>
        <w:t xml:space="preserve">El Contratista, se sujetará al Programa de Obra, previamente revisado con la supervisión y aceptado en </w:t>
      </w:r>
      <w:r w:rsidR="0026226C">
        <w:rPr>
          <w:rFonts w:ascii="Arial" w:hAnsi="Arial" w:cs="Arial"/>
          <w:color w:val="000000"/>
          <w:sz w:val="24"/>
        </w:rPr>
        <w:t xml:space="preserve">las </w:t>
      </w:r>
      <w:r>
        <w:rPr>
          <w:rFonts w:ascii="Arial" w:hAnsi="Arial" w:cs="Arial"/>
          <w:color w:val="000000"/>
          <w:sz w:val="24"/>
        </w:rPr>
        <w:t>secuencias, tiempos de</w:t>
      </w:r>
      <w:r w:rsidR="0026226C">
        <w:rPr>
          <w:rFonts w:ascii="Arial" w:hAnsi="Arial" w:cs="Arial"/>
          <w:color w:val="000000"/>
          <w:sz w:val="24"/>
        </w:rPr>
        <w:t xml:space="preserve"> las actividades y fechas de inicio</w:t>
      </w:r>
      <w:r>
        <w:rPr>
          <w:rFonts w:ascii="Arial" w:hAnsi="Arial" w:cs="Arial"/>
          <w:color w:val="000000"/>
          <w:sz w:val="24"/>
        </w:rPr>
        <w:t xml:space="preserve"> y terminación total. </w:t>
      </w:r>
    </w:p>
    <w:p w:rsidR="0082290D" w:rsidRDefault="0082290D">
      <w:pPr>
        <w:tabs>
          <w:tab w:val="left" w:pos="-720"/>
        </w:tabs>
        <w:jc w:val="both"/>
        <w:rPr>
          <w:rFonts w:ascii="Arial" w:hAnsi="Arial" w:cs="Arial"/>
          <w:color w:val="000000"/>
          <w:sz w:val="24"/>
        </w:rPr>
      </w:pPr>
    </w:p>
    <w:p w:rsidR="0082290D" w:rsidRDefault="0082290D">
      <w:pPr>
        <w:tabs>
          <w:tab w:val="left" w:pos="-720"/>
        </w:tabs>
        <w:jc w:val="both"/>
        <w:rPr>
          <w:rFonts w:ascii="Arial" w:hAnsi="Arial" w:cs="Arial"/>
          <w:b/>
          <w:bCs/>
          <w:sz w:val="24"/>
        </w:rPr>
      </w:pPr>
      <w:r>
        <w:rPr>
          <w:rFonts w:ascii="Arial" w:hAnsi="Arial" w:cs="Arial"/>
          <w:b/>
          <w:bCs/>
          <w:color w:val="000000"/>
          <w:sz w:val="24"/>
        </w:rPr>
        <w:t xml:space="preserve">I.- </w:t>
      </w:r>
      <w:r>
        <w:rPr>
          <w:rFonts w:ascii="Arial" w:hAnsi="Arial" w:cs="Arial"/>
          <w:b/>
          <w:bCs/>
          <w:sz w:val="24"/>
        </w:rPr>
        <w:t>EL CONTRATISTA AL FORMULAR SU PROPOSICIÓN DEBERÁ CONSIDERAR QUE:</w:t>
      </w:r>
    </w:p>
    <w:p w:rsidR="0082290D" w:rsidRDefault="0082290D">
      <w:pPr>
        <w:tabs>
          <w:tab w:val="left" w:pos="-720"/>
        </w:tabs>
        <w:jc w:val="both"/>
        <w:rPr>
          <w:rFonts w:ascii="Arial" w:hAnsi="Arial" w:cs="Arial"/>
          <w:sz w:val="24"/>
        </w:rPr>
      </w:pPr>
    </w:p>
    <w:p w:rsidR="0082290D" w:rsidRDefault="0082290D">
      <w:pPr>
        <w:numPr>
          <w:ilvl w:val="0"/>
          <w:numId w:val="1"/>
        </w:numPr>
        <w:tabs>
          <w:tab w:val="left" w:pos="-720"/>
        </w:tabs>
        <w:jc w:val="both"/>
        <w:rPr>
          <w:rFonts w:ascii="Arial" w:hAnsi="Arial" w:cs="Arial"/>
          <w:color w:val="000000"/>
          <w:sz w:val="24"/>
        </w:rPr>
      </w:pPr>
      <w:r>
        <w:rPr>
          <w:rFonts w:ascii="Arial" w:hAnsi="Arial" w:cs="Arial"/>
          <w:color w:val="000000"/>
          <w:sz w:val="24"/>
        </w:rPr>
        <w:t>En la ejecución de los trabajos, deberá utilizar de manera intensiva la mano de obra de la localidad y de la región.</w:t>
      </w:r>
    </w:p>
    <w:p w:rsidR="0082290D" w:rsidRDefault="0082290D">
      <w:pPr>
        <w:numPr>
          <w:ilvl w:val="12"/>
          <w:numId w:val="0"/>
        </w:numPr>
        <w:tabs>
          <w:tab w:val="left" w:pos="-720"/>
        </w:tabs>
        <w:ind w:left="567" w:hanging="283"/>
        <w:jc w:val="both"/>
        <w:rPr>
          <w:rFonts w:ascii="Arial" w:hAnsi="Arial" w:cs="Arial"/>
          <w:color w:val="FF0000"/>
          <w:sz w:val="24"/>
        </w:rPr>
      </w:pPr>
    </w:p>
    <w:p w:rsidR="0082290D" w:rsidRDefault="0082290D">
      <w:pPr>
        <w:numPr>
          <w:ilvl w:val="0"/>
          <w:numId w:val="1"/>
        </w:numPr>
        <w:tabs>
          <w:tab w:val="left" w:pos="-720"/>
        </w:tabs>
        <w:jc w:val="both"/>
        <w:rPr>
          <w:rFonts w:ascii="Arial" w:hAnsi="Arial" w:cs="Arial"/>
          <w:color w:val="000000"/>
          <w:sz w:val="24"/>
        </w:rPr>
      </w:pPr>
      <w:r>
        <w:rPr>
          <w:rFonts w:ascii="Arial" w:hAnsi="Arial" w:cs="Arial"/>
          <w:color w:val="000000"/>
          <w:sz w:val="24"/>
        </w:rPr>
        <w:t xml:space="preserve">Los bancos para la extracción de los materiales con los que se llevarán a cabo los trabajos de </w:t>
      </w:r>
      <w:r w:rsidR="00325306">
        <w:rPr>
          <w:rFonts w:ascii="Arial" w:hAnsi="Arial" w:cs="Arial"/>
          <w:color w:val="000000"/>
          <w:sz w:val="24"/>
        </w:rPr>
        <w:t>terracerías</w:t>
      </w:r>
      <w:r>
        <w:rPr>
          <w:rFonts w:ascii="Arial" w:hAnsi="Arial" w:cs="Arial"/>
          <w:color w:val="000000"/>
          <w:sz w:val="24"/>
        </w:rPr>
        <w:t xml:space="preserve">, obras de drenaje y pavimentación, </w:t>
      </w:r>
      <w:r w:rsidR="00641F74">
        <w:rPr>
          <w:rFonts w:ascii="Arial" w:hAnsi="Arial" w:cs="Arial"/>
          <w:color w:val="000000"/>
          <w:sz w:val="24"/>
        </w:rPr>
        <w:t>etcétera</w:t>
      </w:r>
      <w:r>
        <w:rPr>
          <w:rFonts w:ascii="Arial" w:hAnsi="Arial" w:cs="Arial"/>
          <w:color w:val="000000"/>
          <w:sz w:val="24"/>
        </w:rPr>
        <w:t xml:space="preserve">, deberán ser localizados por el proponente y su </w:t>
      </w:r>
      <w:r w:rsidR="00AD4CDB">
        <w:rPr>
          <w:rFonts w:ascii="Arial" w:hAnsi="Arial" w:cs="Arial"/>
          <w:color w:val="000000"/>
          <w:sz w:val="24"/>
        </w:rPr>
        <w:t>aprovechamiento</w:t>
      </w:r>
      <w:r>
        <w:rPr>
          <w:rFonts w:ascii="Arial" w:hAnsi="Arial" w:cs="Arial"/>
          <w:color w:val="000000"/>
          <w:sz w:val="24"/>
        </w:rPr>
        <w:t xml:space="preserve"> deberá ser negociado con los propietarios o usufructuarios del predio donde estos se ubican, siendo a su cargo también la negociación y el pago de las regalías, costos que deberá incluir en los análisis de los precios unitarios correspondientes, ya que no serán motivo de pago por separado.</w:t>
      </w:r>
    </w:p>
    <w:p w:rsidR="0082290D" w:rsidRDefault="0082290D">
      <w:pPr>
        <w:numPr>
          <w:ilvl w:val="12"/>
          <w:numId w:val="0"/>
        </w:numPr>
        <w:tabs>
          <w:tab w:val="left" w:pos="-720"/>
        </w:tabs>
        <w:ind w:left="567" w:hanging="283"/>
        <w:jc w:val="both"/>
        <w:rPr>
          <w:rFonts w:ascii="Arial" w:hAnsi="Arial" w:cs="Arial"/>
          <w:color w:val="FF0000"/>
          <w:sz w:val="24"/>
        </w:rPr>
      </w:pPr>
    </w:p>
    <w:p w:rsidR="0082290D" w:rsidRDefault="0082290D">
      <w:pPr>
        <w:numPr>
          <w:ilvl w:val="0"/>
          <w:numId w:val="1"/>
        </w:numPr>
        <w:tabs>
          <w:tab w:val="left" w:pos="-720"/>
          <w:tab w:val="left" w:pos="300"/>
        </w:tabs>
        <w:jc w:val="both"/>
        <w:rPr>
          <w:rFonts w:ascii="Arial" w:hAnsi="Arial" w:cs="Arial"/>
          <w:color w:val="000000"/>
          <w:sz w:val="24"/>
        </w:rPr>
      </w:pPr>
      <w:r>
        <w:rPr>
          <w:rFonts w:ascii="Arial" w:hAnsi="Arial" w:cs="Arial"/>
          <w:color w:val="000000"/>
          <w:sz w:val="24"/>
        </w:rPr>
        <w:t xml:space="preserve">Los acarreos de los materiales pétreos deberán estar incluidos dentro del precio unitario de cada concepto que lo requiera y serán los que proponga cada </w:t>
      </w:r>
      <w:r w:rsidR="00CE6285">
        <w:rPr>
          <w:rFonts w:ascii="Arial" w:hAnsi="Arial" w:cs="Arial"/>
          <w:color w:val="000000"/>
          <w:sz w:val="24"/>
        </w:rPr>
        <w:t>e</w:t>
      </w:r>
      <w:r>
        <w:rPr>
          <w:rFonts w:ascii="Arial" w:hAnsi="Arial" w:cs="Arial"/>
          <w:color w:val="000000"/>
          <w:sz w:val="24"/>
        </w:rPr>
        <w:t>mpresa</w:t>
      </w:r>
      <w:r w:rsidR="00CE6285">
        <w:rPr>
          <w:rFonts w:ascii="Arial" w:hAnsi="Arial" w:cs="Arial"/>
          <w:color w:val="000000"/>
          <w:sz w:val="24"/>
        </w:rPr>
        <w:t xml:space="preserve"> contratista</w:t>
      </w:r>
      <w:r>
        <w:rPr>
          <w:rFonts w:ascii="Arial" w:hAnsi="Arial" w:cs="Arial"/>
          <w:color w:val="000000"/>
          <w:sz w:val="24"/>
        </w:rPr>
        <w:t xml:space="preserve">, en el entendido de que no dará lugar a revisión de costos por problemas con fleteros de la región. </w:t>
      </w:r>
    </w:p>
    <w:p w:rsidR="0082290D" w:rsidRDefault="0082290D">
      <w:pPr>
        <w:pStyle w:val="ListParagraph1"/>
        <w:rPr>
          <w:rFonts w:ascii="Arial" w:hAnsi="Arial" w:cs="Arial"/>
          <w:color w:val="000000"/>
          <w:sz w:val="24"/>
        </w:rPr>
      </w:pPr>
    </w:p>
    <w:p w:rsidR="0082290D" w:rsidRDefault="0082290D">
      <w:pPr>
        <w:numPr>
          <w:ilvl w:val="0"/>
          <w:numId w:val="1"/>
        </w:numPr>
        <w:tabs>
          <w:tab w:val="left" w:pos="-720"/>
          <w:tab w:val="left" w:pos="300"/>
        </w:tabs>
        <w:jc w:val="both"/>
        <w:rPr>
          <w:rFonts w:ascii="Arial" w:hAnsi="Arial" w:cs="Arial"/>
          <w:color w:val="000000"/>
          <w:sz w:val="24"/>
          <w:szCs w:val="24"/>
        </w:rPr>
      </w:pPr>
      <w:r>
        <w:rPr>
          <w:rFonts w:ascii="Arial" w:hAnsi="Arial" w:cs="Arial"/>
          <w:sz w:val="24"/>
          <w:szCs w:val="24"/>
          <w:lang w:val="es-ES_tradnl"/>
        </w:rPr>
        <w:t>En cuanto a la utilización de materiales</w:t>
      </w:r>
      <w:r w:rsidR="004250AD">
        <w:rPr>
          <w:rFonts w:ascii="Arial" w:hAnsi="Arial" w:cs="Arial"/>
          <w:sz w:val="24"/>
          <w:szCs w:val="24"/>
          <w:lang w:val="es-ES_tradnl"/>
        </w:rPr>
        <w:t xml:space="preserve"> pétreos deberán llevar a cabo e</w:t>
      </w:r>
      <w:r>
        <w:rPr>
          <w:rFonts w:ascii="Arial" w:hAnsi="Arial" w:cs="Arial"/>
          <w:sz w:val="24"/>
          <w:szCs w:val="24"/>
          <w:lang w:val="es-ES_tradnl"/>
        </w:rPr>
        <w:t xml:space="preserve">l trámite correspondiente para la extracción de los mismos y en su caso atendiendo los lineamientos establecidos por </w:t>
      </w:r>
      <w:smartTag w:uri="urn:schemas-microsoft-com:office:smarttags" w:element="PersonName">
        <w:smartTagPr>
          <w:attr w:name="ProductID" w:val="la Comisi￳n Nacional"/>
        </w:smartTagPr>
        <w:r>
          <w:rPr>
            <w:rFonts w:ascii="Arial" w:hAnsi="Arial" w:cs="Arial"/>
            <w:sz w:val="24"/>
            <w:szCs w:val="24"/>
            <w:lang w:val="es-ES_tradnl"/>
          </w:rPr>
          <w:t>la Comisión Nacional</w:t>
        </w:r>
      </w:smartTag>
      <w:r>
        <w:rPr>
          <w:rFonts w:ascii="Arial" w:hAnsi="Arial" w:cs="Arial"/>
          <w:sz w:val="24"/>
          <w:szCs w:val="24"/>
          <w:lang w:val="es-ES_tradnl"/>
        </w:rPr>
        <w:t xml:space="preserve"> del Agua. El costo de los acarreos de los materiales pétreos de los bancos de extracción al lugar de utilización y acarreos locales deberán ser incluidos en el análisis del precio unitario correspondiente</w:t>
      </w:r>
    </w:p>
    <w:p w:rsidR="0082290D" w:rsidRDefault="0082290D">
      <w:pPr>
        <w:pStyle w:val="ListParagraph1"/>
        <w:rPr>
          <w:rFonts w:ascii="Arial" w:hAnsi="Arial" w:cs="Arial"/>
          <w:color w:val="000000"/>
          <w:sz w:val="24"/>
          <w:szCs w:val="24"/>
        </w:rPr>
      </w:pPr>
    </w:p>
    <w:p w:rsidR="0082290D" w:rsidRDefault="0082290D">
      <w:pPr>
        <w:tabs>
          <w:tab w:val="left" w:pos="-720"/>
          <w:tab w:val="left" w:pos="300"/>
        </w:tabs>
        <w:ind w:left="567"/>
        <w:jc w:val="both"/>
        <w:rPr>
          <w:rFonts w:ascii="Arial" w:hAnsi="Arial" w:cs="Arial"/>
          <w:sz w:val="24"/>
          <w:szCs w:val="24"/>
          <w:lang w:val="es-ES_tradnl"/>
        </w:rPr>
      </w:pPr>
      <w:r>
        <w:rPr>
          <w:rFonts w:ascii="Arial" w:hAnsi="Arial" w:cs="Arial"/>
          <w:sz w:val="24"/>
          <w:szCs w:val="24"/>
          <w:lang w:val="es-ES_tradnl"/>
        </w:rPr>
        <w:t>Los acarreos citados, los podrá realizar el proponente a través de medios propios y/o con fleteros de la región, siendo responsabilidad del contratista cualquier convenio que tenga que hacer con la unión de transportistas si así lo solicita, así como presentar las tarifas que sean vigentes a la fecha de la propuesta. Esta Secretaría no se hace responsable de los acuerdos que tenga la empresa con las uniones de transportistas y no intervendrá en las controversias que se susciten por algún desacuerdo entre el transportista y el contratista y no será motivo para modificar el precio unitario correspondiente a los acarreos, a excepción de lo que tenga derecho por actualización de costos.</w:t>
      </w:r>
    </w:p>
    <w:p w:rsidR="0082290D" w:rsidRDefault="0082290D">
      <w:pPr>
        <w:pStyle w:val="Sangradetextonormal"/>
        <w:ind w:left="600"/>
        <w:rPr>
          <w:szCs w:val="24"/>
        </w:rPr>
      </w:pPr>
    </w:p>
    <w:p w:rsidR="0082290D" w:rsidRDefault="0082290D">
      <w:pPr>
        <w:numPr>
          <w:ilvl w:val="0"/>
          <w:numId w:val="1"/>
        </w:numPr>
        <w:tabs>
          <w:tab w:val="left" w:pos="-720"/>
          <w:tab w:val="left" w:pos="300"/>
        </w:tabs>
        <w:jc w:val="both"/>
        <w:rPr>
          <w:rFonts w:ascii="Arial" w:hAnsi="Arial" w:cs="Arial"/>
          <w:sz w:val="24"/>
          <w:szCs w:val="24"/>
        </w:rPr>
      </w:pPr>
      <w:r>
        <w:rPr>
          <w:rFonts w:ascii="Arial" w:hAnsi="Arial" w:cs="Arial"/>
          <w:sz w:val="24"/>
          <w:szCs w:val="24"/>
          <w:lang w:val="es-ES_tradnl"/>
        </w:rPr>
        <w:t>Durante el periodo de ejecución de los trabajos y en el sitio de los mismos, el contratista mantendrá una cuadrilla de topografía, con el personal y el equipo necesario para que pueda controlar adecuadamente los niveles y alineamientos horizontales de los tramos en construcción y de los avances de la obra ejecutada. Deberá entregar en su propuesta técnica el nombre de la persona responsable de dicha cuadrilla, así como su currículo y relación del equipo a utilizar, mismo que será validado por esta Dependencia.</w:t>
      </w:r>
    </w:p>
    <w:p w:rsidR="0082290D" w:rsidRDefault="0082290D">
      <w:pPr>
        <w:tabs>
          <w:tab w:val="left" w:pos="-720"/>
          <w:tab w:val="left" w:pos="300"/>
        </w:tabs>
        <w:ind w:left="567"/>
        <w:jc w:val="both"/>
        <w:rPr>
          <w:rFonts w:ascii="Arial" w:hAnsi="Arial" w:cs="Arial"/>
          <w:sz w:val="24"/>
          <w:szCs w:val="24"/>
        </w:rPr>
      </w:pPr>
    </w:p>
    <w:p w:rsidR="0082290D" w:rsidRDefault="0082290D">
      <w:pPr>
        <w:pStyle w:val="Textoindependiente"/>
        <w:numPr>
          <w:ilvl w:val="0"/>
          <w:numId w:val="1"/>
        </w:numPr>
        <w:jc w:val="both"/>
        <w:rPr>
          <w:rFonts w:cs="Arial"/>
          <w:szCs w:val="24"/>
          <w:lang w:val="es-ES_tradnl"/>
        </w:rPr>
      </w:pPr>
      <w:r>
        <w:rPr>
          <w:rFonts w:cs="Arial"/>
          <w:szCs w:val="24"/>
          <w:lang w:val="es-ES_tradnl"/>
        </w:rPr>
        <w:t>Conforme lo previene la Norma N.CAL.1.01</w:t>
      </w:r>
      <w:r w:rsidR="002F69E4">
        <w:rPr>
          <w:rFonts w:cs="Arial"/>
          <w:szCs w:val="24"/>
          <w:lang w:val="es-ES_tradnl"/>
        </w:rPr>
        <w:t>/05</w:t>
      </w:r>
      <w:r>
        <w:rPr>
          <w:rFonts w:cs="Arial"/>
          <w:szCs w:val="24"/>
          <w:lang w:val="es-ES_tradnl"/>
        </w:rPr>
        <w:t xml:space="preserve"> de esta Secretaría, el Contratista está obligado a mantener un laboratorio, con el equipo, el personal y demás elementos necesarios que le permitan realizar un aseguramiento de calidad total de cada uno de los trabajos que se ejecuten. El Contratista al que le sea otorgada la ejecución de la obra, antes del inicio de la misma, deberá comunicar a esta Secretaría el Currículum Vitae de la empresa y su personal que pretenda emplear para el control mencionado anteriormente, con el objeto de que la misma determine si tiene la capacidad necesaria para ello; en caso contrario deberá proponer a otra que sea calificada positivamente, sin que esto implique que representaré apoyo para solicitar algún pago adicional.</w:t>
      </w:r>
    </w:p>
    <w:p w:rsidR="0082290D" w:rsidRDefault="0082290D">
      <w:pPr>
        <w:pStyle w:val="Textoindependiente"/>
        <w:jc w:val="both"/>
        <w:rPr>
          <w:rFonts w:cs="Arial"/>
          <w:szCs w:val="24"/>
          <w:lang w:val="es-ES_tradnl"/>
        </w:rPr>
      </w:pPr>
    </w:p>
    <w:p w:rsidR="0082290D" w:rsidRDefault="0082290D">
      <w:pPr>
        <w:tabs>
          <w:tab w:val="left" w:pos="-720"/>
          <w:tab w:val="left" w:pos="300"/>
        </w:tabs>
        <w:ind w:left="567"/>
        <w:jc w:val="both"/>
        <w:rPr>
          <w:rFonts w:ascii="Arial" w:hAnsi="Arial" w:cs="Arial"/>
          <w:sz w:val="24"/>
          <w:szCs w:val="24"/>
          <w:lang w:val="es-ES_tradnl"/>
        </w:rPr>
      </w:pPr>
      <w:r>
        <w:rPr>
          <w:rFonts w:ascii="Arial" w:hAnsi="Arial" w:cs="Arial"/>
          <w:sz w:val="24"/>
          <w:szCs w:val="24"/>
          <w:lang w:val="es-ES_tradnl"/>
        </w:rPr>
        <w:t xml:space="preserve">En el caso que determine llevar el control anterior con elementos propios, deberá presentar la relación y el organigrama del personal por emplear y experiencia del mismo, a fin de que sea </w:t>
      </w:r>
      <w:r w:rsidR="002F69E4">
        <w:rPr>
          <w:rFonts w:ascii="Arial" w:hAnsi="Arial" w:cs="Arial"/>
          <w:sz w:val="24"/>
          <w:szCs w:val="24"/>
          <w:lang w:val="es-ES_tradnl"/>
        </w:rPr>
        <w:t>evaluado y aprobado</w:t>
      </w:r>
      <w:r>
        <w:rPr>
          <w:rFonts w:ascii="Arial" w:hAnsi="Arial" w:cs="Arial"/>
          <w:sz w:val="24"/>
          <w:szCs w:val="24"/>
          <w:lang w:val="es-ES_tradnl"/>
        </w:rPr>
        <w:t xml:space="preserve"> por </w:t>
      </w:r>
      <w:r w:rsidR="00641F74">
        <w:rPr>
          <w:rFonts w:ascii="Arial" w:hAnsi="Arial" w:cs="Arial"/>
          <w:sz w:val="24"/>
          <w:szCs w:val="24"/>
          <w:lang w:val="es-ES_tradnl"/>
        </w:rPr>
        <w:t>L</w:t>
      </w:r>
      <w:r>
        <w:rPr>
          <w:rFonts w:ascii="Arial" w:hAnsi="Arial" w:cs="Arial"/>
          <w:sz w:val="24"/>
          <w:szCs w:val="24"/>
          <w:lang w:val="es-ES_tradnl"/>
        </w:rPr>
        <w:t xml:space="preserve">a Dependencia. </w:t>
      </w:r>
    </w:p>
    <w:p w:rsidR="0082290D" w:rsidRDefault="0082290D">
      <w:pPr>
        <w:pStyle w:val="Textoindependiente"/>
        <w:ind w:left="720"/>
        <w:jc w:val="both"/>
        <w:rPr>
          <w:rFonts w:cs="Arial"/>
          <w:szCs w:val="24"/>
          <w:lang w:val="es-ES_tradnl"/>
        </w:rPr>
      </w:pPr>
    </w:p>
    <w:p w:rsidR="0082290D" w:rsidRDefault="0082290D">
      <w:pPr>
        <w:tabs>
          <w:tab w:val="left" w:pos="-720"/>
          <w:tab w:val="left" w:pos="300"/>
        </w:tabs>
        <w:ind w:left="567"/>
        <w:jc w:val="both"/>
        <w:rPr>
          <w:rFonts w:ascii="Arial" w:hAnsi="Arial" w:cs="Arial"/>
          <w:sz w:val="24"/>
          <w:szCs w:val="24"/>
          <w:lang w:val="es-ES_tradnl"/>
        </w:rPr>
      </w:pPr>
      <w:r>
        <w:rPr>
          <w:rFonts w:ascii="Arial" w:hAnsi="Arial" w:cs="Arial"/>
          <w:sz w:val="24"/>
          <w:szCs w:val="24"/>
          <w:lang w:val="es-ES_tradnl"/>
        </w:rPr>
        <w:t xml:space="preserve">Invariablemente notificará formalmente la existencia de la(s) unidad(es) de control de </w:t>
      </w:r>
      <w:r w:rsidR="00F0039C">
        <w:rPr>
          <w:rFonts w:ascii="Arial" w:hAnsi="Arial" w:cs="Arial"/>
          <w:sz w:val="24"/>
          <w:szCs w:val="24"/>
          <w:lang w:val="es-ES_tradnl"/>
        </w:rPr>
        <w:t xml:space="preserve">calidad a </w:t>
      </w:r>
      <w:r w:rsidR="00641F74">
        <w:rPr>
          <w:rFonts w:ascii="Arial" w:hAnsi="Arial" w:cs="Arial"/>
          <w:sz w:val="24"/>
          <w:szCs w:val="24"/>
          <w:lang w:val="es-ES_tradnl"/>
        </w:rPr>
        <w:t>L</w:t>
      </w:r>
      <w:r w:rsidR="00F0039C">
        <w:rPr>
          <w:rFonts w:ascii="Arial" w:hAnsi="Arial" w:cs="Arial"/>
          <w:sz w:val="24"/>
          <w:szCs w:val="24"/>
          <w:lang w:val="es-ES_tradnl"/>
        </w:rPr>
        <w:t>a Dependencia</w:t>
      </w:r>
      <w:r>
        <w:rPr>
          <w:rFonts w:ascii="Arial" w:hAnsi="Arial" w:cs="Arial"/>
          <w:sz w:val="24"/>
          <w:szCs w:val="24"/>
          <w:lang w:val="es-ES_tradnl"/>
        </w:rPr>
        <w:t xml:space="preserve">, en un plazo no mayor a quince días, contados a partir del Fallo correspondiente, obligándose también a obtener y presentar la aprobación correspondiente, emitida por parte de la Unidad General de Servicios Técnicos </w:t>
      </w:r>
      <w:r w:rsidR="00F0039C">
        <w:rPr>
          <w:rFonts w:ascii="Arial" w:hAnsi="Arial" w:cs="Arial"/>
          <w:sz w:val="24"/>
          <w:szCs w:val="24"/>
          <w:lang w:val="es-ES_tradnl"/>
        </w:rPr>
        <w:t>d</w:t>
      </w:r>
      <w:r>
        <w:rPr>
          <w:rFonts w:ascii="Arial" w:hAnsi="Arial" w:cs="Arial"/>
          <w:sz w:val="24"/>
          <w:szCs w:val="24"/>
          <w:lang w:val="es-ES_tradnl"/>
        </w:rPr>
        <w:t xml:space="preserve">el Centro SCT, así mismo deberá considerar en sus costos indirectos, la evaluación de </w:t>
      </w:r>
      <w:r w:rsidR="00F0039C">
        <w:rPr>
          <w:rFonts w:ascii="Arial" w:hAnsi="Arial" w:cs="Arial"/>
          <w:sz w:val="24"/>
          <w:szCs w:val="24"/>
          <w:lang w:val="es-ES_tradnl"/>
        </w:rPr>
        <w:t xml:space="preserve">los </w:t>
      </w:r>
      <w:r>
        <w:rPr>
          <w:rFonts w:ascii="Arial" w:hAnsi="Arial" w:cs="Arial"/>
          <w:sz w:val="24"/>
          <w:szCs w:val="24"/>
          <w:lang w:val="es-ES_tradnl"/>
        </w:rPr>
        <w:t>laboratorios de control de calidad, ya que la Unidad General de Servicios Técnicos cobrará a la empresa</w:t>
      </w:r>
      <w:r w:rsidR="00F0039C">
        <w:rPr>
          <w:rFonts w:ascii="Arial" w:hAnsi="Arial" w:cs="Arial"/>
          <w:sz w:val="24"/>
          <w:szCs w:val="24"/>
          <w:lang w:val="es-ES_tradnl"/>
        </w:rPr>
        <w:t xml:space="preserve"> la cantidad de:</w:t>
      </w:r>
      <w:r>
        <w:rPr>
          <w:rFonts w:ascii="Arial" w:hAnsi="Arial" w:cs="Arial"/>
          <w:sz w:val="24"/>
          <w:szCs w:val="24"/>
          <w:lang w:val="es-ES_tradnl"/>
        </w:rPr>
        <w:t xml:space="preserve"> </w:t>
      </w:r>
      <w:r w:rsidR="00E43E03" w:rsidRPr="00782613">
        <w:rPr>
          <w:rFonts w:ascii="Arial" w:hAnsi="Arial" w:cs="Arial"/>
          <w:b/>
          <w:sz w:val="24"/>
          <w:szCs w:val="24"/>
          <w:lang w:val="es-ES_tradnl"/>
        </w:rPr>
        <w:t xml:space="preserve">$ </w:t>
      </w:r>
      <w:r w:rsidR="00782613" w:rsidRPr="00782613">
        <w:rPr>
          <w:rFonts w:ascii="Arial" w:hAnsi="Arial" w:cs="Arial"/>
          <w:b/>
          <w:sz w:val="24"/>
          <w:szCs w:val="24"/>
          <w:lang w:val="es-ES_tradnl"/>
        </w:rPr>
        <w:t>8</w:t>
      </w:r>
      <w:r w:rsidR="00E43E03" w:rsidRPr="00782613">
        <w:rPr>
          <w:rFonts w:ascii="Arial" w:hAnsi="Arial" w:cs="Arial"/>
          <w:b/>
          <w:sz w:val="24"/>
          <w:szCs w:val="24"/>
          <w:lang w:val="es-ES_tradnl"/>
        </w:rPr>
        <w:t>,</w:t>
      </w:r>
      <w:r w:rsidR="00782613" w:rsidRPr="00782613">
        <w:rPr>
          <w:rFonts w:ascii="Arial" w:hAnsi="Arial" w:cs="Arial"/>
          <w:b/>
          <w:sz w:val="24"/>
          <w:szCs w:val="24"/>
          <w:lang w:val="es-ES_tradnl"/>
        </w:rPr>
        <w:t>710</w:t>
      </w:r>
      <w:r w:rsidR="00E43E03" w:rsidRPr="00782613">
        <w:rPr>
          <w:rFonts w:ascii="Arial" w:hAnsi="Arial" w:cs="Arial"/>
          <w:b/>
          <w:sz w:val="24"/>
          <w:szCs w:val="24"/>
          <w:lang w:val="es-ES_tradnl"/>
        </w:rPr>
        <w:t>.</w:t>
      </w:r>
      <w:r w:rsidR="00782613" w:rsidRPr="00782613">
        <w:rPr>
          <w:rFonts w:ascii="Arial" w:hAnsi="Arial" w:cs="Arial"/>
          <w:b/>
          <w:sz w:val="24"/>
          <w:szCs w:val="24"/>
          <w:lang w:val="es-ES_tradnl"/>
        </w:rPr>
        <w:t>34</w:t>
      </w:r>
      <w:r w:rsidR="00E43E03" w:rsidRPr="00782613">
        <w:rPr>
          <w:rFonts w:ascii="Arial" w:hAnsi="Arial" w:cs="Arial"/>
          <w:b/>
          <w:sz w:val="24"/>
          <w:szCs w:val="24"/>
          <w:lang w:val="es-ES_tradnl"/>
        </w:rPr>
        <w:t xml:space="preserve"> (</w:t>
      </w:r>
      <w:r w:rsidR="00782613" w:rsidRPr="00782613">
        <w:rPr>
          <w:rFonts w:ascii="Arial" w:hAnsi="Arial" w:cs="Arial"/>
          <w:b/>
          <w:sz w:val="24"/>
          <w:szCs w:val="24"/>
          <w:lang w:val="es-ES_tradnl"/>
        </w:rPr>
        <w:t>ocho</w:t>
      </w:r>
      <w:r w:rsidR="00E43E03" w:rsidRPr="00782613">
        <w:rPr>
          <w:rFonts w:ascii="Arial" w:hAnsi="Arial" w:cs="Arial"/>
          <w:b/>
          <w:sz w:val="24"/>
          <w:szCs w:val="24"/>
          <w:lang w:val="es-ES_tradnl"/>
        </w:rPr>
        <w:t xml:space="preserve"> mil </w:t>
      </w:r>
      <w:r w:rsidR="00782613" w:rsidRPr="00782613">
        <w:rPr>
          <w:rFonts w:ascii="Arial" w:hAnsi="Arial" w:cs="Arial"/>
          <w:b/>
          <w:sz w:val="24"/>
          <w:szCs w:val="24"/>
          <w:lang w:val="es-ES_tradnl"/>
        </w:rPr>
        <w:t>sete</w:t>
      </w:r>
      <w:r w:rsidR="00E43E03" w:rsidRPr="00782613">
        <w:rPr>
          <w:rFonts w:ascii="Arial" w:hAnsi="Arial" w:cs="Arial"/>
          <w:b/>
          <w:sz w:val="24"/>
          <w:szCs w:val="24"/>
          <w:lang w:val="es-ES_tradnl"/>
        </w:rPr>
        <w:t xml:space="preserve">cientos </w:t>
      </w:r>
      <w:r w:rsidR="00782613" w:rsidRPr="00782613">
        <w:rPr>
          <w:rFonts w:ascii="Arial" w:hAnsi="Arial" w:cs="Arial"/>
          <w:b/>
          <w:sz w:val="24"/>
          <w:szCs w:val="24"/>
          <w:lang w:val="es-ES_tradnl"/>
        </w:rPr>
        <w:t>diez</w:t>
      </w:r>
      <w:r w:rsidR="009C2705" w:rsidRPr="00782613">
        <w:rPr>
          <w:rFonts w:ascii="Arial" w:hAnsi="Arial" w:cs="Arial"/>
          <w:b/>
          <w:sz w:val="24"/>
          <w:szCs w:val="24"/>
          <w:lang w:val="es-ES_tradnl"/>
        </w:rPr>
        <w:t xml:space="preserve"> pesos </w:t>
      </w:r>
      <w:r w:rsidR="00782613" w:rsidRPr="00782613">
        <w:rPr>
          <w:rFonts w:ascii="Arial" w:hAnsi="Arial" w:cs="Arial"/>
          <w:b/>
          <w:sz w:val="24"/>
          <w:szCs w:val="24"/>
          <w:lang w:val="es-ES_tradnl"/>
        </w:rPr>
        <w:t>34</w:t>
      </w:r>
      <w:r w:rsidR="009C2705" w:rsidRPr="00782613">
        <w:rPr>
          <w:rFonts w:ascii="Arial" w:hAnsi="Arial" w:cs="Arial"/>
          <w:b/>
          <w:sz w:val="24"/>
          <w:szCs w:val="24"/>
          <w:lang w:val="es-ES_tradnl"/>
        </w:rPr>
        <w:t>/100 M.N)</w:t>
      </w:r>
      <w:r w:rsidR="009C2705">
        <w:rPr>
          <w:rFonts w:ascii="Arial" w:hAnsi="Arial" w:cs="Arial"/>
          <w:sz w:val="24"/>
          <w:szCs w:val="24"/>
          <w:lang w:val="es-ES_tradnl"/>
        </w:rPr>
        <w:t xml:space="preserve"> </w:t>
      </w:r>
      <w:r w:rsidR="00F0039C">
        <w:rPr>
          <w:rFonts w:ascii="Arial" w:hAnsi="Arial" w:cs="Arial"/>
          <w:sz w:val="24"/>
          <w:szCs w:val="24"/>
          <w:lang w:val="es-ES_tradnl"/>
        </w:rPr>
        <w:t>mas</w:t>
      </w:r>
      <w:r w:rsidR="00E43E03">
        <w:rPr>
          <w:rFonts w:ascii="Arial" w:hAnsi="Arial" w:cs="Arial"/>
          <w:sz w:val="24"/>
          <w:szCs w:val="24"/>
          <w:lang w:val="es-ES_tradnl"/>
        </w:rPr>
        <w:t xml:space="preserve"> I.V</w:t>
      </w:r>
      <w:r w:rsidR="00F0039C">
        <w:rPr>
          <w:rFonts w:ascii="Arial" w:hAnsi="Arial" w:cs="Arial"/>
          <w:sz w:val="24"/>
          <w:szCs w:val="24"/>
          <w:lang w:val="es-ES_tradnl"/>
        </w:rPr>
        <w:t>.A.,</w:t>
      </w:r>
      <w:r w:rsidR="00E43E03">
        <w:rPr>
          <w:rFonts w:ascii="Arial" w:hAnsi="Arial" w:cs="Arial"/>
          <w:sz w:val="24"/>
          <w:szCs w:val="24"/>
          <w:lang w:val="es-ES_tradnl"/>
        </w:rPr>
        <w:t xml:space="preserve"> </w:t>
      </w:r>
      <w:r w:rsidR="00F0039C">
        <w:rPr>
          <w:rFonts w:ascii="Arial" w:hAnsi="Arial" w:cs="Arial"/>
          <w:sz w:val="24"/>
          <w:szCs w:val="24"/>
          <w:lang w:val="es-ES_tradnl"/>
        </w:rPr>
        <w:t>P</w:t>
      </w:r>
      <w:r>
        <w:rPr>
          <w:rFonts w:ascii="Arial" w:hAnsi="Arial" w:cs="Arial"/>
          <w:sz w:val="24"/>
          <w:szCs w:val="24"/>
          <w:lang w:val="es-ES_tradnl"/>
        </w:rPr>
        <w:t xml:space="preserve">or cada área de laboratorio evaluada, </w:t>
      </w:r>
      <w:r w:rsidR="00F0039C">
        <w:rPr>
          <w:rFonts w:ascii="Arial" w:hAnsi="Arial" w:cs="Arial"/>
          <w:sz w:val="24"/>
          <w:szCs w:val="24"/>
          <w:lang w:val="es-ES_tradnl"/>
        </w:rPr>
        <w:t>p</w:t>
      </w:r>
      <w:r>
        <w:rPr>
          <w:rFonts w:ascii="Arial" w:hAnsi="Arial" w:cs="Arial"/>
          <w:sz w:val="24"/>
          <w:szCs w:val="24"/>
          <w:lang w:val="es-ES_tradnl"/>
        </w:rPr>
        <w:t xml:space="preserve">ara efectos de esta licitación se deberán considerar </w:t>
      </w:r>
      <w:r w:rsidR="00F0039C">
        <w:rPr>
          <w:rFonts w:ascii="Arial" w:hAnsi="Arial" w:cs="Arial"/>
          <w:sz w:val="24"/>
          <w:szCs w:val="24"/>
          <w:lang w:val="es-ES_tradnl"/>
        </w:rPr>
        <w:t>las 4</w:t>
      </w:r>
      <w:r w:rsidR="006D3996">
        <w:rPr>
          <w:rFonts w:ascii="Arial" w:hAnsi="Arial" w:cs="Arial"/>
          <w:sz w:val="24"/>
          <w:szCs w:val="24"/>
          <w:lang w:val="es-ES_tradnl"/>
        </w:rPr>
        <w:t xml:space="preserve"> (cuatro)</w:t>
      </w:r>
      <w:r>
        <w:rPr>
          <w:rFonts w:ascii="Arial" w:hAnsi="Arial" w:cs="Arial"/>
          <w:sz w:val="24"/>
          <w:szCs w:val="24"/>
          <w:lang w:val="es-ES_tradnl"/>
        </w:rPr>
        <w:t xml:space="preserve"> áreas: </w:t>
      </w:r>
      <w:r w:rsidR="00F0039C">
        <w:rPr>
          <w:rFonts w:ascii="Arial" w:hAnsi="Arial" w:cs="Arial"/>
          <w:sz w:val="24"/>
          <w:szCs w:val="24"/>
          <w:lang w:val="es-ES_tradnl"/>
        </w:rPr>
        <w:t>terracerías</w:t>
      </w:r>
      <w:r>
        <w:rPr>
          <w:rFonts w:ascii="Arial" w:hAnsi="Arial" w:cs="Arial"/>
          <w:sz w:val="24"/>
          <w:szCs w:val="24"/>
          <w:lang w:val="es-ES_tradnl"/>
        </w:rPr>
        <w:t xml:space="preserve"> y </w:t>
      </w:r>
      <w:r w:rsidR="00F0039C">
        <w:rPr>
          <w:rFonts w:ascii="Arial" w:hAnsi="Arial" w:cs="Arial"/>
          <w:sz w:val="24"/>
          <w:szCs w:val="24"/>
          <w:lang w:val="es-ES_tradnl"/>
        </w:rPr>
        <w:t>p</w:t>
      </w:r>
      <w:r>
        <w:rPr>
          <w:rFonts w:ascii="Arial" w:hAnsi="Arial" w:cs="Arial"/>
          <w:sz w:val="24"/>
          <w:szCs w:val="24"/>
          <w:lang w:val="es-ES_tradnl"/>
        </w:rPr>
        <w:t xml:space="preserve">avimentos; </w:t>
      </w:r>
      <w:r w:rsidR="00F0039C">
        <w:rPr>
          <w:rFonts w:ascii="Arial" w:hAnsi="Arial" w:cs="Arial"/>
          <w:sz w:val="24"/>
          <w:szCs w:val="24"/>
          <w:lang w:val="es-ES_tradnl"/>
        </w:rPr>
        <w:t>a</w:t>
      </w:r>
      <w:r>
        <w:rPr>
          <w:rFonts w:ascii="Arial" w:hAnsi="Arial" w:cs="Arial"/>
          <w:sz w:val="24"/>
          <w:szCs w:val="24"/>
          <w:lang w:val="es-ES_tradnl"/>
        </w:rPr>
        <w:t xml:space="preserve">sfaltos y mezclas asfálticas, </w:t>
      </w:r>
      <w:r w:rsidR="00F0039C">
        <w:rPr>
          <w:rFonts w:ascii="Arial" w:hAnsi="Arial" w:cs="Arial"/>
          <w:sz w:val="24"/>
          <w:szCs w:val="24"/>
          <w:lang w:val="es-ES_tradnl"/>
        </w:rPr>
        <w:t>c</w:t>
      </w:r>
      <w:r>
        <w:rPr>
          <w:rFonts w:ascii="Arial" w:hAnsi="Arial" w:cs="Arial"/>
          <w:sz w:val="24"/>
          <w:szCs w:val="24"/>
          <w:lang w:val="es-ES_tradnl"/>
        </w:rPr>
        <w:t xml:space="preserve">oncreto </w:t>
      </w:r>
      <w:r w:rsidR="00F0039C">
        <w:rPr>
          <w:rFonts w:ascii="Arial" w:hAnsi="Arial" w:cs="Arial"/>
          <w:sz w:val="24"/>
          <w:szCs w:val="24"/>
          <w:lang w:val="es-ES_tradnl"/>
        </w:rPr>
        <w:t>h</w:t>
      </w:r>
      <w:r>
        <w:rPr>
          <w:rFonts w:ascii="Arial" w:hAnsi="Arial" w:cs="Arial"/>
          <w:sz w:val="24"/>
          <w:szCs w:val="24"/>
          <w:lang w:val="es-ES_tradnl"/>
        </w:rPr>
        <w:t>idráulico</w:t>
      </w:r>
      <w:r w:rsidR="00060525">
        <w:rPr>
          <w:rFonts w:ascii="Arial" w:hAnsi="Arial" w:cs="Arial"/>
          <w:sz w:val="24"/>
          <w:szCs w:val="24"/>
          <w:lang w:val="es-ES_tradnl"/>
        </w:rPr>
        <w:t>,</w:t>
      </w:r>
      <w:r>
        <w:rPr>
          <w:rFonts w:ascii="Arial" w:hAnsi="Arial" w:cs="Arial"/>
          <w:sz w:val="24"/>
          <w:szCs w:val="24"/>
          <w:lang w:val="es-ES_tradnl"/>
        </w:rPr>
        <w:t xml:space="preserve">  aceros</w:t>
      </w:r>
      <w:r w:rsidR="00060525">
        <w:rPr>
          <w:rFonts w:ascii="Arial" w:hAnsi="Arial" w:cs="Arial"/>
          <w:sz w:val="24"/>
          <w:szCs w:val="24"/>
          <w:lang w:val="es-ES_tradnl"/>
        </w:rPr>
        <w:t xml:space="preserve"> y neoprenos</w:t>
      </w:r>
      <w:r>
        <w:rPr>
          <w:rFonts w:ascii="Arial" w:hAnsi="Arial" w:cs="Arial"/>
          <w:sz w:val="24"/>
          <w:szCs w:val="24"/>
          <w:lang w:val="es-ES_tradnl"/>
        </w:rPr>
        <w:t>. En el caso de que en la evaluación realizada a alguna área de laboratorio no resulte aprobada, las evaluaciones subsecuentes no generarán costo adicional para la empresa</w:t>
      </w:r>
      <w:r w:rsidR="003F6EA4">
        <w:rPr>
          <w:rFonts w:ascii="Arial" w:hAnsi="Arial" w:cs="Arial"/>
          <w:sz w:val="24"/>
          <w:szCs w:val="24"/>
          <w:lang w:val="es-ES_tradnl"/>
        </w:rPr>
        <w:t xml:space="preserve"> contratista, </w:t>
      </w:r>
      <w:r w:rsidR="00F56A4F">
        <w:rPr>
          <w:rFonts w:ascii="Arial" w:hAnsi="Arial" w:cs="Arial"/>
          <w:sz w:val="24"/>
          <w:szCs w:val="24"/>
          <w:lang w:val="es-ES_tradnl"/>
        </w:rPr>
        <w:t xml:space="preserve">pero </w:t>
      </w:r>
      <w:r>
        <w:rPr>
          <w:rFonts w:ascii="Arial" w:hAnsi="Arial" w:cs="Arial"/>
          <w:sz w:val="24"/>
          <w:szCs w:val="24"/>
          <w:lang w:val="es-ES_tradnl"/>
        </w:rPr>
        <w:t xml:space="preserve">deberá realizarlas en un periodo no mayor de 15 días hábiles, solo en el caso de que </w:t>
      </w:r>
      <w:r w:rsidR="003F6EA4">
        <w:rPr>
          <w:rFonts w:ascii="Arial" w:hAnsi="Arial" w:cs="Arial"/>
          <w:sz w:val="24"/>
          <w:szCs w:val="24"/>
          <w:lang w:val="es-ES_tradnl"/>
        </w:rPr>
        <w:t>la empresa</w:t>
      </w:r>
      <w:r>
        <w:rPr>
          <w:rFonts w:ascii="Arial" w:hAnsi="Arial" w:cs="Arial"/>
          <w:sz w:val="24"/>
          <w:szCs w:val="24"/>
          <w:lang w:val="es-ES_tradnl"/>
        </w:rPr>
        <w:t xml:space="preserve"> contratista decida cambiar de laboratorio durante el período que abarca el contrato, </w:t>
      </w:r>
      <w:r w:rsidR="00641F74">
        <w:rPr>
          <w:rFonts w:ascii="Arial" w:hAnsi="Arial" w:cs="Arial"/>
          <w:sz w:val="24"/>
          <w:szCs w:val="24"/>
          <w:lang w:val="es-ES_tradnl"/>
        </w:rPr>
        <w:t>L</w:t>
      </w:r>
      <w:r>
        <w:rPr>
          <w:rFonts w:ascii="Arial" w:hAnsi="Arial" w:cs="Arial"/>
          <w:sz w:val="24"/>
          <w:szCs w:val="24"/>
          <w:lang w:val="es-ES_tradnl"/>
        </w:rPr>
        <w:t xml:space="preserve">a </w:t>
      </w:r>
      <w:r w:rsidR="00641F74">
        <w:rPr>
          <w:rFonts w:ascii="Arial" w:hAnsi="Arial" w:cs="Arial"/>
          <w:sz w:val="24"/>
          <w:szCs w:val="24"/>
          <w:lang w:val="es-ES_tradnl"/>
        </w:rPr>
        <w:t>D</w:t>
      </w:r>
      <w:r>
        <w:rPr>
          <w:rFonts w:ascii="Arial" w:hAnsi="Arial" w:cs="Arial"/>
          <w:sz w:val="24"/>
          <w:szCs w:val="24"/>
          <w:lang w:val="es-ES_tradnl"/>
        </w:rPr>
        <w:t>ependencia hará la evaluación correspondiente con el respectivo costo, el cual correrá por cuenta de</w:t>
      </w:r>
      <w:r w:rsidR="003F6EA4">
        <w:rPr>
          <w:rFonts w:ascii="Arial" w:hAnsi="Arial" w:cs="Arial"/>
          <w:sz w:val="24"/>
          <w:szCs w:val="24"/>
          <w:lang w:val="es-ES_tradnl"/>
        </w:rPr>
        <w:t xml:space="preserve"> </w:t>
      </w:r>
      <w:r>
        <w:rPr>
          <w:rFonts w:ascii="Arial" w:hAnsi="Arial" w:cs="Arial"/>
          <w:sz w:val="24"/>
          <w:szCs w:val="24"/>
          <w:lang w:val="es-ES_tradnl"/>
        </w:rPr>
        <w:t>l</w:t>
      </w:r>
      <w:r w:rsidR="003F6EA4">
        <w:rPr>
          <w:rFonts w:ascii="Arial" w:hAnsi="Arial" w:cs="Arial"/>
          <w:sz w:val="24"/>
          <w:szCs w:val="24"/>
          <w:lang w:val="es-ES_tradnl"/>
        </w:rPr>
        <w:t>a</w:t>
      </w:r>
      <w:r>
        <w:rPr>
          <w:rFonts w:ascii="Arial" w:hAnsi="Arial" w:cs="Arial"/>
          <w:sz w:val="24"/>
          <w:szCs w:val="24"/>
          <w:lang w:val="es-ES_tradnl"/>
        </w:rPr>
        <w:t xml:space="preserve"> </w:t>
      </w:r>
      <w:r w:rsidR="003F6EA4">
        <w:rPr>
          <w:rFonts w:ascii="Arial" w:hAnsi="Arial" w:cs="Arial"/>
          <w:sz w:val="24"/>
          <w:szCs w:val="24"/>
          <w:lang w:val="es-ES_tradnl"/>
        </w:rPr>
        <w:t xml:space="preserve">empresa </w:t>
      </w:r>
      <w:r>
        <w:rPr>
          <w:rFonts w:ascii="Arial" w:hAnsi="Arial" w:cs="Arial"/>
          <w:sz w:val="24"/>
          <w:szCs w:val="24"/>
          <w:lang w:val="es-ES_tradnl"/>
        </w:rPr>
        <w:t>contratista, sin que pueda reclamar algún pago adicional por dicho concepto.</w:t>
      </w:r>
    </w:p>
    <w:p w:rsidR="0082290D" w:rsidRDefault="0082290D">
      <w:pPr>
        <w:tabs>
          <w:tab w:val="left" w:pos="-720"/>
          <w:tab w:val="left" w:pos="300"/>
        </w:tabs>
        <w:jc w:val="both"/>
        <w:rPr>
          <w:rFonts w:ascii="Arial" w:hAnsi="Arial" w:cs="Arial"/>
          <w:sz w:val="24"/>
          <w:szCs w:val="24"/>
        </w:rPr>
      </w:pPr>
    </w:p>
    <w:p w:rsidR="0082290D" w:rsidRDefault="0082290D">
      <w:pPr>
        <w:pStyle w:val="Sangradetextonormal"/>
        <w:ind w:left="600" w:hanging="316"/>
      </w:pPr>
      <w:r w:rsidRPr="00E41D09">
        <w:rPr>
          <w:b/>
          <w:lang w:val="es-ES"/>
        </w:rPr>
        <w:t>G</w:t>
      </w:r>
      <w:r>
        <w:t>.-L</w:t>
      </w:r>
      <w:r w:rsidR="003F6EA4">
        <w:t xml:space="preserve">a Dependencia </w:t>
      </w:r>
      <w:r w:rsidR="00FC42F3">
        <w:t>determin</w:t>
      </w:r>
      <w:r>
        <w:t xml:space="preserve">ará el sitio de los almacenamientos y </w:t>
      </w:r>
      <w:r w:rsidR="00FC42F3">
        <w:t>la empresa</w:t>
      </w:r>
      <w:r>
        <w:t xml:space="preserve"> contratista observará las precauciones necesarias para evitar contaminar el material útil </w:t>
      </w:r>
      <w:r w:rsidR="00FC42F3">
        <w:t xml:space="preserve">y </w:t>
      </w:r>
      <w:r>
        <w:t>aprovechable, ya que no se efectuará</w:t>
      </w:r>
      <w:r>
        <w:rPr>
          <w:color w:val="FF0000"/>
        </w:rPr>
        <w:t xml:space="preserve"> </w:t>
      </w:r>
      <w:r>
        <w:t>ningún pago por separado por este concepto ni por los desperdicios</w:t>
      </w:r>
      <w:r w:rsidR="00FC42F3">
        <w:t xml:space="preserve"> que pudieran presentarse</w:t>
      </w:r>
      <w:r>
        <w:t>.</w:t>
      </w:r>
    </w:p>
    <w:p w:rsidR="0082290D" w:rsidRDefault="0082290D">
      <w:pPr>
        <w:tabs>
          <w:tab w:val="left" w:pos="-720"/>
        </w:tabs>
        <w:jc w:val="both"/>
        <w:rPr>
          <w:rFonts w:ascii="Arial" w:hAnsi="Arial" w:cs="Arial"/>
          <w:sz w:val="24"/>
        </w:rPr>
      </w:pPr>
    </w:p>
    <w:p w:rsidR="0082290D" w:rsidRDefault="0082290D">
      <w:pPr>
        <w:pStyle w:val="Textoindependiente"/>
        <w:tabs>
          <w:tab w:val="left" w:pos="200"/>
        </w:tabs>
        <w:ind w:left="600" w:hanging="300"/>
        <w:jc w:val="both"/>
        <w:rPr>
          <w:lang w:val="es-ES_tradnl"/>
        </w:rPr>
      </w:pPr>
      <w:r w:rsidRPr="00E41D09">
        <w:rPr>
          <w:b/>
          <w:lang w:val="es-MX"/>
        </w:rPr>
        <w:t>H</w:t>
      </w:r>
      <w:r>
        <w:rPr>
          <w:lang w:val="es-MX"/>
        </w:rPr>
        <w:t>.-</w:t>
      </w:r>
      <w:r>
        <w:rPr>
          <w:lang w:val="es-ES_tradnl"/>
        </w:rPr>
        <w:t xml:space="preserve">Deberá construir y mantener </w:t>
      </w:r>
      <w:r w:rsidR="00641F74">
        <w:rPr>
          <w:lang w:val="es-ES_tradnl"/>
        </w:rPr>
        <w:t>l</w:t>
      </w:r>
      <w:r>
        <w:rPr>
          <w:lang w:val="es-ES_tradnl"/>
        </w:rPr>
        <w:t xml:space="preserve">as desviaciones en las condiciones </w:t>
      </w:r>
      <w:r w:rsidR="00641F74">
        <w:rPr>
          <w:lang w:val="es-ES_tradnl"/>
        </w:rPr>
        <w:t xml:space="preserve">óptimas </w:t>
      </w:r>
      <w:r>
        <w:rPr>
          <w:lang w:val="es-ES_tradnl"/>
        </w:rPr>
        <w:t xml:space="preserve">necesarias para dar fluidez al </w:t>
      </w:r>
      <w:r w:rsidR="0028759F">
        <w:rPr>
          <w:lang w:val="es-ES_tradnl"/>
        </w:rPr>
        <w:t>tránsito</w:t>
      </w:r>
      <w:r>
        <w:rPr>
          <w:lang w:val="es-ES_tradnl"/>
        </w:rPr>
        <w:t xml:space="preserve"> </w:t>
      </w:r>
      <w:r w:rsidR="00641F74">
        <w:rPr>
          <w:lang w:val="es-ES_tradnl"/>
        </w:rPr>
        <w:t xml:space="preserve">de vehículos y personas </w:t>
      </w:r>
      <w:r>
        <w:rPr>
          <w:lang w:val="es-ES_tradnl"/>
        </w:rPr>
        <w:t xml:space="preserve">en los </w:t>
      </w:r>
      <w:proofErr w:type="spellStart"/>
      <w:r>
        <w:rPr>
          <w:lang w:val="es-ES_tradnl"/>
        </w:rPr>
        <w:t>subtramos</w:t>
      </w:r>
      <w:proofErr w:type="spellEnd"/>
      <w:r>
        <w:rPr>
          <w:lang w:val="es-ES_tradnl"/>
        </w:rPr>
        <w:t xml:space="preserve"> donde expresamente lo indique </w:t>
      </w:r>
      <w:r w:rsidR="00641F74">
        <w:rPr>
          <w:lang w:val="es-ES_tradnl"/>
        </w:rPr>
        <w:t>L</w:t>
      </w:r>
      <w:r>
        <w:rPr>
          <w:lang w:val="es-ES_tradnl"/>
        </w:rPr>
        <w:t>a Dependencia. Los costos por estos trabajos serán por cuenta del contratista y deberán prever</w:t>
      </w:r>
      <w:r w:rsidR="00641F74">
        <w:rPr>
          <w:lang w:val="es-ES_tradnl"/>
        </w:rPr>
        <w:t>se</w:t>
      </w:r>
      <w:r>
        <w:rPr>
          <w:lang w:val="es-ES_tradnl"/>
        </w:rPr>
        <w:t xml:space="preserve"> o considerar</w:t>
      </w:r>
      <w:r w:rsidR="00641F74">
        <w:rPr>
          <w:lang w:val="es-ES_tradnl"/>
        </w:rPr>
        <w:t>se</w:t>
      </w:r>
      <w:r>
        <w:rPr>
          <w:lang w:val="es-ES_tradnl"/>
        </w:rPr>
        <w:t xml:space="preserve"> en los indirectos de la obra.</w:t>
      </w:r>
    </w:p>
    <w:p w:rsidR="0082290D" w:rsidRDefault="0082290D">
      <w:pPr>
        <w:pStyle w:val="Textoindependiente"/>
        <w:tabs>
          <w:tab w:val="left" w:pos="200"/>
        </w:tabs>
        <w:jc w:val="both"/>
        <w:rPr>
          <w:u w:val="single"/>
          <w:lang w:val="es-ES_tradnl"/>
        </w:rPr>
      </w:pPr>
    </w:p>
    <w:p w:rsidR="0082290D" w:rsidRDefault="0082290D">
      <w:pPr>
        <w:pStyle w:val="Textoindependiente"/>
        <w:tabs>
          <w:tab w:val="left" w:pos="200"/>
        </w:tabs>
        <w:ind w:left="600" w:hanging="300"/>
        <w:jc w:val="both"/>
        <w:rPr>
          <w:u w:val="single"/>
          <w:lang w:val="es-ES_tradnl"/>
        </w:rPr>
      </w:pPr>
    </w:p>
    <w:p w:rsidR="0082290D" w:rsidRDefault="0082290D">
      <w:pPr>
        <w:pStyle w:val="Textoindependiente"/>
        <w:tabs>
          <w:tab w:val="left" w:pos="200"/>
        </w:tabs>
        <w:ind w:left="600" w:hanging="300"/>
        <w:jc w:val="both"/>
        <w:rPr>
          <w:rFonts w:cs="Arial"/>
          <w:szCs w:val="24"/>
          <w:lang w:val="es-ES_tradnl"/>
        </w:rPr>
      </w:pPr>
      <w:r w:rsidRPr="00E41D09">
        <w:rPr>
          <w:b/>
          <w:szCs w:val="24"/>
          <w:lang w:val="es-ES_tradnl"/>
        </w:rPr>
        <w:lastRenderedPageBreak/>
        <w:t>I</w:t>
      </w:r>
      <w:r>
        <w:rPr>
          <w:szCs w:val="24"/>
          <w:lang w:val="es-MX"/>
        </w:rPr>
        <w:t>.-</w:t>
      </w:r>
      <w:r>
        <w:rPr>
          <w:rFonts w:cs="Arial"/>
          <w:szCs w:val="24"/>
          <w:lang w:val="es-ES_tradnl"/>
        </w:rPr>
        <w:t>Las estimaciones s</w:t>
      </w:r>
      <w:r w:rsidR="005009FB">
        <w:rPr>
          <w:rFonts w:cs="Arial"/>
          <w:szCs w:val="24"/>
          <w:lang w:val="es-ES_tradnl"/>
        </w:rPr>
        <w:t>erán por</w:t>
      </w:r>
      <w:r>
        <w:rPr>
          <w:rFonts w:cs="Arial"/>
          <w:szCs w:val="24"/>
          <w:lang w:val="es-ES_tradnl"/>
        </w:rPr>
        <w:t xml:space="preserve"> periodos mensuales, así mismo en la planeación </w:t>
      </w:r>
      <w:r>
        <w:rPr>
          <w:lang w:val="es-MX"/>
        </w:rPr>
        <w:t>estratégica</w:t>
      </w:r>
      <w:r>
        <w:rPr>
          <w:rFonts w:cs="Arial"/>
          <w:szCs w:val="24"/>
          <w:lang w:val="es-ES_tradnl"/>
        </w:rPr>
        <w:t xml:space="preserve"> </w:t>
      </w:r>
      <w:r w:rsidR="005009FB">
        <w:rPr>
          <w:rFonts w:cs="Arial"/>
          <w:szCs w:val="24"/>
          <w:lang w:val="es-ES_tradnl"/>
        </w:rPr>
        <w:t xml:space="preserve">se </w:t>
      </w:r>
      <w:r>
        <w:rPr>
          <w:rFonts w:cs="Arial"/>
          <w:szCs w:val="24"/>
          <w:lang w:val="es-ES_tradnl"/>
        </w:rPr>
        <w:t>deberá señalar el número de frentes de trabajo necesarios para cumplir con el programa de obra propuesto, así como la relación de la maquinaria y equipo necesario en cada uno de los frentes propuestos.</w:t>
      </w:r>
    </w:p>
    <w:p w:rsidR="0082290D" w:rsidRDefault="0082290D">
      <w:pPr>
        <w:tabs>
          <w:tab w:val="left" w:pos="-720"/>
          <w:tab w:val="left" w:pos="300"/>
        </w:tabs>
        <w:ind w:left="567"/>
        <w:jc w:val="both"/>
        <w:rPr>
          <w:rFonts w:ascii="Arial" w:hAnsi="Arial" w:cs="Arial"/>
          <w:sz w:val="24"/>
          <w:szCs w:val="24"/>
          <w:lang w:val="es-ES_tradnl"/>
        </w:rPr>
      </w:pPr>
    </w:p>
    <w:p w:rsidR="0082290D" w:rsidRDefault="008A6BA3">
      <w:pPr>
        <w:pStyle w:val="Textoindependiente"/>
        <w:tabs>
          <w:tab w:val="left" w:pos="200"/>
        </w:tabs>
        <w:ind w:left="600" w:hanging="300"/>
        <w:jc w:val="both"/>
        <w:rPr>
          <w:rFonts w:cs="Arial"/>
          <w:szCs w:val="24"/>
          <w:lang w:val="es-ES_tradnl"/>
        </w:rPr>
      </w:pPr>
      <w:r w:rsidRPr="00E41D09">
        <w:rPr>
          <w:rFonts w:cs="Arial"/>
          <w:b/>
          <w:szCs w:val="24"/>
          <w:lang w:val="es-ES_tradnl"/>
        </w:rPr>
        <w:t>J</w:t>
      </w:r>
      <w:r w:rsidR="0082290D">
        <w:rPr>
          <w:rFonts w:cs="Arial"/>
          <w:szCs w:val="24"/>
          <w:lang w:val="es-ES_tradnl"/>
        </w:rPr>
        <w:t>.-</w:t>
      </w:r>
      <w:r w:rsidR="007A0187">
        <w:rPr>
          <w:lang w:val="es-ES_tradnl"/>
        </w:rPr>
        <w:t>La correcta ejecución y buena presentación son requisitos indispensables para que la Secretaria de Comunicaciones y Transportes acepte los trabajos; la limpieza en las distintas partes que comprenden la obra y la limpieza general de la misma y de la zona adyacente; así como la correcta y oportuna instalación, conservación y mantenimiento del señalamiento informativo, preventivo y de protección de la obra, son parte de la correcta ejecución de los trabajos.</w:t>
      </w:r>
    </w:p>
    <w:p w:rsidR="0082290D" w:rsidRDefault="0082290D">
      <w:pPr>
        <w:pStyle w:val="ListParagraph1"/>
        <w:rPr>
          <w:rFonts w:ascii="Arial" w:hAnsi="Arial" w:cs="Arial"/>
          <w:sz w:val="24"/>
          <w:szCs w:val="24"/>
          <w:lang w:val="es-ES_tradnl"/>
        </w:rPr>
      </w:pPr>
    </w:p>
    <w:p w:rsidR="0082290D" w:rsidRDefault="007A0187">
      <w:pPr>
        <w:pStyle w:val="Textoindependiente"/>
        <w:tabs>
          <w:tab w:val="left" w:pos="200"/>
        </w:tabs>
        <w:ind w:left="600" w:hanging="300"/>
        <w:jc w:val="both"/>
        <w:rPr>
          <w:rFonts w:cs="Arial"/>
          <w:szCs w:val="24"/>
          <w:lang w:val="es-ES_tradnl"/>
        </w:rPr>
      </w:pPr>
      <w:r w:rsidRPr="00E41D09">
        <w:rPr>
          <w:rFonts w:cs="Arial"/>
          <w:b/>
          <w:szCs w:val="24"/>
          <w:lang w:val="es-ES_tradnl"/>
        </w:rPr>
        <w:t>K</w:t>
      </w:r>
      <w:r w:rsidR="0082290D">
        <w:rPr>
          <w:rFonts w:cs="Arial"/>
          <w:szCs w:val="24"/>
          <w:lang w:val="es-ES_tradnl"/>
        </w:rPr>
        <w:t>.-En la descripción conceptual de la obra los licitantes deberán de explicar detalladamente como pretenden realizar los trabajos, lo cual se debe reflejar en su análisis de precios unitarios correspondientes, además que desde el inicio de la obra tendrá por lo menos dos frentes independientes de trabajo, requiriéndose reflejar los frentes  de trabajo en su programa de obra, por lo que estos frentes de trabajo se deberán señalar en su planeación estratégica, con la relación de maquinaria y equipo necesario en cada uno de los frentes de trabajo propuestos.</w:t>
      </w:r>
    </w:p>
    <w:p w:rsidR="0082290D" w:rsidRDefault="0082290D">
      <w:pPr>
        <w:pStyle w:val="ListParagraph1"/>
        <w:rPr>
          <w:rFonts w:ascii="Arial" w:hAnsi="Arial" w:cs="Arial"/>
          <w:sz w:val="24"/>
          <w:szCs w:val="24"/>
          <w:lang w:val="es-ES_tradnl"/>
        </w:rPr>
      </w:pPr>
    </w:p>
    <w:p w:rsidR="0082290D" w:rsidRDefault="003B3997">
      <w:pPr>
        <w:pStyle w:val="Textoindependiente"/>
        <w:tabs>
          <w:tab w:val="left" w:pos="200"/>
        </w:tabs>
        <w:ind w:left="600" w:hanging="300"/>
        <w:jc w:val="both"/>
        <w:rPr>
          <w:rFonts w:cs="Arial"/>
          <w:szCs w:val="24"/>
          <w:lang w:val="es-ES_tradnl"/>
        </w:rPr>
      </w:pPr>
      <w:r w:rsidRPr="00E41D09">
        <w:rPr>
          <w:rFonts w:cs="Arial"/>
          <w:b/>
          <w:szCs w:val="24"/>
          <w:lang w:val="es-ES_tradnl"/>
        </w:rPr>
        <w:t>L</w:t>
      </w:r>
      <w:r w:rsidR="00F11FFF">
        <w:rPr>
          <w:rFonts w:cs="Arial"/>
          <w:szCs w:val="24"/>
          <w:lang w:val="es-ES_tradnl"/>
        </w:rPr>
        <w:t>.-La realización de esta obra se regirá en base a la</w:t>
      </w:r>
      <w:r w:rsidR="0082290D">
        <w:rPr>
          <w:rFonts w:cs="Arial"/>
          <w:szCs w:val="24"/>
          <w:lang w:val="es-ES_tradnl"/>
        </w:rPr>
        <w:t xml:space="preserve"> Normativa para la Infraestructura del Transporte de la Secretaría d</w:t>
      </w:r>
      <w:r w:rsidR="00F11FFF">
        <w:rPr>
          <w:rFonts w:cs="Arial"/>
          <w:szCs w:val="24"/>
          <w:lang w:val="es-ES_tradnl"/>
        </w:rPr>
        <w:t>e Comunicaciones y Transportes,</w:t>
      </w:r>
      <w:r w:rsidR="0082290D">
        <w:rPr>
          <w:rFonts w:cs="Arial"/>
          <w:szCs w:val="24"/>
          <w:lang w:val="es-ES_tradnl"/>
        </w:rPr>
        <w:t xml:space="preserve"> </w:t>
      </w:r>
      <w:r w:rsidR="00F11FFF">
        <w:rPr>
          <w:rFonts w:cs="Arial"/>
          <w:szCs w:val="24"/>
          <w:lang w:val="es-ES_tradnl"/>
        </w:rPr>
        <w:t>(última</w:t>
      </w:r>
      <w:r w:rsidR="0082290D">
        <w:rPr>
          <w:rFonts w:cs="Arial"/>
          <w:szCs w:val="24"/>
          <w:lang w:val="es-ES_tradnl"/>
        </w:rPr>
        <w:t xml:space="preserve"> edición</w:t>
      </w:r>
      <w:r w:rsidR="00F11FFF">
        <w:rPr>
          <w:rFonts w:cs="Arial"/>
          <w:szCs w:val="24"/>
          <w:lang w:val="es-ES_tradnl"/>
        </w:rPr>
        <w:t>)</w:t>
      </w:r>
      <w:r w:rsidR="0082290D">
        <w:rPr>
          <w:rFonts w:cs="Arial"/>
          <w:szCs w:val="24"/>
          <w:lang w:val="es-ES_tradnl"/>
        </w:rPr>
        <w:t>, a menos que expresamente se indique otra cosa en alguno de los conceptos</w:t>
      </w:r>
      <w:r w:rsidR="00F11FFF">
        <w:rPr>
          <w:rFonts w:cs="Arial"/>
          <w:szCs w:val="24"/>
          <w:lang w:val="es-ES_tradnl"/>
        </w:rPr>
        <w:t xml:space="preserve"> de trabajo</w:t>
      </w:r>
      <w:r w:rsidR="0082290D">
        <w:rPr>
          <w:rFonts w:cs="Arial"/>
          <w:szCs w:val="24"/>
          <w:lang w:val="es-ES_tradnl"/>
        </w:rPr>
        <w:t>.</w:t>
      </w:r>
    </w:p>
    <w:p w:rsidR="0082290D" w:rsidRDefault="0082290D">
      <w:pPr>
        <w:jc w:val="both"/>
        <w:rPr>
          <w:rFonts w:ascii="Arial" w:hAnsi="Arial" w:cs="Arial"/>
          <w:sz w:val="24"/>
          <w:szCs w:val="24"/>
          <w:lang w:val="es-ES_tradnl"/>
        </w:rPr>
      </w:pPr>
    </w:p>
    <w:p w:rsidR="0082290D" w:rsidRDefault="00F11FFF">
      <w:pPr>
        <w:pStyle w:val="Textoindependiente"/>
        <w:tabs>
          <w:tab w:val="left" w:pos="200"/>
        </w:tabs>
        <w:ind w:left="600" w:hanging="300"/>
        <w:jc w:val="both"/>
        <w:rPr>
          <w:rFonts w:cs="Arial"/>
          <w:szCs w:val="24"/>
          <w:lang w:val="es-ES"/>
        </w:rPr>
      </w:pPr>
      <w:r w:rsidRPr="00E41D09">
        <w:rPr>
          <w:rFonts w:cs="Arial"/>
          <w:b/>
          <w:szCs w:val="24"/>
          <w:lang w:val="es-ES_tradnl"/>
        </w:rPr>
        <w:t>M</w:t>
      </w:r>
      <w:r w:rsidR="0082290D">
        <w:rPr>
          <w:rFonts w:cs="Arial"/>
          <w:szCs w:val="24"/>
          <w:lang w:val="es-ES_tradnl"/>
        </w:rPr>
        <w:t xml:space="preserve">.-Para efecto del seguimiento de los trabajos </w:t>
      </w:r>
      <w:r w:rsidR="00B55EA6">
        <w:rPr>
          <w:rFonts w:cs="Arial"/>
          <w:szCs w:val="24"/>
          <w:lang w:val="es-ES_tradnl"/>
        </w:rPr>
        <w:t xml:space="preserve">se </w:t>
      </w:r>
      <w:r w:rsidR="0082290D">
        <w:rPr>
          <w:rFonts w:cs="Arial"/>
          <w:szCs w:val="24"/>
          <w:lang w:val="es-ES_tradnl"/>
        </w:rPr>
        <w:t>debe</w:t>
      </w:r>
      <w:r w:rsidR="006D5ECE">
        <w:rPr>
          <w:rFonts w:cs="Arial"/>
          <w:szCs w:val="24"/>
          <w:lang w:val="es-ES_tradnl"/>
        </w:rPr>
        <w:t>rá</w:t>
      </w:r>
      <w:r w:rsidR="0082290D">
        <w:rPr>
          <w:rFonts w:cs="Arial"/>
          <w:szCs w:val="24"/>
          <w:lang w:val="es-ES_tradnl"/>
        </w:rPr>
        <w:t xml:space="preserve"> presentar un video digital en formato MPG y </w:t>
      </w:r>
      <w:r w:rsidR="00F2016C">
        <w:rPr>
          <w:rFonts w:cs="Arial"/>
          <w:szCs w:val="24"/>
          <w:lang w:val="es-ES_tradnl"/>
        </w:rPr>
        <w:t xml:space="preserve">será </w:t>
      </w:r>
      <w:r w:rsidR="0082290D">
        <w:rPr>
          <w:rFonts w:cs="Arial"/>
          <w:szCs w:val="24"/>
          <w:lang w:val="es-ES_tradnl"/>
        </w:rPr>
        <w:t>en</w:t>
      </w:r>
      <w:r w:rsidR="00F2016C">
        <w:rPr>
          <w:rFonts w:cs="Arial"/>
          <w:szCs w:val="24"/>
          <w:lang w:val="es-ES_tradnl"/>
        </w:rPr>
        <w:t>tregado en</w:t>
      </w:r>
      <w:r w:rsidR="0082290D">
        <w:rPr>
          <w:rFonts w:cs="Arial"/>
          <w:szCs w:val="24"/>
          <w:lang w:val="es-ES_tradnl"/>
        </w:rPr>
        <w:t xml:space="preserve"> </w:t>
      </w:r>
      <w:r w:rsidR="006D5ECE">
        <w:rPr>
          <w:rFonts w:cs="Arial"/>
          <w:szCs w:val="24"/>
          <w:lang w:val="es-ES_tradnl"/>
        </w:rPr>
        <w:t xml:space="preserve">un </w:t>
      </w:r>
      <w:r w:rsidR="0082290D">
        <w:rPr>
          <w:rFonts w:cs="Arial"/>
          <w:szCs w:val="24"/>
          <w:lang w:val="es-ES_tradnl"/>
        </w:rPr>
        <w:t>CD con</w:t>
      </w:r>
      <w:r w:rsidR="00F2016C">
        <w:rPr>
          <w:rFonts w:cs="Arial"/>
          <w:szCs w:val="24"/>
          <w:lang w:val="es-ES_tradnl"/>
        </w:rPr>
        <w:t>teniendo</w:t>
      </w:r>
      <w:r w:rsidR="0082290D">
        <w:rPr>
          <w:rFonts w:cs="Arial"/>
          <w:szCs w:val="24"/>
          <w:lang w:val="es-ES_tradnl"/>
        </w:rPr>
        <w:t xml:space="preserve"> tomas de</w:t>
      </w:r>
      <w:r w:rsidR="006D5ECE">
        <w:rPr>
          <w:rFonts w:cs="Arial"/>
          <w:szCs w:val="24"/>
          <w:lang w:val="es-ES_tradnl"/>
        </w:rPr>
        <w:t>l</w:t>
      </w:r>
      <w:r w:rsidR="0082290D">
        <w:rPr>
          <w:rFonts w:cs="Arial"/>
          <w:szCs w:val="24"/>
          <w:lang w:val="es-ES_tradnl"/>
        </w:rPr>
        <w:t xml:space="preserve"> </w:t>
      </w:r>
      <w:r w:rsidR="006D5ECE">
        <w:rPr>
          <w:rFonts w:cs="Arial"/>
          <w:szCs w:val="24"/>
          <w:lang w:val="es-ES_tradnl"/>
        </w:rPr>
        <w:t xml:space="preserve">avance y/o </w:t>
      </w:r>
      <w:r w:rsidR="0082290D">
        <w:rPr>
          <w:rFonts w:cs="Arial"/>
          <w:szCs w:val="24"/>
          <w:lang w:val="es-ES_tradnl"/>
        </w:rPr>
        <w:t xml:space="preserve">desarrollo de </w:t>
      </w:r>
      <w:r w:rsidR="006D5ECE">
        <w:rPr>
          <w:rFonts w:cs="Arial"/>
          <w:szCs w:val="24"/>
          <w:lang w:val="es-ES_tradnl"/>
        </w:rPr>
        <w:t xml:space="preserve">la </w:t>
      </w:r>
      <w:r w:rsidR="0082290D">
        <w:rPr>
          <w:rFonts w:cs="Arial"/>
          <w:szCs w:val="24"/>
          <w:lang w:val="es-ES_tradnl"/>
        </w:rPr>
        <w:t xml:space="preserve">construcción durante las etapas de terracerías, </w:t>
      </w:r>
      <w:r w:rsidR="006D5ECE">
        <w:rPr>
          <w:rFonts w:cs="Arial"/>
          <w:szCs w:val="24"/>
          <w:lang w:val="es-ES_tradnl"/>
        </w:rPr>
        <w:t xml:space="preserve">obras de </w:t>
      </w:r>
      <w:r w:rsidR="0082290D">
        <w:rPr>
          <w:rFonts w:cs="Arial"/>
          <w:szCs w:val="24"/>
          <w:lang w:val="es-ES_tradnl"/>
        </w:rPr>
        <w:t>drenaje</w:t>
      </w:r>
      <w:r w:rsidR="006D5ECE">
        <w:rPr>
          <w:rFonts w:cs="Arial"/>
          <w:szCs w:val="24"/>
          <w:lang w:val="es-ES_tradnl"/>
        </w:rPr>
        <w:t>, estructuras</w:t>
      </w:r>
      <w:r w:rsidR="0082290D">
        <w:rPr>
          <w:rFonts w:cs="Arial"/>
          <w:szCs w:val="24"/>
          <w:lang w:val="es-ES_tradnl"/>
        </w:rPr>
        <w:t xml:space="preserve"> y pavimentos flexibles</w:t>
      </w:r>
      <w:r w:rsidR="006D5ECE">
        <w:rPr>
          <w:rFonts w:cs="Arial"/>
          <w:szCs w:val="24"/>
          <w:lang w:val="es-ES_tradnl"/>
        </w:rPr>
        <w:t xml:space="preserve"> y/o rígidos;</w:t>
      </w:r>
      <w:r w:rsidR="00F2016C">
        <w:rPr>
          <w:rFonts w:cs="Arial"/>
          <w:szCs w:val="24"/>
          <w:lang w:val="es-ES_tradnl"/>
        </w:rPr>
        <w:t xml:space="preserve"> con una duración total </w:t>
      </w:r>
      <w:r w:rsidR="00C90741">
        <w:rPr>
          <w:rFonts w:cs="Arial"/>
          <w:szCs w:val="24"/>
          <w:lang w:val="es-ES_tradnl"/>
        </w:rPr>
        <w:t xml:space="preserve">de 1 (una) </w:t>
      </w:r>
      <w:r w:rsidR="0082290D">
        <w:rPr>
          <w:rFonts w:cs="Arial"/>
          <w:szCs w:val="24"/>
          <w:lang w:val="es-ES_tradnl"/>
        </w:rPr>
        <w:t xml:space="preserve">hora, </w:t>
      </w:r>
      <w:r w:rsidR="00405CE2">
        <w:rPr>
          <w:rFonts w:cs="Arial"/>
          <w:szCs w:val="24"/>
          <w:lang w:val="es-ES_tradnl"/>
        </w:rPr>
        <w:t xml:space="preserve">que </w:t>
      </w:r>
      <w:r w:rsidR="0082290D">
        <w:rPr>
          <w:rFonts w:cs="Arial"/>
          <w:szCs w:val="24"/>
          <w:lang w:val="es-ES_tradnl"/>
        </w:rPr>
        <w:t>con</w:t>
      </w:r>
      <w:r w:rsidR="00405CE2">
        <w:rPr>
          <w:rFonts w:cs="Arial"/>
          <w:szCs w:val="24"/>
          <w:lang w:val="es-ES_tradnl"/>
        </w:rPr>
        <w:t>tenga</w:t>
      </w:r>
      <w:r w:rsidR="0082290D">
        <w:rPr>
          <w:rFonts w:cs="Arial"/>
          <w:szCs w:val="24"/>
          <w:lang w:val="es-ES_tradnl"/>
        </w:rPr>
        <w:t xml:space="preserve"> información editada propia de la carretera y de la integración de la obra con el medio que la rodea, misma que obtendrá de diversas fuentes como la propia Secretaría de Comunicaciones y Transportes, Secretaría de Turismo, Instituto Nacional de Antropología e Historia. Durante el desarrollo de la obra se realizarán </w:t>
      </w:r>
      <w:r w:rsidR="004250AD">
        <w:rPr>
          <w:rFonts w:cs="Arial"/>
          <w:szCs w:val="24"/>
          <w:lang w:val="es-ES_tradnl"/>
        </w:rPr>
        <w:t xml:space="preserve">tomas terrestres y </w:t>
      </w:r>
      <w:r w:rsidR="004250AD" w:rsidRPr="00481C7E">
        <w:rPr>
          <w:rFonts w:cs="Arial"/>
          <w:szCs w:val="24"/>
          <w:lang w:val="es-ES_tradnl"/>
        </w:rPr>
        <w:t>aéreas</w:t>
      </w:r>
      <w:r w:rsidR="0082290D" w:rsidRPr="00481C7E">
        <w:rPr>
          <w:rFonts w:cs="Arial"/>
          <w:szCs w:val="24"/>
          <w:lang w:val="es-ES_tradnl"/>
        </w:rPr>
        <w:t>,</w:t>
      </w:r>
      <w:r w:rsidR="0082290D">
        <w:rPr>
          <w:rFonts w:cs="Arial"/>
          <w:szCs w:val="24"/>
          <w:lang w:val="es-ES_tradnl"/>
        </w:rPr>
        <w:t xml:space="preserve"> enfatizando </w:t>
      </w:r>
      <w:r w:rsidR="00405CE2">
        <w:rPr>
          <w:rFonts w:cs="Arial"/>
          <w:szCs w:val="24"/>
          <w:lang w:val="es-ES_tradnl"/>
        </w:rPr>
        <w:t xml:space="preserve">en </w:t>
      </w:r>
      <w:r w:rsidR="0082290D">
        <w:rPr>
          <w:rFonts w:cs="Arial"/>
          <w:szCs w:val="24"/>
          <w:lang w:val="es-ES_tradnl"/>
        </w:rPr>
        <w:t>las actividades de la pavimentación (desde el proceso de obtención de los materiales pétreos, la fabricación del concreto asfáltico</w:t>
      </w:r>
      <w:r w:rsidR="00693C5F">
        <w:rPr>
          <w:rFonts w:cs="Arial"/>
          <w:szCs w:val="24"/>
          <w:lang w:val="es-ES_tradnl"/>
        </w:rPr>
        <w:t xml:space="preserve"> e hidráulico</w:t>
      </w:r>
      <w:r w:rsidR="0082290D">
        <w:rPr>
          <w:rFonts w:cs="Arial"/>
          <w:szCs w:val="24"/>
          <w:lang w:val="es-ES_tradnl"/>
        </w:rPr>
        <w:t>, su colocación hasta la terminación total de esta actividad). Se entregará una copia de dicho video a</w:t>
      </w:r>
      <w:r w:rsidR="00C90741">
        <w:rPr>
          <w:rFonts w:cs="Arial"/>
          <w:szCs w:val="24"/>
          <w:lang w:val="es-ES_tradnl"/>
        </w:rPr>
        <w:t>l</w:t>
      </w:r>
      <w:r w:rsidR="0082290D">
        <w:rPr>
          <w:rFonts w:cs="Arial"/>
          <w:szCs w:val="24"/>
          <w:lang w:val="es-ES_tradnl"/>
        </w:rPr>
        <w:t xml:space="preserve"> </w:t>
      </w:r>
      <w:r w:rsidR="00C90741">
        <w:rPr>
          <w:rFonts w:cs="Arial"/>
          <w:szCs w:val="24"/>
          <w:lang w:val="es-ES_tradnl"/>
        </w:rPr>
        <w:t xml:space="preserve">alcanzar </w:t>
      </w:r>
      <w:r w:rsidR="0082290D">
        <w:rPr>
          <w:rFonts w:cs="Arial"/>
          <w:szCs w:val="24"/>
          <w:lang w:val="es-ES_tradnl"/>
        </w:rPr>
        <w:t xml:space="preserve">la mitad de la obra para su revisión y </w:t>
      </w:r>
      <w:r w:rsidR="00C90741">
        <w:rPr>
          <w:rFonts w:cs="Arial"/>
          <w:szCs w:val="24"/>
          <w:lang w:val="es-ES_tradnl"/>
        </w:rPr>
        <w:t xml:space="preserve">permitir que se soliciten las </w:t>
      </w:r>
      <w:r w:rsidR="0082290D">
        <w:rPr>
          <w:rFonts w:cs="Arial"/>
          <w:szCs w:val="24"/>
          <w:lang w:val="es-ES_tradnl"/>
        </w:rPr>
        <w:t xml:space="preserve">correcciones </w:t>
      </w:r>
      <w:r w:rsidR="00C90741">
        <w:rPr>
          <w:rFonts w:cs="Arial"/>
          <w:szCs w:val="24"/>
          <w:lang w:val="es-ES_tradnl"/>
        </w:rPr>
        <w:t>necesarias por</w:t>
      </w:r>
      <w:r w:rsidR="0082290D">
        <w:rPr>
          <w:rFonts w:cs="Arial"/>
          <w:szCs w:val="24"/>
          <w:lang w:val="es-ES_tradnl"/>
        </w:rPr>
        <w:t xml:space="preserve"> el Centro SCT y </w:t>
      </w:r>
      <w:r w:rsidR="00C90741">
        <w:rPr>
          <w:rFonts w:cs="Arial"/>
          <w:szCs w:val="24"/>
          <w:lang w:val="es-ES_tradnl"/>
        </w:rPr>
        <w:t>por</w:t>
      </w:r>
      <w:r w:rsidR="0082290D">
        <w:rPr>
          <w:rFonts w:cs="Arial"/>
          <w:szCs w:val="24"/>
          <w:lang w:val="es-ES_tradnl"/>
        </w:rPr>
        <w:t xml:space="preserve"> la Dirección General de Carreteras, de igual forma un segundo video de la parte restante de la obra, para que ambas partes </w:t>
      </w:r>
      <w:r w:rsidR="00C90741">
        <w:rPr>
          <w:rFonts w:cs="Arial"/>
          <w:szCs w:val="24"/>
          <w:lang w:val="es-ES_tradnl"/>
        </w:rPr>
        <w:t xml:space="preserve">ya revisadas y conciliadas </w:t>
      </w:r>
      <w:r w:rsidR="0082290D">
        <w:rPr>
          <w:rFonts w:cs="Arial"/>
          <w:szCs w:val="24"/>
          <w:lang w:val="es-ES_tradnl"/>
        </w:rPr>
        <w:t>formen un video completo en el formato antes mencionado, una vez concluido el video este se entregará en 5</w:t>
      </w:r>
      <w:r w:rsidR="004250AD">
        <w:rPr>
          <w:rFonts w:cs="Arial"/>
          <w:szCs w:val="24"/>
          <w:lang w:val="es-ES_tradnl"/>
        </w:rPr>
        <w:t xml:space="preserve"> </w:t>
      </w:r>
      <w:r w:rsidR="0082290D">
        <w:rPr>
          <w:rFonts w:cs="Arial"/>
          <w:szCs w:val="24"/>
          <w:lang w:val="es-ES_tradnl"/>
        </w:rPr>
        <w:t xml:space="preserve">(cinco) juegos en el Centro SCT y/o </w:t>
      </w:r>
      <w:r w:rsidR="00C90741">
        <w:rPr>
          <w:rFonts w:cs="Arial"/>
          <w:szCs w:val="24"/>
          <w:lang w:val="es-ES_tradnl"/>
        </w:rPr>
        <w:t xml:space="preserve">en </w:t>
      </w:r>
      <w:r w:rsidR="0082290D">
        <w:rPr>
          <w:rFonts w:cs="Arial"/>
          <w:szCs w:val="24"/>
          <w:lang w:val="es-ES_tradnl"/>
        </w:rPr>
        <w:t xml:space="preserve">la Dirección General de Carreteras, para dar por recibido </w:t>
      </w:r>
      <w:r w:rsidR="00C90741">
        <w:rPr>
          <w:rFonts w:cs="Arial"/>
          <w:szCs w:val="24"/>
          <w:lang w:val="es-ES_tradnl"/>
        </w:rPr>
        <w:t>este</w:t>
      </w:r>
      <w:r w:rsidR="0082290D">
        <w:rPr>
          <w:rFonts w:cs="Arial"/>
          <w:szCs w:val="24"/>
          <w:lang w:val="es-ES_tradnl"/>
        </w:rPr>
        <w:t xml:space="preserve"> </w:t>
      </w:r>
      <w:r w:rsidR="00C90741">
        <w:rPr>
          <w:rFonts w:cs="Arial"/>
          <w:szCs w:val="24"/>
          <w:lang w:val="es-ES_tradnl"/>
        </w:rPr>
        <w:t xml:space="preserve">concepto de </w:t>
      </w:r>
      <w:r w:rsidR="0082290D">
        <w:rPr>
          <w:rFonts w:cs="Arial"/>
          <w:szCs w:val="24"/>
          <w:lang w:val="es-ES_tradnl"/>
        </w:rPr>
        <w:t>trabajo; además el proponente debe</w:t>
      </w:r>
      <w:r w:rsidR="00C90741">
        <w:rPr>
          <w:rFonts w:cs="Arial"/>
          <w:szCs w:val="24"/>
          <w:lang w:val="es-ES_tradnl"/>
        </w:rPr>
        <w:t>rá</w:t>
      </w:r>
      <w:r w:rsidR="0082290D">
        <w:rPr>
          <w:rFonts w:cs="Arial"/>
          <w:szCs w:val="24"/>
          <w:lang w:val="es-ES_tradnl"/>
        </w:rPr>
        <w:t xml:space="preserve"> considerar la contratación de un fotógrafo profesional, para que en forma mensual se tomen 15 (quince) fotografías panorámicas durante todo el proceso de construcción de la obra; las fotografías deben ser profesionales en formato JPG y resolución de 1600 X 1200 pixeles y </w:t>
      </w:r>
      <w:r w:rsidR="0082290D">
        <w:rPr>
          <w:rFonts w:cs="Arial"/>
          <w:szCs w:val="24"/>
          <w:lang w:val="es-ES_tradnl"/>
        </w:rPr>
        <w:lastRenderedPageBreak/>
        <w:t>entregadas junto con la estimación en forma mensual: el costo total correspondiente debe</w:t>
      </w:r>
      <w:r w:rsidR="00875021">
        <w:rPr>
          <w:rFonts w:cs="Arial"/>
          <w:szCs w:val="24"/>
          <w:lang w:val="es-ES_tradnl"/>
        </w:rPr>
        <w:t>rá</w:t>
      </w:r>
      <w:r w:rsidR="0082290D">
        <w:rPr>
          <w:rFonts w:cs="Arial"/>
          <w:szCs w:val="24"/>
          <w:lang w:val="es-ES_tradnl"/>
        </w:rPr>
        <w:t xml:space="preserve"> considerarlo y </w:t>
      </w:r>
      <w:r w:rsidR="00875021">
        <w:rPr>
          <w:rFonts w:cs="Arial"/>
          <w:szCs w:val="24"/>
          <w:lang w:val="es-ES_tradnl"/>
        </w:rPr>
        <w:t xml:space="preserve">ser </w:t>
      </w:r>
      <w:r w:rsidR="0082290D">
        <w:rPr>
          <w:rFonts w:cs="Arial"/>
          <w:szCs w:val="24"/>
          <w:lang w:val="es-ES_tradnl"/>
        </w:rPr>
        <w:t>manifestado dentro de sus indirectos de obra.</w:t>
      </w:r>
    </w:p>
    <w:p w:rsidR="00693C5F" w:rsidRDefault="00693C5F">
      <w:pPr>
        <w:pStyle w:val="Textoindependiente"/>
        <w:rPr>
          <w:b/>
          <w:bCs/>
          <w:lang w:val="es-ES_tradnl"/>
        </w:rPr>
      </w:pPr>
    </w:p>
    <w:p w:rsidR="0082290D" w:rsidRDefault="0082290D">
      <w:pPr>
        <w:pStyle w:val="Textoindependiente"/>
        <w:rPr>
          <w:b/>
          <w:bCs/>
          <w:lang w:val="es-ES_tradnl"/>
        </w:rPr>
      </w:pPr>
      <w:r>
        <w:rPr>
          <w:b/>
          <w:bCs/>
          <w:lang w:val="es-ES_tradnl"/>
        </w:rPr>
        <w:t>A). 1.01 TERRACERIAS</w:t>
      </w:r>
      <w:r w:rsidR="00E41D09">
        <w:rPr>
          <w:b/>
          <w:bCs/>
          <w:lang w:val="es-ES_tradnl"/>
        </w:rPr>
        <w:t>.</w:t>
      </w:r>
    </w:p>
    <w:p w:rsidR="0082290D" w:rsidRDefault="0082290D">
      <w:pPr>
        <w:pStyle w:val="Textoindependiente"/>
        <w:rPr>
          <w:b/>
          <w:bCs/>
          <w:lang w:val="es-ES_tradnl"/>
        </w:rPr>
      </w:pPr>
    </w:p>
    <w:p w:rsidR="0082290D" w:rsidRDefault="0082290D">
      <w:pPr>
        <w:pStyle w:val="Textoindependiente"/>
        <w:numPr>
          <w:ilvl w:val="0"/>
          <w:numId w:val="4"/>
        </w:numPr>
        <w:rPr>
          <w:b/>
          <w:bCs/>
          <w:lang w:val="es-ES_tradnl"/>
        </w:rPr>
      </w:pPr>
      <w:r>
        <w:rPr>
          <w:b/>
          <w:bCs/>
          <w:lang w:val="es-ES_tradnl"/>
        </w:rPr>
        <w:t>FORMACIÓN Y COMPACTACIÓN DE TERRAPLENES</w:t>
      </w:r>
      <w:r w:rsidR="00E41D09">
        <w:rPr>
          <w:b/>
          <w:bCs/>
          <w:lang w:val="es-ES_tradnl"/>
        </w:rPr>
        <w:t>.</w:t>
      </w:r>
    </w:p>
    <w:p w:rsidR="0082290D" w:rsidRDefault="0082290D">
      <w:pPr>
        <w:pStyle w:val="Textoindependiente"/>
        <w:rPr>
          <w:lang w:val="es-ES_tradnl"/>
        </w:rPr>
      </w:pPr>
    </w:p>
    <w:p w:rsidR="0082290D" w:rsidRDefault="0053146C">
      <w:pPr>
        <w:pStyle w:val="Textoindependiente"/>
        <w:jc w:val="both"/>
        <w:rPr>
          <w:sz w:val="22"/>
          <w:lang w:val="es-ES_tradnl"/>
        </w:rPr>
      </w:pPr>
      <w:r>
        <w:rPr>
          <w:lang w:val="es-ES_tradnl"/>
        </w:rPr>
        <w:t>Se formarán con</w:t>
      </w:r>
      <w:r w:rsidR="0082290D">
        <w:rPr>
          <w:lang w:val="es-ES_tradnl"/>
        </w:rPr>
        <w:t xml:space="preserve"> </w:t>
      </w:r>
      <w:r w:rsidR="00481C7E">
        <w:rPr>
          <w:lang w:val="es-ES_tradnl"/>
        </w:rPr>
        <w:t xml:space="preserve">materiales </w:t>
      </w:r>
      <w:r w:rsidR="0082290D">
        <w:rPr>
          <w:lang w:val="es-ES_tradnl"/>
        </w:rPr>
        <w:t xml:space="preserve">producto de préstamos de banco, quedando bajo su responsabilidad el cumplimiento de la normatividad vigente en materia ecológica. El grado de compactación de las terracerías será del 90% del PVSM del material según lo indicado en el proyecto y/o lo ordenado por </w:t>
      </w:r>
      <w:r w:rsidR="00481C7E">
        <w:rPr>
          <w:lang w:val="es-ES_tradnl"/>
        </w:rPr>
        <w:t>L</w:t>
      </w:r>
      <w:r w:rsidR="0082290D">
        <w:rPr>
          <w:lang w:val="es-ES_tradnl"/>
        </w:rPr>
        <w:t xml:space="preserve">a Dependencia y su ejecución </w:t>
      </w:r>
      <w:r w:rsidR="00481C7E">
        <w:rPr>
          <w:lang w:val="es-ES_tradnl"/>
        </w:rPr>
        <w:t>deberán</w:t>
      </w:r>
      <w:r w:rsidR="0082290D">
        <w:rPr>
          <w:lang w:val="es-ES_tradnl"/>
        </w:rPr>
        <w:t xml:space="preserve"> </w:t>
      </w:r>
      <w:r w:rsidR="008B379B">
        <w:rPr>
          <w:lang w:val="es-ES_tradnl"/>
        </w:rPr>
        <w:t xml:space="preserve">seguir y </w:t>
      </w:r>
      <w:r w:rsidR="00EA08C1">
        <w:rPr>
          <w:lang w:val="es-ES_tradnl"/>
        </w:rPr>
        <w:t>cumplir</w:t>
      </w:r>
      <w:r w:rsidR="0082290D">
        <w:rPr>
          <w:lang w:val="es-ES_tradnl"/>
        </w:rPr>
        <w:t xml:space="preserve"> en lo que corresponda </w:t>
      </w:r>
      <w:r w:rsidR="00EA08C1">
        <w:rPr>
          <w:lang w:val="es-ES_tradnl"/>
        </w:rPr>
        <w:t>con e</w:t>
      </w:r>
      <w:r w:rsidR="0082290D">
        <w:rPr>
          <w:lang w:val="es-ES_tradnl"/>
        </w:rPr>
        <w:t xml:space="preserve">l proyecto y </w:t>
      </w:r>
      <w:r w:rsidR="00EA08C1">
        <w:rPr>
          <w:lang w:val="es-ES_tradnl"/>
        </w:rPr>
        <w:t xml:space="preserve">con </w:t>
      </w:r>
      <w:r w:rsidR="0082290D">
        <w:rPr>
          <w:lang w:val="es-ES_tradnl"/>
        </w:rPr>
        <w:t>los lineamientos indicados en la designación N-CTR-CAR-1.01.009/</w:t>
      </w:r>
      <w:r w:rsidR="00481C7E">
        <w:rPr>
          <w:lang w:val="es-ES_tradnl"/>
        </w:rPr>
        <w:t>11</w:t>
      </w:r>
      <w:r w:rsidR="0082290D">
        <w:rPr>
          <w:sz w:val="22"/>
          <w:lang w:val="es-ES_tradnl"/>
        </w:rPr>
        <w:t>.</w:t>
      </w:r>
    </w:p>
    <w:p w:rsidR="0082290D" w:rsidRDefault="0082290D">
      <w:pPr>
        <w:pStyle w:val="Textoindependiente"/>
        <w:jc w:val="both"/>
        <w:rPr>
          <w:lang w:val="es-ES_tradnl"/>
        </w:rPr>
      </w:pPr>
    </w:p>
    <w:p w:rsidR="0082290D" w:rsidRDefault="0082290D">
      <w:pPr>
        <w:pStyle w:val="Textoindependiente"/>
        <w:jc w:val="both"/>
        <w:rPr>
          <w:szCs w:val="24"/>
          <w:lang w:val="es-MX"/>
        </w:rPr>
      </w:pPr>
      <w:r>
        <w:rPr>
          <w:rFonts w:cs="Arial"/>
          <w:color w:val="000000"/>
          <w:szCs w:val="24"/>
          <w:lang w:val="es-MX"/>
        </w:rPr>
        <w:t xml:space="preserve">La capa de transición o subyacente </w:t>
      </w:r>
      <w:r w:rsidR="005E6A1C">
        <w:rPr>
          <w:rFonts w:cs="Arial"/>
          <w:szCs w:val="24"/>
          <w:lang w:val="es-MX"/>
        </w:rPr>
        <w:t>se construirá de 0.70</w:t>
      </w:r>
      <w:r>
        <w:rPr>
          <w:rFonts w:cs="Arial"/>
          <w:szCs w:val="24"/>
          <w:lang w:val="es-MX"/>
        </w:rPr>
        <w:t xml:space="preserve">m </w:t>
      </w:r>
      <w:r w:rsidR="00EA08C1">
        <w:rPr>
          <w:rFonts w:cs="Arial"/>
          <w:szCs w:val="24"/>
          <w:lang w:val="es-MX"/>
        </w:rPr>
        <w:t xml:space="preserve">compactos </w:t>
      </w:r>
      <w:r>
        <w:rPr>
          <w:rFonts w:cs="Arial"/>
          <w:szCs w:val="24"/>
          <w:lang w:val="es-MX"/>
        </w:rPr>
        <w:t xml:space="preserve">de espesor, si esta capa se desplanta </w:t>
      </w:r>
      <w:r>
        <w:rPr>
          <w:szCs w:val="24"/>
          <w:lang w:val="es-ES_tradnl"/>
        </w:rPr>
        <w:t>directamente</w:t>
      </w:r>
      <w:r>
        <w:rPr>
          <w:rFonts w:cs="Arial"/>
          <w:szCs w:val="24"/>
          <w:lang w:val="es-MX"/>
        </w:rPr>
        <w:t xml:space="preserve"> sobre el terreno de </w:t>
      </w:r>
      <w:r w:rsidR="00EA08C1">
        <w:rPr>
          <w:rFonts w:cs="Arial"/>
          <w:szCs w:val="24"/>
          <w:lang w:val="es-MX"/>
        </w:rPr>
        <w:t>terraplén</w:t>
      </w:r>
      <w:r>
        <w:rPr>
          <w:rFonts w:cs="Arial"/>
          <w:szCs w:val="24"/>
          <w:lang w:val="es-MX"/>
        </w:rPr>
        <w:t xml:space="preserve"> y el espesor es menor que el señalado, cuando el material del terreno de </w:t>
      </w:r>
      <w:r w:rsidR="00EA08C1">
        <w:rPr>
          <w:rFonts w:cs="Arial"/>
          <w:szCs w:val="24"/>
          <w:lang w:val="es-MX"/>
        </w:rPr>
        <w:t>terraplén</w:t>
      </w:r>
      <w:r>
        <w:rPr>
          <w:rFonts w:cs="Arial"/>
          <w:szCs w:val="24"/>
          <w:lang w:val="es-MX"/>
        </w:rPr>
        <w:t xml:space="preserve"> no cumpla con los requisitos de calidad </w:t>
      </w:r>
      <w:r>
        <w:rPr>
          <w:szCs w:val="24"/>
          <w:lang w:val="es-ES_tradnl"/>
        </w:rPr>
        <w:t>para</w:t>
      </w:r>
      <w:r>
        <w:rPr>
          <w:rFonts w:cs="Arial"/>
          <w:szCs w:val="24"/>
          <w:lang w:val="es-MX"/>
        </w:rPr>
        <w:t xml:space="preserve"> emplearse como capa subyacente, se excavará una caja con la profundidad necesaria para garantizar el espesor mínimo indicado, deberá</w:t>
      </w:r>
      <w:r>
        <w:rPr>
          <w:rFonts w:cs="Arial"/>
          <w:color w:val="000000"/>
          <w:szCs w:val="24"/>
          <w:lang w:val="es-MX"/>
        </w:rPr>
        <w:t xml:space="preserve"> compactarse el material que constituya dicha capa al 95% de su PVSM de la prueba AASHTO estándar y lo indicado en la especificación particular </w:t>
      </w:r>
      <w:r w:rsidRPr="00EA08C1">
        <w:rPr>
          <w:rFonts w:cs="Arial"/>
          <w:b/>
          <w:bCs/>
          <w:color w:val="FF0000"/>
          <w:szCs w:val="24"/>
          <w:lang w:val="es-MX"/>
        </w:rPr>
        <w:t>(EP-08)</w:t>
      </w:r>
    </w:p>
    <w:p w:rsidR="0082290D" w:rsidRDefault="0082290D">
      <w:pPr>
        <w:pStyle w:val="Textoindependiente"/>
        <w:jc w:val="both"/>
        <w:rPr>
          <w:lang w:val="es-ES_tradnl"/>
        </w:rPr>
      </w:pPr>
    </w:p>
    <w:p w:rsidR="0082290D" w:rsidRDefault="0082290D">
      <w:pPr>
        <w:pStyle w:val="Textoindependiente"/>
        <w:numPr>
          <w:ilvl w:val="0"/>
          <w:numId w:val="4"/>
        </w:numPr>
        <w:jc w:val="both"/>
        <w:rPr>
          <w:b/>
          <w:bCs/>
          <w:lang w:val="es-ES_tradnl"/>
        </w:rPr>
      </w:pPr>
      <w:r>
        <w:rPr>
          <w:b/>
          <w:bCs/>
          <w:lang w:val="es-ES_tradnl"/>
        </w:rPr>
        <w:t>FORMACIÓN Y COMPACTACIÓN DE LA CAPA SUBRASANTE</w:t>
      </w:r>
      <w:r w:rsidR="00E41D09">
        <w:rPr>
          <w:b/>
          <w:bCs/>
          <w:lang w:val="es-ES_tradnl"/>
        </w:rPr>
        <w:t>.</w:t>
      </w:r>
    </w:p>
    <w:p w:rsidR="0082290D" w:rsidRDefault="0082290D">
      <w:pPr>
        <w:pStyle w:val="Textoindependiente"/>
        <w:jc w:val="both"/>
        <w:rPr>
          <w:lang w:val="es-ES_tradnl"/>
        </w:rPr>
      </w:pPr>
    </w:p>
    <w:p w:rsidR="0082290D" w:rsidRDefault="0082290D">
      <w:pPr>
        <w:pStyle w:val="Textoindependiente"/>
        <w:jc w:val="both"/>
        <w:rPr>
          <w:szCs w:val="24"/>
          <w:lang w:val="es-MX"/>
        </w:rPr>
      </w:pPr>
      <w:r>
        <w:rPr>
          <w:szCs w:val="24"/>
          <w:lang w:val="es-ES_tradnl"/>
        </w:rPr>
        <w:t>Se formar</w:t>
      </w:r>
      <w:r w:rsidR="00EA08C1">
        <w:rPr>
          <w:szCs w:val="24"/>
          <w:lang w:val="es-ES_tradnl"/>
        </w:rPr>
        <w:t>á</w:t>
      </w:r>
      <w:r>
        <w:rPr>
          <w:szCs w:val="24"/>
          <w:lang w:val="es-ES_tradnl"/>
        </w:rPr>
        <w:t xml:space="preserve"> con material </w:t>
      </w:r>
      <w:r w:rsidR="00EA08C1">
        <w:rPr>
          <w:szCs w:val="24"/>
          <w:lang w:val="es-ES_tradnl"/>
        </w:rPr>
        <w:t xml:space="preserve">producto </w:t>
      </w:r>
      <w:r>
        <w:rPr>
          <w:szCs w:val="24"/>
          <w:lang w:val="es-ES_tradnl"/>
        </w:rPr>
        <w:t xml:space="preserve">de préstamo de banco. Se compactara </w:t>
      </w:r>
      <w:r w:rsidR="00EA08C1">
        <w:rPr>
          <w:szCs w:val="24"/>
          <w:lang w:val="es-ES_tradnl"/>
        </w:rPr>
        <w:t>a</w:t>
      </w:r>
      <w:r>
        <w:rPr>
          <w:szCs w:val="24"/>
          <w:lang w:val="es-ES_tradnl"/>
        </w:rPr>
        <w:t xml:space="preserve">l 100% del PVSM del material, </w:t>
      </w:r>
      <w:r w:rsidR="00EA08C1">
        <w:rPr>
          <w:szCs w:val="24"/>
          <w:lang w:val="es-ES_tradnl"/>
        </w:rPr>
        <w:t>se construirá con espesor compacto de 0.</w:t>
      </w:r>
      <w:r>
        <w:rPr>
          <w:szCs w:val="24"/>
          <w:lang w:val="es-ES_tradnl"/>
        </w:rPr>
        <w:t>3</w:t>
      </w:r>
      <w:r w:rsidR="005E6A1C">
        <w:rPr>
          <w:szCs w:val="24"/>
          <w:lang w:val="es-ES_tradnl"/>
        </w:rPr>
        <w:t>0</w:t>
      </w:r>
      <w:r>
        <w:rPr>
          <w:szCs w:val="24"/>
          <w:lang w:val="es-ES_tradnl"/>
        </w:rPr>
        <w:t>m</w:t>
      </w:r>
      <w:r w:rsidR="00EA08C1">
        <w:rPr>
          <w:szCs w:val="24"/>
          <w:lang w:val="es-ES_tradnl"/>
        </w:rPr>
        <w:t xml:space="preserve"> en pavimento asfaltico y con</w:t>
      </w:r>
      <w:r w:rsidR="00683C3A">
        <w:rPr>
          <w:szCs w:val="24"/>
          <w:lang w:val="es-ES_tradnl"/>
        </w:rPr>
        <w:t xml:space="preserve"> </w:t>
      </w:r>
      <w:r w:rsidR="005E6A1C">
        <w:rPr>
          <w:szCs w:val="24"/>
          <w:lang w:val="es-ES_tradnl"/>
        </w:rPr>
        <w:t>espesor compacto de 0.35</w:t>
      </w:r>
      <w:r w:rsidR="00683C3A">
        <w:rPr>
          <w:szCs w:val="24"/>
          <w:lang w:val="es-ES_tradnl"/>
        </w:rPr>
        <w:t>m en pavimento rígido</w:t>
      </w:r>
      <w:r>
        <w:rPr>
          <w:szCs w:val="24"/>
          <w:lang w:val="es-ES_tradnl"/>
        </w:rPr>
        <w:t xml:space="preserve">. </w:t>
      </w:r>
      <w:r w:rsidR="00EA08C1">
        <w:rPr>
          <w:szCs w:val="24"/>
          <w:lang w:val="es-ES_tradnl"/>
        </w:rPr>
        <w:t>S</w:t>
      </w:r>
      <w:r>
        <w:rPr>
          <w:szCs w:val="24"/>
          <w:lang w:val="es-ES_tradnl"/>
        </w:rPr>
        <w:t xml:space="preserve">u ejecución deberá </w:t>
      </w:r>
      <w:r w:rsidR="008B379B">
        <w:rPr>
          <w:szCs w:val="24"/>
          <w:lang w:val="es-ES_tradnl"/>
        </w:rPr>
        <w:t xml:space="preserve">seguir y </w:t>
      </w:r>
      <w:r w:rsidR="00EA08C1">
        <w:rPr>
          <w:szCs w:val="24"/>
          <w:lang w:val="es-ES_tradnl"/>
        </w:rPr>
        <w:t xml:space="preserve">cumplir con </w:t>
      </w:r>
      <w:r>
        <w:rPr>
          <w:szCs w:val="24"/>
          <w:lang w:val="es-ES_tradnl"/>
        </w:rPr>
        <w:t xml:space="preserve">lo que corresponda </w:t>
      </w:r>
      <w:r w:rsidR="00EA08C1">
        <w:rPr>
          <w:szCs w:val="24"/>
          <w:lang w:val="es-ES_tradnl"/>
        </w:rPr>
        <w:t>a los l</w:t>
      </w:r>
      <w:r>
        <w:rPr>
          <w:szCs w:val="24"/>
          <w:lang w:val="es-ES_tradnl"/>
        </w:rPr>
        <w:t>ineamientos indicados en la designación N-CTR-CAR-1.01.009/</w:t>
      </w:r>
      <w:r w:rsidR="00EA08C1">
        <w:rPr>
          <w:szCs w:val="24"/>
          <w:lang w:val="es-ES_tradnl"/>
        </w:rPr>
        <w:t>11</w:t>
      </w:r>
      <w:r>
        <w:rPr>
          <w:szCs w:val="24"/>
          <w:lang w:val="es-ES_tradnl"/>
        </w:rPr>
        <w:t xml:space="preserve"> </w:t>
      </w:r>
      <w:r>
        <w:rPr>
          <w:rFonts w:cs="Arial"/>
          <w:color w:val="000000"/>
          <w:szCs w:val="24"/>
          <w:lang w:val="es-MX"/>
        </w:rPr>
        <w:t xml:space="preserve">y </w:t>
      </w:r>
      <w:r w:rsidR="00EA08C1">
        <w:rPr>
          <w:rFonts w:cs="Arial"/>
          <w:color w:val="000000"/>
          <w:szCs w:val="24"/>
          <w:lang w:val="es-MX"/>
        </w:rPr>
        <w:t xml:space="preserve">con </w:t>
      </w:r>
      <w:r>
        <w:rPr>
          <w:rFonts w:cs="Arial"/>
          <w:color w:val="000000"/>
          <w:szCs w:val="24"/>
          <w:lang w:val="es-MX"/>
        </w:rPr>
        <w:t xml:space="preserve">lo indicado en la especificación particular </w:t>
      </w:r>
      <w:r w:rsidRPr="00EA08C1">
        <w:rPr>
          <w:rFonts w:cs="Arial"/>
          <w:b/>
          <w:bCs/>
          <w:color w:val="FF0000"/>
          <w:szCs w:val="24"/>
          <w:lang w:val="es-MX"/>
        </w:rPr>
        <w:t>(EP-09).</w:t>
      </w:r>
    </w:p>
    <w:p w:rsidR="0082290D" w:rsidRDefault="0082290D">
      <w:pPr>
        <w:pStyle w:val="Textoindependiente"/>
        <w:jc w:val="both"/>
        <w:rPr>
          <w:szCs w:val="24"/>
          <w:lang w:val="es-ES_tradnl"/>
        </w:rPr>
      </w:pPr>
    </w:p>
    <w:p w:rsidR="0082290D" w:rsidRDefault="0082290D">
      <w:pPr>
        <w:pStyle w:val="Textoindependiente"/>
        <w:numPr>
          <w:ilvl w:val="0"/>
          <w:numId w:val="4"/>
        </w:numPr>
        <w:jc w:val="both"/>
        <w:rPr>
          <w:b/>
          <w:bCs/>
          <w:lang w:val="es-ES_tradnl"/>
        </w:rPr>
      </w:pPr>
      <w:r>
        <w:rPr>
          <w:b/>
          <w:bCs/>
          <w:lang w:val="es-ES_tradnl"/>
        </w:rPr>
        <w:t>EXCAVACIÓN PARA ESTRUCTURAS</w:t>
      </w:r>
      <w:r w:rsidR="00E41D09">
        <w:rPr>
          <w:b/>
          <w:bCs/>
          <w:lang w:val="es-ES_tradnl"/>
        </w:rPr>
        <w:t>.</w:t>
      </w:r>
    </w:p>
    <w:p w:rsidR="0082290D" w:rsidRDefault="0082290D">
      <w:pPr>
        <w:pStyle w:val="Textoindependiente"/>
        <w:jc w:val="both"/>
        <w:rPr>
          <w:b/>
          <w:bCs/>
          <w:lang w:val="es-ES_tradnl"/>
        </w:rPr>
      </w:pPr>
    </w:p>
    <w:p w:rsidR="0082290D" w:rsidRDefault="0082290D">
      <w:pPr>
        <w:pStyle w:val="Textoindependiente"/>
        <w:jc w:val="both"/>
        <w:rPr>
          <w:lang w:val="es-ES_tradnl"/>
        </w:rPr>
      </w:pPr>
      <w:r>
        <w:rPr>
          <w:lang w:val="es-ES_tradnl"/>
        </w:rPr>
        <w:t>La excavación para estructuras se realizará en los lugares que fije el proyecto y/</w:t>
      </w:r>
      <w:proofErr w:type="spellStart"/>
      <w:r>
        <w:rPr>
          <w:lang w:val="es-ES_tradnl"/>
        </w:rPr>
        <w:t>o</w:t>
      </w:r>
      <w:proofErr w:type="spellEnd"/>
      <w:r>
        <w:rPr>
          <w:lang w:val="es-ES_tradnl"/>
        </w:rPr>
        <w:t xml:space="preserve"> ordene </w:t>
      </w:r>
      <w:r w:rsidR="00165573">
        <w:rPr>
          <w:lang w:val="es-ES_tradnl"/>
        </w:rPr>
        <w:t>L</w:t>
      </w:r>
      <w:r>
        <w:rPr>
          <w:lang w:val="es-ES_tradnl"/>
        </w:rPr>
        <w:t xml:space="preserve">a Dependencia y su ejecución deberá </w:t>
      </w:r>
      <w:r w:rsidR="008B379B">
        <w:rPr>
          <w:lang w:val="es-ES_tradnl"/>
        </w:rPr>
        <w:t xml:space="preserve">seguir y </w:t>
      </w:r>
      <w:r w:rsidR="00BF21D2">
        <w:rPr>
          <w:lang w:val="es-ES_tradnl"/>
        </w:rPr>
        <w:t>cumplir</w:t>
      </w:r>
      <w:r>
        <w:rPr>
          <w:lang w:val="es-ES_tradnl"/>
        </w:rPr>
        <w:t xml:space="preserve"> </w:t>
      </w:r>
      <w:r w:rsidR="00BF21D2">
        <w:rPr>
          <w:lang w:val="es-ES_tradnl"/>
        </w:rPr>
        <w:t>con</w:t>
      </w:r>
      <w:r>
        <w:rPr>
          <w:lang w:val="es-ES_tradnl"/>
        </w:rPr>
        <w:t xml:space="preserve"> lo que corresponda </w:t>
      </w:r>
      <w:r w:rsidR="00165573">
        <w:rPr>
          <w:lang w:val="es-ES_tradnl"/>
        </w:rPr>
        <w:t xml:space="preserve">a </w:t>
      </w:r>
      <w:r>
        <w:rPr>
          <w:lang w:val="es-ES_tradnl"/>
        </w:rPr>
        <w:t xml:space="preserve">los </w:t>
      </w:r>
      <w:r w:rsidR="00165573">
        <w:rPr>
          <w:lang w:val="es-ES_tradnl"/>
        </w:rPr>
        <w:t>l</w:t>
      </w:r>
      <w:r>
        <w:rPr>
          <w:lang w:val="es-ES_tradnl"/>
        </w:rPr>
        <w:t>ineamientos indicados en la designación N-CTR-CAR-1.01.007/</w:t>
      </w:r>
      <w:r w:rsidR="00BF21D2">
        <w:rPr>
          <w:lang w:val="es-ES_tradnl"/>
        </w:rPr>
        <w:t>11</w:t>
      </w:r>
      <w:r>
        <w:rPr>
          <w:lang w:val="es-ES_tradnl"/>
        </w:rPr>
        <w:t>.</w:t>
      </w:r>
    </w:p>
    <w:p w:rsidR="0082290D" w:rsidRDefault="0082290D">
      <w:pPr>
        <w:pStyle w:val="Textoindependiente"/>
        <w:jc w:val="both"/>
        <w:rPr>
          <w:lang w:val="es-ES_tradnl"/>
        </w:rPr>
      </w:pPr>
    </w:p>
    <w:p w:rsidR="0082290D" w:rsidRDefault="0082290D">
      <w:pPr>
        <w:pStyle w:val="Textoindependiente"/>
        <w:numPr>
          <w:ilvl w:val="0"/>
          <w:numId w:val="4"/>
        </w:numPr>
        <w:jc w:val="both"/>
        <w:rPr>
          <w:b/>
          <w:lang w:val="es-ES_tradnl"/>
        </w:rPr>
      </w:pPr>
      <w:r>
        <w:rPr>
          <w:b/>
          <w:lang w:val="es-ES_tradnl"/>
        </w:rPr>
        <w:t>MATERIALES</w:t>
      </w:r>
      <w:r w:rsidR="00E41D09">
        <w:rPr>
          <w:b/>
          <w:lang w:val="es-ES_tradnl"/>
        </w:rPr>
        <w:t>.</w:t>
      </w:r>
    </w:p>
    <w:p w:rsidR="0082290D" w:rsidRDefault="0082290D">
      <w:pPr>
        <w:pStyle w:val="Textoindependiente"/>
        <w:jc w:val="both"/>
        <w:rPr>
          <w:b/>
          <w:lang w:val="es-ES_tradnl"/>
        </w:rPr>
      </w:pPr>
    </w:p>
    <w:p w:rsidR="0082290D" w:rsidRDefault="0082290D">
      <w:pPr>
        <w:pStyle w:val="Textoindependiente"/>
        <w:jc w:val="both"/>
        <w:rPr>
          <w:rFonts w:cs="Arial"/>
          <w:color w:val="000000"/>
          <w:szCs w:val="24"/>
          <w:lang w:val="es-MX"/>
        </w:rPr>
      </w:pPr>
      <w:r>
        <w:rPr>
          <w:rFonts w:cs="Arial"/>
          <w:color w:val="000000"/>
          <w:szCs w:val="24"/>
          <w:lang w:val="es-MX"/>
        </w:rPr>
        <w:t xml:space="preserve">Los </w:t>
      </w:r>
      <w:r>
        <w:rPr>
          <w:lang w:val="es-ES_tradnl"/>
        </w:rPr>
        <w:t>materiales</w:t>
      </w:r>
      <w:r>
        <w:rPr>
          <w:rFonts w:cs="Arial"/>
          <w:color w:val="000000"/>
          <w:szCs w:val="24"/>
          <w:lang w:val="es-MX"/>
        </w:rPr>
        <w:t xml:space="preserve"> empleados en la formación de las diferentes capas deberán ser procedentes del banco propuesto por la empresa para este fin y de acuerdo con lo indicado en el proyecto de terracerías correspondiente.</w:t>
      </w:r>
    </w:p>
    <w:p w:rsidR="0082290D" w:rsidRDefault="0082290D">
      <w:pPr>
        <w:pStyle w:val="Textoindependiente"/>
        <w:jc w:val="both"/>
        <w:rPr>
          <w:lang w:val="es-ES_tradnl"/>
        </w:rPr>
      </w:pPr>
    </w:p>
    <w:p w:rsidR="0082290D" w:rsidRDefault="0082290D">
      <w:pPr>
        <w:pStyle w:val="Textoindependiente"/>
        <w:jc w:val="both"/>
        <w:rPr>
          <w:b/>
          <w:bCs/>
          <w:lang w:val="es-ES_tradnl"/>
        </w:rPr>
      </w:pPr>
      <w:r>
        <w:rPr>
          <w:b/>
          <w:bCs/>
          <w:lang w:val="es-ES_tradnl"/>
        </w:rPr>
        <w:t xml:space="preserve">B). 1.02 </w:t>
      </w:r>
      <w:r w:rsidR="0048773F">
        <w:rPr>
          <w:b/>
          <w:bCs/>
          <w:lang w:val="es-ES_tradnl"/>
        </w:rPr>
        <w:t xml:space="preserve"> </w:t>
      </w:r>
      <w:r>
        <w:rPr>
          <w:b/>
          <w:bCs/>
          <w:lang w:val="es-ES_tradnl"/>
        </w:rPr>
        <w:t xml:space="preserve">ESTRUCTURAS </w:t>
      </w:r>
      <w:r w:rsidR="0048773F">
        <w:rPr>
          <w:b/>
          <w:bCs/>
          <w:lang w:val="es-ES_tradnl"/>
        </w:rPr>
        <w:t xml:space="preserve"> </w:t>
      </w:r>
      <w:r>
        <w:rPr>
          <w:b/>
          <w:bCs/>
          <w:lang w:val="es-ES_tradnl"/>
        </w:rPr>
        <w:t xml:space="preserve">Y  1.03 </w:t>
      </w:r>
      <w:r w:rsidR="0048773F">
        <w:rPr>
          <w:b/>
          <w:bCs/>
          <w:lang w:val="es-ES_tradnl"/>
        </w:rPr>
        <w:t xml:space="preserve"> </w:t>
      </w:r>
      <w:r>
        <w:rPr>
          <w:b/>
          <w:bCs/>
          <w:lang w:val="es-ES_tradnl"/>
        </w:rPr>
        <w:t>DRENAJE Y SUBDRENAJE</w:t>
      </w:r>
      <w:r w:rsidR="00E41D09">
        <w:rPr>
          <w:b/>
          <w:bCs/>
          <w:lang w:val="es-ES_tradnl"/>
        </w:rPr>
        <w:t>.</w:t>
      </w:r>
    </w:p>
    <w:p w:rsidR="0082290D" w:rsidRDefault="0082290D">
      <w:pPr>
        <w:pStyle w:val="Textoindependiente"/>
        <w:jc w:val="both"/>
        <w:rPr>
          <w:lang w:val="es-ES_tradnl"/>
        </w:rPr>
      </w:pPr>
    </w:p>
    <w:p w:rsidR="0082290D" w:rsidRDefault="0082290D">
      <w:pPr>
        <w:pStyle w:val="Textoindependiente"/>
        <w:jc w:val="both"/>
        <w:rPr>
          <w:lang w:val="es-ES_tradnl"/>
        </w:rPr>
      </w:pPr>
      <w:r>
        <w:rPr>
          <w:lang w:val="es-ES_tradnl"/>
        </w:rPr>
        <w:t xml:space="preserve">En </w:t>
      </w:r>
      <w:r w:rsidR="0048773F">
        <w:rPr>
          <w:lang w:val="es-ES_tradnl"/>
        </w:rPr>
        <w:t>donde se requiera</w:t>
      </w:r>
      <w:r>
        <w:rPr>
          <w:lang w:val="es-ES_tradnl"/>
        </w:rPr>
        <w:t xml:space="preserve"> </w:t>
      </w:r>
      <w:r w:rsidR="0048773F">
        <w:rPr>
          <w:lang w:val="es-ES_tradnl"/>
        </w:rPr>
        <w:t xml:space="preserve">el uso de </w:t>
      </w:r>
      <w:r>
        <w:rPr>
          <w:lang w:val="es-ES_tradnl"/>
        </w:rPr>
        <w:t>concretos hidráulicos para la elaboración de muros y losas el acabado de los mismos debe</w:t>
      </w:r>
      <w:r w:rsidR="0048773F">
        <w:rPr>
          <w:lang w:val="es-ES_tradnl"/>
        </w:rPr>
        <w:t>rá</w:t>
      </w:r>
      <w:r>
        <w:rPr>
          <w:lang w:val="es-ES_tradnl"/>
        </w:rPr>
        <w:t xml:space="preserve"> ser aparente, para lo cual cuando se utilicen  moldes, estos deben</w:t>
      </w:r>
      <w:r w:rsidR="0048773F">
        <w:rPr>
          <w:lang w:val="es-ES_tradnl"/>
        </w:rPr>
        <w:t xml:space="preserve"> ser de forro de triplay  nuevo o en buenas condiciones, curado y </w:t>
      </w:r>
      <w:r w:rsidR="0048773F">
        <w:rPr>
          <w:lang w:val="es-ES_tradnl"/>
        </w:rPr>
        <w:lastRenderedPageBreak/>
        <w:t xml:space="preserve">con </w:t>
      </w:r>
      <w:proofErr w:type="spellStart"/>
      <w:r w:rsidR="0048773F">
        <w:rPr>
          <w:lang w:val="es-ES_tradnl"/>
        </w:rPr>
        <w:t>desmoldante</w:t>
      </w:r>
      <w:proofErr w:type="spellEnd"/>
      <w:r w:rsidR="0048773F">
        <w:rPr>
          <w:lang w:val="es-ES_tradnl"/>
        </w:rPr>
        <w:t xml:space="preserve"> aplicado en las caras en contacto con los concretos</w:t>
      </w:r>
      <w:r>
        <w:rPr>
          <w:lang w:val="es-ES_tradnl"/>
        </w:rPr>
        <w:t xml:space="preserve">, con separadores y cuñas metálicos y </w:t>
      </w:r>
      <w:proofErr w:type="spellStart"/>
      <w:r>
        <w:rPr>
          <w:lang w:val="es-ES_tradnl"/>
        </w:rPr>
        <w:t>atornillables</w:t>
      </w:r>
      <w:proofErr w:type="spellEnd"/>
      <w:r>
        <w:rPr>
          <w:lang w:val="es-ES_tradnl"/>
        </w:rPr>
        <w:t xml:space="preserve">; </w:t>
      </w:r>
      <w:r w:rsidR="0048773F">
        <w:rPr>
          <w:lang w:val="es-ES_tradnl"/>
        </w:rPr>
        <w:t>No</w:t>
      </w:r>
      <w:r>
        <w:rPr>
          <w:lang w:val="es-ES_tradnl"/>
        </w:rPr>
        <w:t xml:space="preserve"> se aceptar</w:t>
      </w:r>
      <w:r w:rsidR="0048773F">
        <w:rPr>
          <w:lang w:val="es-ES_tradnl"/>
        </w:rPr>
        <w:t>á</w:t>
      </w:r>
      <w:r>
        <w:rPr>
          <w:lang w:val="es-ES_tradnl"/>
        </w:rPr>
        <w:t xml:space="preserve">n amarres con alambrón o similares como se acostumbra habitualmente. </w:t>
      </w:r>
    </w:p>
    <w:p w:rsidR="0082290D" w:rsidRDefault="0082290D">
      <w:pPr>
        <w:pStyle w:val="Textoindependiente"/>
        <w:jc w:val="both"/>
        <w:rPr>
          <w:lang w:val="es-ES_tradnl"/>
        </w:rPr>
      </w:pPr>
    </w:p>
    <w:p w:rsidR="0082290D" w:rsidRDefault="0082290D">
      <w:pPr>
        <w:tabs>
          <w:tab w:val="left" w:pos="-720"/>
        </w:tabs>
        <w:jc w:val="both"/>
        <w:rPr>
          <w:rFonts w:ascii="Arial" w:hAnsi="Arial" w:cs="Arial"/>
          <w:sz w:val="24"/>
          <w:lang w:val="es-ES_tradnl"/>
        </w:rPr>
      </w:pPr>
      <w:r>
        <w:rPr>
          <w:rFonts w:ascii="Arial" w:hAnsi="Arial" w:cs="Arial"/>
          <w:sz w:val="24"/>
          <w:lang w:val="es-ES_tradnl"/>
        </w:rPr>
        <w:t>Se ejecutar</w:t>
      </w:r>
      <w:r w:rsidR="0014304F">
        <w:rPr>
          <w:rFonts w:ascii="Arial" w:hAnsi="Arial" w:cs="Arial"/>
          <w:sz w:val="24"/>
          <w:lang w:val="es-ES_tradnl"/>
        </w:rPr>
        <w:t>á</w:t>
      </w:r>
      <w:r>
        <w:rPr>
          <w:rFonts w:ascii="Arial" w:hAnsi="Arial" w:cs="Arial"/>
          <w:sz w:val="24"/>
          <w:lang w:val="es-ES_tradnl"/>
        </w:rPr>
        <w:t xml:space="preserve">n de acuerdo </w:t>
      </w:r>
      <w:r w:rsidR="0014304F">
        <w:rPr>
          <w:rFonts w:ascii="Arial" w:hAnsi="Arial" w:cs="Arial"/>
          <w:sz w:val="24"/>
          <w:lang w:val="es-ES_tradnl"/>
        </w:rPr>
        <w:t>con</w:t>
      </w:r>
      <w:r>
        <w:rPr>
          <w:rFonts w:ascii="Arial" w:hAnsi="Arial" w:cs="Arial"/>
          <w:sz w:val="24"/>
          <w:lang w:val="es-ES_tradnl"/>
        </w:rPr>
        <w:t xml:space="preserve"> lo que corresponda </w:t>
      </w:r>
      <w:r w:rsidR="0014304F">
        <w:rPr>
          <w:rFonts w:ascii="Arial" w:hAnsi="Arial" w:cs="Arial"/>
          <w:sz w:val="24"/>
          <w:lang w:val="es-ES_tradnl"/>
        </w:rPr>
        <w:t>a</w:t>
      </w:r>
      <w:r>
        <w:rPr>
          <w:rFonts w:ascii="Arial" w:hAnsi="Arial" w:cs="Arial"/>
          <w:sz w:val="24"/>
          <w:lang w:val="es-ES_tradnl"/>
        </w:rPr>
        <w:t xml:space="preserve"> la </w:t>
      </w:r>
      <w:r>
        <w:rPr>
          <w:rFonts w:ascii="Arial" w:hAnsi="Arial" w:cs="Arial"/>
          <w:sz w:val="24"/>
        </w:rPr>
        <w:t xml:space="preserve">Normativa para la Infraestructura del Transporte S.C.T. (última edición), </w:t>
      </w:r>
      <w:r w:rsidR="0014304F">
        <w:rPr>
          <w:rFonts w:ascii="Arial" w:hAnsi="Arial" w:cs="Arial"/>
          <w:sz w:val="24"/>
        </w:rPr>
        <w:t xml:space="preserve">Estructuras </w:t>
      </w:r>
      <w:r>
        <w:rPr>
          <w:rFonts w:ascii="Arial" w:hAnsi="Arial" w:cs="Arial"/>
          <w:sz w:val="24"/>
        </w:rPr>
        <w:t>N-CTR-CAR.1.02</w:t>
      </w:r>
      <w:r w:rsidR="0014304F">
        <w:rPr>
          <w:rFonts w:ascii="Arial" w:hAnsi="Arial" w:cs="Arial"/>
          <w:sz w:val="24"/>
        </w:rPr>
        <w:t>.,</w:t>
      </w:r>
      <w:r>
        <w:rPr>
          <w:rFonts w:ascii="Arial" w:hAnsi="Arial" w:cs="Arial"/>
          <w:sz w:val="24"/>
        </w:rPr>
        <w:t xml:space="preserve"> </w:t>
      </w:r>
      <w:r w:rsidR="0014304F">
        <w:rPr>
          <w:rFonts w:ascii="Arial" w:hAnsi="Arial" w:cs="Arial"/>
          <w:sz w:val="24"/>
        </w:rPr>
        <w:t xml:space="preserve">Drenaje y </w:t>
      </w:r>
      <w:proofErr w:type="spellStart"/>
      <w:r w:rsidR="0014304F">
        <w:rPr>
          <w:rFonts w:ascii="Arial" w:hAnsi="Arial" w:cs="Arial"/>
          <w:sz w:val="24"/>
        </w:rPr>
        <w:t>Subdrenaje</w:t>
      </w:r>
      <w:proofErr w:type="spellEnd"/>
      <w:r w:rsidR="0014304F">
        <w:rPr>
          <w:rFonts w:ascii="Arial" w:hAnsi="Arial" w:cs="Arial"/>
          <w:sz w:val="24"/>
        </w:rPr>
        <w:t xml:space="preserve"> N-CTR-CAR.1.03, con</w:t>
      </w:r>
      <w:r>
        <w:rPr>
          <w:rFonts w:ascii="Arial" w:hAnsi="Arial" w:cs="Arial"/>
          <w:sz w:val="24"/>
          <w:lang w:val="es-ES_tradnl"/>
        </w:rPr>
        <w:t xml:space="preserve"> lo indicado en el proyecto y/o </w:t>
      </w:r>
      <w:r w:rsidR="0014304F">
        <w:rPr>
          <w:rFonts w:ascii="Arial" w:hAnsi="Arial" w:cs="Arial"/>
          <w:sz w:val="24"/>
          <w:lang w:val="es-ES_tradnl"/>
        </w:rPr>
        <w:t xml:space="preserve">con </w:t>
      </w:r>
      <w:r>
        <w:rPr>
          <w:rFonts w:ascii="Arial" w:hAnsi="Arial" w:cs="Arial"/>
          <w:sz w:val="24"/>
          <w:lang w:val="es-ES_tradnl"/>
        </w:rPr>
        <w:t xml:space="preserve">lo indicado por </w:t>
      </w:r>
      <w:r w:rsidR="0014304F">
        <w:rPr>
          <w:rFonts w:ascii="Arial" w:hAnsi="Arial" w:cs="Arial"/>
          <w:sz w:val="24"/>
          <w:lang w:val="es-ES_tradnl"/>
        </w:rPr>
        <w:t>L</w:t>
      </w:r>
      <w:r>
        <w:rPr>
          <w:rFonts w:ascii="Arial" w:hAnsi="Arial" w:cs="Arial"/>
          <w:sz w:val="24"/>
          <w:lang w:val="es-ES_tradnl"/>
        </w:rPr>
        <w:t xml:space="preserve">a Dependencia. </w:t>
      </w:r>
    </w:p>
    <w:p w:rsidR="0082290D" w:rsidRDefault="0082290D">
      <w:pPr>
        <w:tabs>
          <w:tab w:val="left" w:pos="-720"/>
        </w:tabs>
        <w:jc w:val="both"/>
        <w:rPr>
          <w:rFonts w:ascii="Arial" w:hAnsi="Arial" w:cs="Arial"/>
          <w:sz w:val="24"/>
          <w:lang w:val="es-ES_tradnl"/>
        </w:rPr>
      </w:pPr>
    </w:p>
    <w:p w:rsidR="0082290D" w:rsidRPr="00F743BF" w:rsidRDefault="0082290D">
      <w:pPr>
        <w:tabs>
          <w:tab w:val="left" w:pos="-720"/>
        </w:tabs>
        <w:jc w:val="both"/>
        <w:rPr>
          <w:rFonts w:ascii="Arial" w:hAnsi="Arial" w:cs="Arial"/>
          <w:sz w:val="24"/>
          <w:szCs w:val="24"/>
          <w:lang w:val="es-ES_tradnl"/>
        </w:rPr>
      </w:pPr>
      <w:r w:rsidRPr="00F743BF">
        <w:rPr>
          <w:rFonts w:ascii="Arial" w:hAnsi="Arial" w:cs="Arial"/>
          <w:sz w:val="24"/>
          <w:szCs w:val="24"/>
          <w:lang w:val="es-ES_tradnl"/>
        </w:rPr>
        <w:t xml:space="preserve">El material excedente producto de las excavaciones que resulten </w:t>
      </w:r>
      <w:r w:rsidR="0014304F" w:rsidRPr="00F743BF">
        <w:rPr>
          <w:rFonts w:ascii="Arial" w:hAnsi="Arial" w:cs="Arial"/>
          <w:sz w:val="24"/>
          <w:szCs w:val="24"/>
          <w:lang w:val="es-ES_tradnl"/>
        </w:rPr>
        <w:t>por</w:t>
      </w:r>
      <w:r w:rsidRPr="00F743BF">
        <w:rPr>
          <w:rFonts w:ascii="Arial" w:hAnsi="Arial" w:cs="Arial"/>
          <w:sz w:val="24"/>
          <w:szCs w:val="24"/>
          <w:lang w:val="es-ES_tradnl"/>
        </w:rPr>
        <w:t xml:space="preserve"> la construcción de las obras de drenaje, </w:t>
      </w:r>
      <w:r w:rsidR="0014304F" w:rsidRPr="00F743BF">
        <w:rPr>
          <w:rFonts w:ascii="Arial" w:hAnsi="Arial" w:cs="Arial"/>
          <w:sz w:val="24"/>
          <w:szCs w:val="24"/>
          <w:lang w:val="es-ES_tradnl"/>
        </w:rPr>
        <w:t xml:space="preserve">se </w:t>
      </w:r>
      <w:r w:rsidRPr="00F743BF">
        <w:rPr>
          <w:rFonts w:ascii="Arial" w:hAnsi="Arial" w:cs="Arial"/>
          <w:sz w:val="24"/>
          <w:szCs w:val="24"/>
          <w:lang w:val="es-ES_tradnl"/>
        </w:rPr>
        <w:t>deberá deposita</w:t>
      </w:r>
      <w:r w:rsidR="0014304F" w:rsidRPr="00F743BF">
        <w:rPr>
          <w:rFonts w:ascii="Arial" w:hAnsi="Arial" w:cs="Arial"/>
          <w:sz w:val="24"/>
          <w:szCs w:val="24"/>
          <w:lang w:val="es-ES_tradnl"/>
        </w:rPr>
        <w:t>r</w:t>
      </w:r>
      <w:r w:rsidRPr="00F743BF">
        <w:rPr>
          <w:rFonts w:ascii="Arial" w:hAnsi="Arial" w:cs="Arial"/>
          <w:sz w:val="24"/>
          <w:szCs w:val="24"/>
          <w:lang w:val="es-ES_tradnl"/>
        </w:rPr>
        <w:t xml:space="preserve"> </w:t>
      </w:r>
      <w:r w:rsidR="00F743BF" w:rsidRPr="00F743BF">
        <w:rPr>
          <w:rFonts w:ascii="Arial" w:hAnsi="Arial" w:cs="Arial"/>
          <w:sz w:val="24"/>
          <w:szCs w:val="24"/>
          <w:lang w:val="es-ES_tradnl"/>
        </w:rPr>
        <w:t>en un banco de desperdicio que defina el proponente</w:t>
      </w:r>
      <w:r w:rsidR="0014304F" w:rsidRPr="00F743BF">
        <w:rPr>
          <w:rFonts w:ascii="Arial" w:hAnsi="Arial" w:cs="Arial"/>
          <w:sz w:val="24"/>
          <w:szCs w:val="24"/>
          <w:lang w:val="es-ES_tradnl"/>
        </w:rPr>
        <w:t>.</w:t>
      </w:r>
    </w:p>
    <w:p w:rsidR="0082290D" w:rsidRDefault="0082290D">
      <w:pPr>
        <w:pStyle w:val="Textoindependiente"/>
        <w:jc w:val="both"/>
        <w:rPr>
          <w:b/>
          <w:bCs/>
          <w:lang w:val="es-ES_tradnl"/>
        </w:rPr>
      </w:pPr>
    </w:p>
    <w:p w:rsidR="0082290D" w:rsidRPr="009F096A" w:rsidRDefault="0082290D">
      <w:pPr>
        <w:pStyle w:val="Textoindependiente"/>
        <w:jc w:val="both"/>
        <w:rPr>
          <w:b/>
          <w:bCs/>
          <w:lang w:val="es-ES_tradnl"/>
        </w:rPr>
      </w:pPr>
      <w:r>
        <w:rPr>
          <w:b/>
          <w:bCs/>
          <w:lang w:val="es-ES_tradnl"/>
        </w:rPr>
        <w:t xml:space="preserve">C). 1.04 </w:t>
      </w:r>
      <w:r w:rsidR="0014304F">
        <w:rPr>
          <w:b/>
          <w:bCs/>
          <w:lang w:val="es-ES_tradnl"/>
        </w:rPr>
        <w:t xml:space="preserve"> </w:t>
      </w:r>
      <w:r w:rsidRPr="009F096A">
        <w:rPr>
          <w:b/>
          <w:bCs/>
          <w:lang w:val="es-ES_tradnl"/>
        </w:rPr>
        <w:t>PAVIMENTOS</w:t>
      </w:r>
      <w:r w:rsidR="00E41D09">
        <w:rPr>
          <w:b/>
          <w:bCs/>
          <w:lang w:val="es-ES_tradnl"/>
        </w:rPr>
        <w:t>.</w:t>
      </w:r>
      <w:r w:rsidRPr="009F096A">
        <w:rPr>
          <w:b/>
          <w:bCs/>
          <w:lang w:val="es-ES_tradnl"/>
        </w:rPr>
        <w:t xml:space="preserve"> </w:t>
      </w:r>
    </w:p>
    <w:p w:rsidR="0082290D" w:rsidRPr="005C073D" w:rsidRDefault="0082290D">
      <w:pPr>
        <w:pStyle w:val="Textoindependiente"/>
        <w:jc w:val="both"/>
        <w:rPr>
          <w:b/>
          <w:bCs/>
          <w:color w:val="FF0000"/>
          <w:lang w:val="es-ES_tradnl"/>
        </w:rPr>
      </w:pPr>
    </w:p>
    <w:p w:rsidR="00693C5F" w:rsidRDefault="00693C5F">
      <w:pPr>
        <w:pStyle w:val="Textoindependiente"/>
        <w:jc w:val="both"/>
        <w:rPr>
          <w:b/>
          <w:bCs/>
          <w:lang w:val="es-ES_tradnl"/>
        </w:rPr>
      </w:pPr>
      <w:r>
        <w:rPr>
          <w:b/>
          <w:bCs/>
          <w:lang w:val="es-ES_tradnl"/>
        </w:rPr>
        <w:t>DEL TRAMO:</w:t>
      </w:r>
      <w:r w:rsidR="00514341">
        <w:rPr>
          <w:b/>
          <w:bCs/>
          <w:lang w:val="es-ES_tradnl"/>
        </w:rPr>
        <w:t xml:space="preserve"> </w:t>
      </w:r>
      <w:r w:rsidR="003B6D09">
        <w:rPr>
          <w:b/>
          <w:bCs/>
          <w:lang w:val="es-ES_tradnl"/>
        </w:rPr>
        <w:t xml:space="preserve">DEL </w:t>
      </w:r>
      <w:r w:rsidR="00A43534">
        <w:rPr>
          <w:b/>
          <w:bCs/>
          <w:lang w:val="es-ES_tradnl"/>
        </w:rPr>
        <w:t xml:space="preserve">KM </w:t>
      </w:r>
      <w:r w:rsidR="0014304F">
        <w:rPr>
          <w:b/>
          <w:bCs/>
          <w:lang w:val="es-ES_tradnl"/>
        </w:rPr>
        <w:t>1</w:t>
      </w:r>
      <w:r w:rsidR="003B6D09">
        <w:rPr>
          <w:b/>
          <w:bCs/>
          <w:lang w:val="es-ES_tradnl"/>
        </w:rPr>
        <w:t>+</w:t>
      </w:r>
      <w:r w:rsidR="0014304F">
        <w:rPr>
          <w:b/>
          <w:bCs/>
          <w:lang w:val="es-ES_tradnl"/>
        </w:rPr>
        <w:t>88</w:t>
      </w:r>
      <w:r w:rsidR="003B6D09">
        <w:rPr>
          <w:b/>
          <w:bCs/>
          <w:lang w:val="es-ES_tradnl"/>
        </w:rPr>
        <w:t xml:space="preserve">0 AL </w:t>
      </w:r>
      <w:r w:rsidR="00A43534">
        <w:rPr>
          <w:b/>
          <w:bCs/>
          <w:lang w:val="es-ES_tradnl"/>
        </w:rPr>
        <w:t xml:space="preserve">KM </w:t>
      </w:r>
      <w:r w:rsidR="0014304F">
        <w:rPr>
          <w:b/>
          <w:bCs/>
          <w:lang w:val="es-ES_tradnl"/>
        </w:rPr>
        <w:t>7</w:t>
      </w:r>
      <w:r w:rsidR="003B6D09">
        <w:rPr>
          <w:b/>
          <w:bCs/>
          <w:lang w:val="es-ES_tradnl"/>
        </w:rPr>
        <w:t>+</w:t>
      </w:r>
      <w:r w:rsidR="0014304F">
        <w:rPr>
          <w:b/>
          <w:bCs/>
          <w:lang w:val="es-ES_tradnl"/>
        </w:rPr>
        <w:t>38</w:t>
      </w:r>
      <w:r w:rsidR="003B6D09">
        <w:rPr>
          <w:b/>
          <w:bCs/>
          <w:lang w:val="es-ES_tradnl"/>
        </w:rPr>
        <w:t>0</w:t>
      </w:r>
    </w:p>
    <w:p w:rsidR="00693C5F" w:rsidRDefault="00693C5F">
      <w:pPr>
        <w:pStyle w:val="Textoindependiente"/>
        <w:jc w:val="both"/>
        <w:rPr>
          <w:b/>
          <w:bCs/>
          <w:lang w:val="es-ES_tradnl"/>
        </w:rPr>
      </w:pPr>
    </w:p>
    <w:p w:rsidR="0082290D" w:rsidRDefault="0082290D">
      <w:pPr>
        <w:pStyle w:val="Textoindependiente"/>
        <w:numPr>
          <w:ilvl w:val="0"/>
          <w:numId w:val="26"/>
        </w:numPr>
        <w:jc w:val="both"/>
        <w:rPr>
          <w:b/>
          <w:bCs/>
          <w:lang w:val="es-ES_tradnl"/>
        </w:rPr>
      </w:pPr>
      <w:r>
        <w:rPr>
          <w:b/>
          <w:bCs/>
          <w:lang w:val="es-ES_tradnl"/>
        </w:rPr>
        <w:t xml:space="preserve">BASE HIDRAULICA </w:t>
      </w:r>
      <w:r w:rsidR="006D3996">
        <w:rPr>
          <w:b/>
          <w:bCs/>
          <w:lang w:val="es-ES_tradnl"/>
        </w:rPr>
        <w:t xml:space="preserve">ESTABILIZADA CON 5% DE CEMENTO PORTLAND </w:t>
      </w:r>
      <w:r>
        <w:rPr>
          <w:b/>
          <w:bCs/>
          <w:lang w:val="es-ES_tradnl"/>
        </w:rPr>
        <w:t xml:space="preserve">IMPREGNADA </w:t>
      </w:r>
      <w:r w:rsidR="006D3996">
        <w:rPr>
          <w:b/>
          <w:bCs/>
          <w:lang w:val="es-ES_tradnl"/>
        </w:rPr>
        <w:t xml:space="preserve">Y </w:t>
      </w:r>
      <w:r>
        <w:rPr>
          <w:b/>
          <w:bCs/>
          <w:lang w:val="es-ES_tradnl"/>
        </w:rPr>
        <w:t>COMPACTADA EL 100% (DEL PVSM DEL MATERIAL)</w:t>
      </w:r>
      <w:r w:rsidR="00693C5F">
        <w:rPr>
          <w:b/>
          <w:bCs/>
          <w:lang w:val="es-ES_tradnl"/>
        </w:rPr>
        <w:t>.</w:t>
      </w:r>
    </w:p>
    <w:p w:rsidR="0082290D" w:rsidRDefault="0082290D">
      <w:pPr>
        <w:pStyle w:val="Textoindependiente"/>
        <w:jc w:val="both"/>
        <w:rPr>
          <w:lang w:val="es-ES_tradnl"/>
        </w:rPr>
      </w:pPr>
    </w:p>
    <w:p w:rsidR="0082290D" w:rsidRDefault="006D3996">
      <w:pPr>
        <w:pStyle w:val="Textoindependiente"/>
        <w:jc w:val="both"/>
        <w:rPr>
          <w:rFonts w:cs="Arial"/>
          <w:color w:val="000000"/>
          <w:szCs w:val="24"/>
          <w:lang w:val="es-ES_tradnl"/>
        </w:rPr>
      </w:pPr>
      <w:r>
        <w:rPr>
          <w:szCs w:val="24"/>
          <w:lang w:val="es-ES_tradnl"/>
        </w:rPr>
        <w:t xml:space="preserve">Sobre la capa </w:t>
      </w:r>
      <w:proofErr w:type="spellStart"/>
      <w:r>
        <w:rPr>
          <w:szCs w:val="24"/>
          <w:lang w:val="es-ES_tradnl"/>
        </w:rPr>
        <w:t>sub</w:t>
      </w:r>
      <w:r w:rsidR="0082290D">
        <w:rPr>
          <w:szCs w:val="24"/>
          <w:lang w:val="es-ES_tradnl"/>
        </w:rPr>
        <w:t>rasante</w:t>
      </w:r>
      <w:proofErr w:type="spellEnd"/>
      <w:r w:rsidR="0082290D">
        <w:rPr>
          <w:szCs w:val="24"/>
          <w:lang w:val="es-ES_tradnl"/>
        </w:rPr>
        <w:t xml:space="preserve"> debidamente terminada, se construirá una capa de base hidráulica de </w:t>
      </w:r>
      <w:smartTag w:uri="urn:schemas-microsoft-com:office:smarttags" w:element="metricconverter">
        <w:smartTagPr>
          <w:attr w:name="ProductID" w:val="26 cm"/>
        </w:smartTagPr>
        <w:r w:rsidR="0082290D" w:rsidRPr="00065699">
          <w:rPr>
            <w:b/>
            <w:color w:val="FF0000"/>
            <w:szCs w:val="24"/>
            <w:lang w:val="es-ES_tradnl"/>
          </w:rPr>
          <w:t>26</w:t>
        </w:r>
        <w:r w:rsidR="00683C3A" w:rsidRPr="00065699">
          <w:rPr>
            <w:b/>
            <w:color w:val="FF0000"/>
            <w:szCs w:val="24"/>
            <w:lang w:val="es-ES_tradnl"/>
          </w:rPr>
          <w:t xml:space="preserve"> </w:t>
        </w:r>
        <w:r w:rsidR="0082290D" w:rsidRPr="00065699">
          <w:rPr>
            <w:b/>
            <w:color w:val="FF0000"/>
            <w:szCs w:val="24"/>
            <w:lang w:val="es-ES_tradnl"/>
          </w:rPr>
          <w:t>cm</w:t>
        </w:r>
      </w:smartTag>
      <w:r w:rsidR="00683C3A">
        <w:rPr>
          <w:szCs w:val="24"/>
          <w:lang w:val="es-ES_tradnl"/>
        </w:rPr>
        <w:t xml:space="preserve"> </w:t>
      </w:r>
      <w:r w:rsidR="0082290D">
        <w:rPr>
          <w:szCs w:val="24"/>
          <w:lang w:val="es-ES_tradnl"/>
        </w:rPr>
        <w:t xml:space="preserve">de espesor compacto, se utilizara material triturado </w:t>
      </w:r>
      <w:r w:rsidR="00CB14A2">
        <w:rPr>
          <w:szCs w:val="24"/>
          <w:lang w:val="es-ES_tradnl"/>
        </w:rPr>
        <w:t xml:space="preserve">totalmente </w:t>
      </w:r>
      <w:r>
        <w:rPr>
          <w:szCs w:val="24"/>
          <w:lang w:val="es-ES_tradnl"/>
        </w:rPr>
        <w:t>y cribado con tamaño máximo de 1</w:t>
      </w:r>
      <w:r w:rsidR="0082290D">
        <w:rPr>
          <w:szCs w:val="24"/>
          <w:lang w:val="es-ES_tradnl"/>
        </w:rPr>
        <w:t xml:space="preserve">½” a finos y su ejecución deberá </w:t>
      </w:r>
      <w:r>
        <w:rPr>
          <w:szCs w:val="24"/>
          <w:lang w:val="es-ES_tradnl"/>
        </w:rPr>
        <w:t>seguir y cumplir</w:t>
      </w:r>
      <w:r w:rsidR="0082290D">
        <w:rPr>
          <w:szCs w:val="24"/>
          <w:lang w:val="es-ES_tradnl"/>
        </w:rPr>
        <w:t xml:space="preserve"> en lo que corresponda </w:t>
      </w:r>
      <w:r>
        <w:rPr>
          <w:szCs w:val="24"/>
          <w:lang w:val="es-ES_tradnl"/>
        </w:rPr>
        <w:t xml:space="preserve">con </w:t>
      </w:r>
      <w:r w:rsidR="0082290D">
        <w:rPr>
          <w:szCs w:val="24"/>
          <w:lang w:val="es-ES_tradnl"/>
        </w:rPr>
        <w:t xml:space="preserve">los </w:t>
      </w:r>
      <w:r>
        <w:rPr>
          <w:szCs w:val="24"/>
          <w:lang w:val="es-ES_tradnl"/>
        </w:rPr>
        <w:t>l</w:t>
      </w:r>
      <w:r w:rsidR="0082290D">
        <w:rPr>
          <w:szCs w:val="24"/>
          <w:lang w:val="es-ES_tradnl"/>
        </w:rPr>
        <w:t>ineamientos indicados en la</w:t>
      </w:r>
      <w:r w:rsidR="008B379B">
        <w:rPr>
          <w:szCs w:val="24"/>
          <w:lang w:val="es-ES_tradnl"/>
        </w:rPr>
        <w:t>s</w:t>
      </w:r>
      <w:r w:rsidR="0082290D">
        <w:rPr>
          <w:szCs w:val="24"/>
          <w:lang w:val="es-ES_tradnl"/>
        </w:rPr>
        <w:t xml:space="preserve"> </w:t>
      </w:r>
      <w:r w:rsidR="008B379B">
        <w:rPr>
          <w:szCs w:val="24"/>
          <w:lang w:val="es-ES_tradnl"/>
        </w:rPr>
        <w:t xml:space="preserve">siguientes </w:t>
      </w:r>
      <w:r w:rsidR="0082290D">
        <w:rPr>
          <w:szCs w:val="24"/>
          <w:lang w:val="es-ES_tradnl"/>
        </w:rPr>
        <w:t>cláusula</w:t>
      </w:r>
      <w:r w:rsidR="008B379B">
        <w:rPr>
          <w:szCs w:val="24"/>
          <w:lang w:val="es-ES_tradnl"/>
        </w:rPr>
        <w:t>s:</w:t>
      </w:r>
      <w:r w:rsidR="0082290D">
        <w:rPr>
          <w:szCs w:val="24"/>
          <w:lang w:val="es-ES_tradnl"/>
        </w:rPr>
        <w:t xml:space="preserve"> </w:t>
      </w:r>
      <w:r w:rsidR="008B379B">
        <w:rPr>
          <w:szCs w:val="24"/>
          <w:lang w:val="es-ES_tradnl"/>
        </w:rPr>
        <w:t xml:space="preserve">Pavimentos </w:t>
      </w:r>
      <w:r w:rsidR="0082290D">
        <w:rPr>
          <w:rFonts w:cs="Arial"/>
          <w:szCs w:val="24"/>
          <w:lang w:val="es-ES_tradnl"/>
        </w:rPr>
        <w:t>N-CTR-CAR.1.04.002/</w:t>
      </w:r>
      <w:r w:rsidR="008B379B">
        <w:rPr>
          <w:rFonts w:cs="Arial"/>
          <w:szCs w:val="24"/>
          <w:lang w:val="es-ES_tradnl"/>
        </w:rPr>
        <w:t>11 y N-CTR-CAR.1.04.003/00</w:t>
      </w:r>
      <w:r w:rsidR="0082290D">
        <w:rPr>
          <w:rFonts w:cs="Arial"/>
          <w:szCs w:val="24"/>
          <w:lang w:val="es-ES_tradnl"/>
        </w:rPr>
        <w:t xml:space="preserve">. </w:t>
      </w:r>
      <w:r w:rsidR="0082290D">
        <w:rPr>
          <w:rFonts w:cs="Arial"/>
          <w:color w:val="000000"/>
          <w:szCs w:val="24"/>
          <w:lang w:val="es-ES_tradnl"/>
        </w:rPr>
        <w:t xml:space="preserve">El </w:t>
      </w:r>
      <w:r w:rsidR="008B379B">
        <w:rPr>
          <w:rFonts w:cs="Arial"/>
          <w:color w:val="000000"/>
          <w:szCs w:val="24"/>
          <w:lang w:val="es-ES_tradnl"/>
        </w:rPr>
        <w:t xml:space="preserve">total del </w:t>
      </w:r>
      <w:r w:rsidR="0082290D">
        <w:rPr>
          <w:rFonts w:cs="Arial"/>
          <w:color w:val="000000"/>
          <w:szCs w:val="24"/>
          <w:lang w:val="es-ES_tradnl"/>
        </w:rPr>
        <w:t xml:space="preserve">material que conforme </w:t>
      </w:r>
      <w:r w:rsidR="008B379B">
        <w:rPr>
          <w:rFonts w:cs="Arial"/>
          <w:color w:val="000000"/>
          <w:szCs w:val="24"/>
          <w:lang w:val="es-ES_tradnl"/>
        </w:rPr>
        <w:t>e</w:t>
      </w:r>
      <w:r w:rsidR="0082290D">
        <w:rPr>
          <w:rFonts w:cs="Arial"/>
          <w:color w:val="000000"/>
          <w:szCs w:val="24"/>
          <w:lang w:val="es-ES_tradnl"/>
        </w:rPr>
        <w:t xml:space="preserve">sta capa se deberá compactar al 100% de su peso volumétrico seco máximo (PVSM) de la prueba AASHTO modificada (cinco capas) citada en el </w:t>
      </w:r>
      <w:r w:rsidR="001841CC">
        <w:rPr>
          <w:rFonts w:cs="Arial"/>
          <w:color w:val="000000"/>
          <w:szCs w:val="24"/>
          <w:lang w:val="es-ES_tradnl"/>
        </w:rPr>
        <w:t>c</w:t>
      </w:r>
      <w:r w:rsidR="0082290D">
        <w:rPr>
          <w:rFonts w:cs="Arial"/>
          <w:color w:val="000000"/>
          <w:szCs w:val="24"/>
          <w:lang w:val="es-ES_tradnl"/>
        </w:rPr>
        <w:t xml:space="preserve">apítulo </w:t>
      </w:r>
      <w:r w:rsidR="0082290D" w:rsidRPr="003C07AD">
        <w:rPr>
          <w:rFonts w:cs="Arial"/>
          <w:szCs w:val="24"/>
          <w:lang w:val="es-ES_tradnl"/>
        </w:rPr>
        <w:t>6.01.03.009-M-04</w:t>
      </w:r>
      <w:r w:rsidR="0082290D">
        <w:rPr>
          <w:rFonts w:cs="Arial"/>
          <w:color w:val="000000"/>
          <w:szCs w:val="24"/>
          <w:lang w:val="es-ES_tradnl"/>
        </w:rPr>
        <w:t xml:space="preserve"> de las Normas para Construcción e Instalación de esta Secretaría, correspondiente al método de prueba </w:t>
      </w:r>
      <w:r w:rsidR="0082290D" w:rsidRPr="003C07AD">
        <w:rPr>
          <w:rFonts w:cs="Arial"/>
          <w:szCs w:val="24"/>
          <w:lang w:val="es-ES_tradnl"/>
        </w:rPr>
        <w:t>6.01.01.002.K.05</w:t>
      </w:r>
      <w:r w:rsidR="0082290D">
        <w:rPr>
          <w:rFonts w:cs="Arial"/>
          <w:color w:val="000000"/>
          <w:szCs w:val="24"/>
          <w:lang w:val="es-ES_tradnl"/>
        </w:rPr>
        <w:t xml:space="preserve">, del </w:t>
      </w:r>
      <w:r w:rsidR="001841CC">
        <w:rPr>
          <w:rFonts w:cs="Arial"/>
          <w:color w:val="000000"/>
          <w:szCs w:val="24"/>
          <w:lang w:val="es-ES_tradnl"/>
        </w:rPr>
        <w:t>l</w:t>
      </w:r>
      <w:r w:rsidR="0082290D">
        <w:rPr>
          <w:rFonts w:cs="Arial"/>
          <w:color w:val="000000"/>
          <w:szCs w:val="24"/>
          <w:lang w:val="es-ES_tradnl"/>
        </w:rPr>
        <w:t xml:space="preserve">ibro </w:t>
      </w:r>
      <w:r w:rsidR="0082290D" w:rsidRPr="003C07AD">
        <w:rPr>
          <w:rFonts w:cs="Arial"/>
          <w:szCs w:val="24"/>
          <w:lang w:val="es-ES_tradnl"/>
        </w:rPr>
        <w:t>6.01.03</w:t>
      </w:r>
      <w:r w:rsidR="0082290D">
        <w:rPr>
          <w:rFonts w:cs="Arial"/>
          <w:color w:val="000000"/>
          <w:szCs w:val="24"/>
          <w:lang w:val="es-ES_tradnl"/>
        </w:rPr>
        <w:t xml:space="preserve"> de las Normas para Muestreo y Pruebas de Materiales, Equipos y Sistemas; Carreteras y Aeropistas; Pavimentos (I). Debe</w:t>
      </w:r>
      <w:r w:rsidR="001841CC">
        <w:rPr>
          <w:rFonts w:cs="Arial"/>
          <w:color w:val="000000"/>
          <w:szCs w:val="24"/>
          <w:lang w:val="es-ES_tradnl"/>
        </w:rPr>
        <w:t>rá tener un VRS de 100%</w:t>
      </w:r>
      <w:r w:rsidR="0082290D">
        <w:rPr>
          <w:rFonts w:cs="Arial"/>
          <w:color w:val="000000"/>
          <w:szCs w:val="24"/>
          <w:lang w:val="es-ES_tradnl"/>
        </w:rPr>
        <w:t xml:space="preserve"> y un equivalente de arena del</w:t>
      </w:r>
      <w:r w:rsidR="001841CC">
        <w:rPr>
          <w:rFonts w:cs="Arial"/>
          <w:color w:val="000000"/>
          <w:szCs w:val="24"/>
          <w:lang w:val="es-ES_tradnl"/>
        </w:rPr>
        <w:t xml:space="preserve"> 50</w:t>
      </w:r>
      <w:r w:rsidR="0082290D">
        <w:rPr>
          <w:rFonts w:cs="Arial"/>
          <w:color w:val="000000"/>
          <w:szCs w:val="24"/>
          <w:lang w:val="es-ES_tradnl"/>
        </w:rPr>
        <w:t>% como mínimo. P</w:t>
      </w:r>
      <w:r w:rsidR="0082290D">
        <w:rPr>
          <w:rFonts w:cs="Arial"/>
          <w:szCs w:val="24"/>
          <w:lang w:val="es-ES_tradnl"/>
        </w:rPr>
        <w:t>ara su ejecución</w:t>
      </w:r>
      <w:r w:rsidR="0082290D">
        <w:rPr>
          <w:rFonts w:cs="Arial"/>
          <w:color w:val="000000"/>
          <w:szCs w:val="24"/>
          <w:lang w:val="es-ES_tradnl"/>
        </w:rPr>
        <w:t xml:space="preserve"> se deberán seguir </w:t>
      </w:r>
      <w:r w:rsidR="001841CC">
        <w:rPr>
          <w:rFonts w:cs="Arial"/>
          <w:color w:val="000000"/>
          <w:szCs w:val="24"/>
          <w:lang w:val="es-ES_tradnl"/>
        </w:rPr>
        <w:t xml:space="preserve">y cumplir con </w:t>
      </w:r>
      <w:r w:rsidR="0082290D">
        <w:rPr>
          <w:rFonts w:cs="Arial"/>
          <w:color w:val="000000"/>
          <w:szCs w:val="24"/>
          <w:lang w:val="es-ES_tradnl"/>
        </w:rPr>
        <w:t>todos los lineam</w:t>
      </w:r>
      <w:r w:rsidR="00D86441">
        <w:rPr>
          <w:rFonts w:cs="Arial"/>
          <w:color w:val="000000"/>
          <w:szCs w:val="24"/>
          <w:lang w:val="es-ES_tradnl"/>
        </w:rPr>
        <w:t xml:space="preserve">ientos indicados en el inciso G </w:t>
      </w:r>
      <w:r w:rsidR="0082290D">
        <w:rPr>
          <w:rFonts w:cs="Arial"/>
          <w:color w:val="000000"/>
          <w:szCs w:val="24"/>
          <w:lang w:val="es-ES_tradnl"/>
        </w:rPr>
        <w:t>de la</w:t>
      </w:r>
      <w:r w:rsidR="00D86441">
        <w:rPr>
          <w:rFonts w:cs="Arial"/>
          <w:color w:val="000000"/>
          <w:szCs w:val="24"/>
          <w:lang w:val="es-ES_tradnl"/>
        </w:rPr>
        <w:t>s</w:t>
      </w:r>
      <w:r w:rsidR="0082290D">
        <w:rPr>
          <w:rFonts w:cs="Arial"/>
          <w:color w:val="000000"/>
          <w:szCs w:val="24"/>
          <w:lang w:val="es-ES_tradnl"/>
        </w:rPr>
        <w:t xml:space="preserve"> Norma</w:t>
      </w:r>
      <w:r w:rsidR="00D86441">
        <w:rPr>
          <w:rFonts w:cs="Arial"/>
          <w:color w:val="000000"/>
          <w:szCs w:val="24"/>
          <w:lang w:val="es-ES_tradnl"/>
        </w:rPr>
        <w:t>s:</w:t>
      </w:r>
      <w:r w:rsidR="0082290D">
        <w:rPr>
          <w:rFonts w:cs="Arial"/>
          <w:color w:val="000000"/>
          <w:szCs w:val="24"/>
          <w:lang w:val="es-ES_tradnl"/>
        </w:rPr>
        <w:t xml:space="preserve"> N.CTR.CAR.1.04.00</w:t>
      </w:r>
      <w:r w:rsidR="004161C7">
        <w:rPr>
          <w:rFonts w:cs="Arial"/>
          <w:color w:val="000000"/>
          <w:szCs w:val="24"/>
          <w:lang w:val="es-ES_tradnl"/>
        </w:rPr>
        <w:t>2</w:t>
      </w:r>
      <w:r w:rsidR="001841CC">
        <w:rPr>
          <w:rFonts w:cs="Arial"/>
          <w:color w:val="000000"/>
          <w:szCs w:val="24"/>
          <w:lang w:val="es-ES_tradnl"/>
        </w:rPr>
        <w:t>/11</w:t>
      </w:r>
      <w:r w:rsidR="00D86441">
        <w:rPr>
          <w:rFonts w:cs="Arial"/>
          <w:color w:val="000000"/>
          <w:szCs w:val="24"/>
          <w:lang w:val="es-ES_tradnl"/>
        </w:rPr>
        <w:t xml:space="preserve"> y N.CTR.CAR.1.04.003/00 </w:t>
      </w:r>
      <w:r w:rsidR="00DD3A22">
        <w:rPr>
          <w:rFonts w:cs="Arial"/>
          <w:color w:val="000000"/>
          <w:szCs w:val="24"/>
          <w:lang w:val="es-ES_tradnl"/>
        </w:rPr>
        <w:t xml:space="preserve">y </w:t>
      </w:r>
      <w:r w:rsidR="001841CC">
        <w:rPr>
          <w:rFonts w:cs="Arial"/>
          <w:color w:val="000000"/>
          <w:szCs w:val="24"/>
          <w:lang w:val="es-ES_tradnl"/>
        </w:rPr>
        <w:t xml:space="preserve">con </w:t>
      </w:r>
      <w:r w:rsidR="00D86441">
        <w:rPr>
          <w:rFonts w:cs="Arial"/>
          <w:color w:val="000000"/>
          <w:szCs w:val="24"/>
          <w:lang w:val="es-ES_tradnl"/>
        </w:rPr>
        <w:t xml:space="preserve">lo indicado en </w:t>
      </w:r>
      <w:r w:rsidR="001841CC">
        <w:rPr>
          <w:rFonts w:cs="Arial"/>
          <w:color w:val="000000"/>
          <w:szCs w:val="24"/>
          <w:lang w:val="es-ES_tradnl"/>
        </w:rPr>
        <w:t>la e</w:t>
      </w:r>
      <w:r w:rsidR="00DD3A22">
        <w:rPr>
          <w:rFonts w:cs="Arial"/>
          <w:color w:val="000000"/>
          <w:szCs w:val="24"/>
          <w:lang w:val="es-ES_tradnl"/>
        </w:rPr>
        <w:t xml:space="preserve">specificación Particular </w:t>
      </w:r>
      <w:r w:rsidR="00DD3A22" w:rsidRPr="001841CC">
        <w:rPr>
          <w:rFonts w:cs="Arial"/>
          <w:b/>
          <w:color w:val="FF0000"/>
          <w:szCs w:val="24"/>
          <w:lang w:val="es-ES_tradnl"/>
        </w:rPr>
        <w:t>EP-21</w:t>
      </w:r>
      <w:r w:rsidR="004161C7">
        <w:rPr>
          <w:rFonts w:cs="Arial"/>
          <w:color w:val="000000"/>
          <w:szCs w:val="24"/>
          <w:lang w:val="es-ES_tradnl"/>
        </w:rPr>
        <w:t>.</w:t>
      </w:r>
    </w:p>
    <w:p w:rsidR="0082290D" w:rsidRDefault="0082290D">
      <w:pPr>
        <w:ind w:left="567"/>
        <w:jc w:val="both"/>
        <w:rPr>
          <w:rFonts w:ascii="Arial" w:hAnsi="Arial" w:cs="Arial"/>
          <w:color w:val="000000"/>
          <w:sz w:val="24"/>
          <w:szCs w:val="24"/>
          <w:lang w:val="es-ES_tradnl"/>
        </w:rPr>
      </w:pPr>
    </w:p>
    <w:p w:rsidR="0082290D" w:rsidRPr="00130366" w:rsidRDefault="0082290D">
      <w:pPr>
        <w:pStyle w:val="Textoindependiente"/>
        <w:jc w:val="both"/>
        <w:rPr>
          <w:rFonts w:cs="Arial"/>
          <w:szCs w:val="24"/>
          <w:lang w:val="es-MX"/>
        </w:rPr>
      </w:pPr>
      <w:r w:rsidRPr="00130366">
        <w:rPr>
          <w:rFonts w:cs="Arial"/>
          <w:szCs w:val="24"/>
          <w:lang w:val="es-MX"/>
        </w:rPr>
        <w:t xml:space="preserve">El proponente deberá considerar en el análisis de precio unitario el pago de regalías por la </w:t>
      </w:r>
      <w:r>
        <w:rPr>
          <w:szCs w:val="24"/>
          <w:lang w:val="es-ES_tradnl"/>
        </w:rPr>
        <w:t>extracción</w:t>
      </w:r>
      <w:r w:rsidRPr="00130366">
        <w:rPr>
          <w:rFonts w:cs="Arial"/>
          <w:szCs w:val="24"/>
          <w:lang w:val="es-MX"/>
        </w:rPr>
        <w:t xml:space="preserve"> de los materiales y las pruebas de calidad del banco o bancos de materiales que propone.</w:t>
      </w:r>
    </w:p>
    <w:p w:rsidR="0082290D" w:rsidRDefault="0082290D">
      <w:pPr>
        <w:pStyle w:val="Textoindependiente"/>
        <w:jc w:val="both"/>
        <w:rPr>
          <w:lang w:val="es-ES_tradnl"/>
        </w:rPr>
      </w:pPr>
    </w:p>
    <w:p w:rsidR="0082290D" w:rsidRDefault="0082290D">
      <w:pPr>
        <w:pStyle w:val="Textoindependiente"/>
        <w:numPr>
          <w:ilvl w:val="0"/>
          <w:numId w:val="26"/>
        </w:numPr>
        <w:jc w:val="both"/>
        <w:rPr>
          <w:b/>
          <w:bCs/>
          <w:lang w:val="es-ES_tradnl"/>
        </w:rPr>
      </w:pPr>
      <w:r>
        <w:rPr>
          <w:b/>
          <w:bCs/>
          <w:lang w:val="es-ES_tradnl"/>
        </w:rPr>
        <w:t>RIEGO DE IMPREGNACIÓN</w:t>
      </w:r>
      <w:r w:rsidR="00E41D09">
        <w:rPr>
          <w:b/>
          <w:bCs/>
          <w:lang w:val="es-ES_tradnl"/>
        </w:rPr>
        <w:t>.</w:t>
      </w:r>
    </w:p>
    <w:p w:rsidR="0082290D" w:rsidRDefault="0082290D">
      <w:pPr>
        <w:pStyle w:val="Textoindependiente"/>
        <w:jc w:val="both"/>
        <w:rPr>
          <w:lang w:val="es-ES_tradnl"/>
        </w:rPr>
      </w:pPr>
    </w:p>
    <w:p w:rsidR="006B3ACE" w:rsidRPr="006B3ACE" w:rsidRDefault="006B3ACE" w:rsidP="006B3ACE">
      <w:pPr>
        <w:pStyle w:val="Textoindependiente"/>
        <w:jc w:val="both"/>
        <w:rPr>
          <w:iCs/>
          <w:lang w:val="es-ES_tradnl"/>
        </w:rPr>
      </w:pPr>
      <w:r w:rsidRPr="006B3ACE">
        <w:rPr>
          <w:iCs/>
          <w:lang w:val="es-ES_tradnl"/>
        </w:rPr>
        <w:t xml:space="preserve">Sobre la superficie de la capa de base hidráulica </w:t>
      </w:r>
      <w:r w:rsidR="00A23377">
        <w:rPr>
          <w:iCs/>
          <w:lang w:val="es-ES_tradnl"/>
        </w:rPr>
        <w:t xml:space="preserve">estabilizada </w:t>
      </w:r>
      <w:r w:rsidRPr="006B3ACE">
        <w:rPr>
          <w:iCs/>
          <w:lang w:val="es-ES_tradnl"/>
        </w:rPr>
        <w:t>debidamente terminada</w:t>
      </w:r>
      <w:r w:rsidR="00A23377">
        <w:rPr>
          <w:iCs/>
          <w:lang w:val="es-ES_tradnl"/>
        </w:rPr>
        <w:t xml:space="preserve"> y preparada</w:t>
      </w:r>
      <w:r w:rsidRPr="006B3ACE">
        <w:rPr>
          <w:iCs/>
          <w:lang w:val="es-ES_tradnl"/>
        </w:rPr>
        <w:t>, superficialmente seca y barrida</w:t>
      </w:r>
      <w:r w:rsidR="00A23377">
        <w:rPr>
          <w:iCs/>
          <w:lang w:val="es-ES_tradnl"/>
        </w:rPr>
        <w:t xml:space="preserve"> libre de materias extrañas, grasa o encharcamientos</w:t>
      </w:r>
      <w:r w:rsidRPr="006B3ACE">
        <w:rPr>
          <w:iCs/>
          <w:lang w:val="es-ES_tradnl"/>
        </w:rPr>
        <w:t xml:space="preserve">, se aplicará un riego de impregnación con emulsión asfáltica catiónica </w:t>
      </w:r>
      <w:r w:rsidRPr="00A12439">
        <w:rPr>
          <w:iCs/>
          <w:lang w:val="es-ES_tradnl"/>
        </w:rPr>
        <w:t>ECI-60</w:t>
      </w:r>
      <w:r w:rsidRPr="006B3ACE">
        <w:rPr>
          <w:iCs/>
          <w:lang w:val="es-ES_tradnl"/>
        </w:rPr>
        <w:t xml:space="preserve">; </w:t>
      </w:r>
      <w:r w:rsidR="00CB5E68">
        <w:rPr>
          <w:iCs/>
          <w:lang w:val="es-ES_tradnl"/>
        </w:rPr>
        <w:t>la proporción d</w:t>
      </w:r>
      <w:r w:rsidRPr="006B3ACE">
        <w:rPr>
          <w:iCs/>
          <w:lang w:val="es-ES_tradnl"/>
        </w:rPr>
        <w:t>el ri</w:t>
      </w:r>
      <w:r w:rsidR="00CB5E68">
        <w:rPr>
          <w:iCs/>
          <w:lang w:val="es-ES_tradnl"/>
        </w:rPr>
        <w:t xml:space="preserve">ego será de aproximadamente 1.5 </w:t>
      </w:r>
      <w:r w:rsidRPr="006B3ACE">
        <w:rPr>
          <w:iCs/>
          <w:lang w:val="es-ES_tradnl"/>
        </w:rPr>
        <w:t>l</w:t>
      </w:r>
      <w:r w:rsidR="00CB5E68">
        <w:rPr>
          <w:iCs/>
          <w:lang w:val="es-ES_tradnl"/>
        </w:rPr>
        <w:t>i</w:t>
      </w:r>
      <w:r w:rsidRPr="006B3ACE">
        <w:rPr>
          <w:iCs/>
          <w:lang w:val="es-ES_tradnl"/>
        </w:rPr>
        <w:t>t</w:t>
      </w:r>
      <w:r w:rsidR="00CB5E68">
        <w:rPr>
          <w:iCs/>
          <w:lang w:val="es-ES_tradnl"/>
        </w:rPr>
        <w:t>ros</w:t>
      </w:r>
      <w:r w:rsidRPr="006B3ACE">
        <w:rPr>
          <w:iCs/>
          <w:lang w:val="es-ES_tradnl"/>
        </w:rPr>
        <w:t>/</w:t>
      </w:r>
      <w:r w:rsidR="00E41D09" w:rsidRPr="006B3ACE">
        <w:rPr>
          <w:iCs/>
          <w:lang w:val="es-MX"/>
        </w:rPr>
        <w:t>m²</w:t>
      </w:r>
      <w:r w:rsidRPr="006B3ACE">
        <w:rPr>
          <w:iCs/>
          <w:lang w:val="es-ES_tradnl"/>
        </w:rPr>
        <w:t xml:space="preserve"> en la “cama” y doble riego en</w:t>
      </w:r>
      <w:r w:rsidR="00CB5E68">
        <w:rPr>
          <w:iCs/>
          <w:lang w:val="es-ES_tradnl"/>
        </w:rPr>
        <w:t xml:space="preserve"> el talud de la base y </w:t>
      </w:r>
      <w:proofErr w:type="spellStart"/>
      <w:r w:rsidR="00CB5E68">
        <w:rPr>
          <w:iCs/>
          <w:lang w:val="es-ES_tradnl"/>
        </w:rPr>
        <w:t>subbase</w:t>
      </w:r>
      <w:proofErr w:type="spellEnd"/>
      <w:r w:rsidR="00CB5E68">
        <w:rPr>
          <w:iCs/>
          <w:lang w:val="es-ES_tradnl"/>
        </w:rPr>
        <w:t>, la dosificación</w:t>
      </w:r>
      <w:r w:rsidRPr="006B3ACE">
        <w:rPr>
          <w:iCs/>
          <w:lang w:val="es-ES_tradnl"/>
        </w:rPr>
        <w:t xml:space="preserve"> definitiva se determinará mediante las pruebas de laboratorio </w:t>
      </w:r>
      <w:r w:rsidR="00E41D09">
        <w:rPr>
          <w:iCs/>
          <w:lang w:val="es-ES_tradnl"/>
        </w:rPr>
        <w:t>en</w:t>
      </w:r>
      <w:r w:rsidRPr="006B3ACE">
        <w:rPr>
          <w:iCs/>
          <w:lang w:val="es-ES_tradnl"/>
        </w:rPr>
        <w:t xml:space="preserve"> campo qu</w:t>
      </w:r>
      <w:r w:rsidR="00CB5E68">
        <w:rPr>
          <w:iCs/>
          <w:lang w:val="es-ES_tradnl"/>
        </w:rPr>
        <w:t>e en su oportunidad efectúe la empresa</w:t>
      </w:r>
      <w:r w:rsidRPr="006B3ACE">
        <w:rPr>
          <w:iCs/>
          <w:lang w:val="es-ES_tradnl"/>
        </w:rPr>
        <w:t xml:space="preserve"> </w:t>
      </w:r>
      <w:r w:rsidR="00CB5E68">
        <w:rPr>
          <w:iCs/>
          <w:lang w:val="es-ES_tradnl"/>
        </w:rPr>
        <w:lastRenderedPageBreak/>
        <w:t xml:space="preserve">contratista y que </w:t>
      </w:r>
      <w:r w:rsidRPr="006B3ACE">
        <w:rPr>
          <w:iCs/>
          <w:lang w:val="es-ES_tradnl"/>
        </w:rPr>
        <w:t>apruebe la Secretaría.</w:t>
      </w:r>
      <w:r w:rsidR="00CB5E68">
        <w:rPr>
          <w:iCs/>
          <w:lang w:val="es-ES_tradnl"/>
        </w:rPr>
        <w:t xml:space="preserve"> La penetración del riego de impregnación deberá ser mayor o igual a 4</w:t>
      </w:r>
      <w:r w:rsidR="00065699">
        <w:rPr>
          <w:iCs/>
          <w:lang w:val="es-ES_tradnl"/>
        </w:rPr>
        <w:t>mm</w:t>
      </w:r>
      <w:r w:rsidR="00CB5E68">
        <w:rPr>
          <w:iCs/>
          <w:lang w:val="es-ES_tradnl"/>
        </w:rPr>
        <w:t xml:space="preserve"> (cuatro milímetros</w:t>
      </w:r>
      <w:r w:rsidR="00065699">
        <w:rPr>
          <w:iCs/>
          <w:lang w:val="es-ES_tradnl"/>
        </w:rPr>
        <w:t>)</w:t>
      </w:r>
      <w:r w:rsidR="00CB5E68">
        <w:rPr>
          <w:iCs/>
          <w:lang w:val="es-ES_tradnl"/>
        </w:rPr>
        <w:t>, a menos que el proyecto o La Dependencia indiquen otra cosa,</w:t>
      </w:r>
      <w:r w:rsidRPr="006B3ACE">
        <w:rPr>
          <w:iCs/>
          <w:lang w:val="es-ES_tradnl"/>
        </w:rPr>
        <w:t xml:space="preserve"> </w:t>
      </w:r>
      <w:r w:rsidR="00CB5E68">
        <w:rPr>
          <w:iCs/>
          <w:lang w:val="es-ES_tradnl"/>
        </w:rPr>
        <w:t>su ejecución</w:t>
      </w:r>
      <w:r w:rsidRPr="006B3ACE">
        <w:rPr>
          <w:iCs/>
          <w:lang w:val="es-ES_tradnl"/>
        </w:rPr>
        <w:t xml:space="preserve"> deberá </w:t>
      </w:r>
      <w:r w:rsidR="00CB5E68">
        <w:rPr>
          <w:iCs/>
          <w:lang w:val="es-ES_tradnl"/>
        </w:rPr>
        <w:t xml:space="preserve">de seguir y </w:t>
      </w:r>
      <w:r w:rsidRPr="006B3ACE">
        <w:rPr>
          <w:iCs/>
          <w:lang w:val="es-ES_tradnl"/>
        </w:rPr>
        <w:t>cumplir en lo que corresponda con los lineamientos indicados en el inciso G de la Norma N.CTR.CAR.1.04.004</w:t>
      </w:r>
      <w:r w:rsidR="00CB5E68">
        <w:rPr>
          <w:iCs/>
          <w:lang w:val="es-ES_tradnl"/>
        </w:rPr>
        <w:t>/00</w:t>
      </w:r>
      <w:r w:rsidRPr="006B3ACE">
        <w:rPr>
          <w:iCs/>
          <w:lang w:val="es-ES_tradnl"/>
        </w:rPr>
        <w:t xml:space="preserve"> y </w:t>
      </w:r>
      <w:r w:rsidR="00E41D09">
        <w:rPr>
          <w:iCs/>
          <w:lang w:val="es-ES_tradnl"/>
        </w:rPr>
        <w:t>con</w:t>
      </w:r>
      <w:r w:rsidRPr="006B3ACE">
        <w:rPr>
          <w:iCs/>
          <w:lang w:val="es-ES_tradnl"/>
        </w:rPr>
        <w:t xml:space="preserve"> </w:t>
      </w:r>
      <w:r w:rsidR="00E41D09">
        <w:rPr>
          <w:iCs/>
          <w:lang w:val="es-ES_tradnl"/>
        </w:rPr>
        <w:t xml:space="preserve">lo indicado en </w:t>
      </w:r>
      <w:r w:rsidRPr="006B3ACE">
        <w:rPr>
          <w:iCs/>
          <w:lang w:val="es-ES_tradnl"/>
        </w:rPr>
        <w:t xml:space="preserve">la especificación complementaria  </w:t>
      </w:r>
      <w:r w:rsidRPr="00CB5E68">
        <w:rPr>
          <w:b/>
          <w:iCs/>
          <w:color w:val="FF0000"/>
          <w:lang w:val="es-ES_tradnl"/>
        </w:rPr>
        <w:t>EC-01</w:t>
      </w:r>
      <w:r w:rsidRPr="006B3ACE">
        <w:rPr>
          <w:iCs/>
          <w:lang w:val="es-ES_tradnl"/>
        </w:rPr>
        <w:t>.</w:t>
      </w:r>
    </w:p>
    <w:p w:rsidR="006B3ACE" w:rsidRPr="006B3ACE" w:rsidRDefault="006B3ACE" w:rsidP="006B3ACE">
      <w:pPr>
        <w:pStyle w:val="Textoindependiente"/>
        <w:rPr>
          <w:b/>
          <w:iCs/>
          <w:lang w:val="es-MX"/>
        </w:rPr>
      </w:pPr>
    </w:p>
    <w:p w:rsidR="006B3ACE" w:rsidRPr="003A5BFB" w:rsidRDefault="006B3ACE" w:rsidP="006B3ACE">
      <w:pPr>
        <w:pStyle w:val="Textoindependiente"/>
        <w:jc w:val="both"/>
        <w:rPr>
          <w:b/>
          <w:iCs/>
          <w:highlight w:val="yellow"/>
          <w:lang w:val="es-MX"/>
        </w:rPr>
      </w:pPr>
      <w:r w:rsidRPr="003A5BFB">
        <w:rPr>
          <w:b/>
          <w:iCs/>
          <w:highlight w:val="yellow"/>
          <w:lang w:val="es-MX"/>
        </w:rPr>
        <w:t>3.- RIEGO DE LIGA.</w:t>
      </w:r>
    </w:p>
    <w:p w:rsidR="006B3ACE" w:rsidRPr="003A5BFB" w:rsidRDefault="006B3ACE" w:rsidP="006B3ACE">
      <w:pPr>
        <w:pStyle w:val="Textoindependiente"/>
        <w:jc w:val="both"/>
        <w:rPr>
          <w:iCs/>
          <w:highlight w:val="yellow"/>
          <w:lang w:val="es-MX"/>
        </w:rPr>
      </w:pPr>
    </w:p>
    <w:p w:rsidR="006B3ACE" w:rsidRPr="006B3ACE" w:rsidRDefault="006B3ACE" w:rsidP="006B3ACE">
      <w:pPr>
        <w:pStyle w:val="Textoindependiente"/>
        <w:jc w:val="both"/>
        <w:rPr>
          <w:iCs/>
          <w:lang w:val="es-MX"/>
        </w:rPr>
      </w:pPr>
      <w:r w:rsidRPr="003A5BFB">
        <w:rPr>
          <w:iCs/>
          <w:highlight w:val="yellow"/>
          <w:lang w:val="es-MX"/>
        </w:rPr>
        <w:t>Sobre la superficie de la capa de base hidráulica</w:t>
      </w:r>
      <w:r w:rsidR="00F74CAC" w:rsidRPr="003A5BFB">
        <w:rPr>
          <w:iCs/>
          <w:highlight w:val="yellow"/>
          <w:lang w:val="es-MX"/>
        </w:rPr>
        <w:t xml:space="preserve"> estabilizada</w:t>
      </w:r>
      <w:r w:rsidRPr="003A5BFB">
        <w:rPr>
          <w:iCs/>
          <w:highlight w:val="yellow"/>
          <w:lang w:val="es-MX"/>
        </w:rPr>
        <w:t>, debidamente terminada e impregnada, se aplicará en todo el ancho de la sección un riego de liga con emulsión asfáltica catiónica ECR-60 en proporción aproximada de 0.5 l</w:t>
      </w:r>
      <w:r w:rsidR="00E41D09" w:rsidRPr="003A5BFB">
        <w:rPr>
          <w:iCs/>
          <w:highlight w:val="yellow"/>
          <w:lang w:val="es-MX"/>
        </w:rPr>
        <w:t>i</w:t>
      </w:r>
      <w:r w:rsidRPr="003A5BFB">
        <w:rPr>
          <w:iCs/>
          <w:highlight w:val="yellow"/>
          <w:lang w:val="es-MX"/>
        </w:rPr>
        <w:t>t</w:t>
      </w:r>
      <w:r w:rsidR="00E41D09" w:rsidRPr="003A5BFB">
        <w:rPr>
          <w:iCs/>
          <w:highlight w:val="yellow"/>
          <w:lang w:val="es-MX"/>
        </w:rPr>
        <w:t>ro</w:t>
      </w:r>
      <w:r w:rsidRPr="003A5BFB">
        <w:rPr>
          <w:iCs/>
          <w:highlight w:val="yellow"/>
          <w:lang w:val="es-MX"/>
        </w:rPr>
        <w:t xml:space="preserve">s/m², la dosificación definitiva se determinará mediante pruebas de laboratorio en campo, efectuadas con oportunidad por </w:t>
      </w:r>
      <w:r w:rsidR="00E41D09" w:rsidRPr="003A5BFB">
        <w:rPr>
          <w:iCs/>
          <w:highlight w:val="yellow"/>
          <w:lang w:val="es-MX"/>
        </w:rPr>
        <w:t>la empresa contratista</w:t>
      </w:r>
      <w:r w:rsidRPr="003A5BFB">
        <w:rPr>
          <w:iCs/>
          <w:highlight w:val="yellow"/>
          <w:lang w:val="es-MX"/>
        </w:rPr>
        <w:t xml:space="preserve"> y aprobadas por la Secretaría; su ejecución deberá </w:t>
      </w:r>
      <w:r w:rsidR="00E41D09" w:rsidRPr="003A5BFB">
        <w:rPr>
          <w:iCs/>
          <w:highlight w:val="yellow"/>
          <w:lang w:val="es-MX"/>
        </w:rPr>
        <w:t xml:space="preserve">de seguir y </w:t>
      </w:r>
      <w:r w:rsidRPr="003A5BFB">
        <w:rPr>
          <w:iCs/>
          <w:highlight w:val="yellow"/>
          <w:lang w:val="es-MX"/>
        </w:rPr>
        <w:t xml:space="preserve">cumplir en lo que corresponda </w:t>
      </w:r>
      <w:r w:rsidR="00E41D09" w:rsidRPr="003A5BFB">
        <w:rPr>
          <w:iCs/>
          <w:highlight w:val="yellow"/>
          <w:lang w:val="es-MX"/>
        </w:rPr>
        <w:t>con</w:t>
      </w:r>
      <w:r w:rsidRPr="003A5BFB">
        <w:rPr>
          <w:iCs/>
          <w:highlight w:val="yellow"/>
          <w:lang w:val="es-MX"/>
        </w:rPr>
        <w:t xml:space="preserve"> los lineamientos indicados en el inciso G de la Norma N.CTR.CAR.1.04.005</w:t>
      </w:r>
      <w:r w:rsidR="00E41D09" w:rsidRPr="003A5BFB">
        <w:rPr>
          <w:iCs/>
          <w:highlight w:val="yellow"/>
          <w:lang w:val="es-MX"/>
        </w:rPr>
        <w:t>/00</w:t>
      </w:r>
      <w:r w:rsidRPr="003A5BFB">
        <w:rPr>
          <w:iCs/>
          <w:highlight w:val="yellow"/>
          <w:lang w:val="es-MX"/>
        </w:rPr>
        <w:t xml:space="preserve"> y </w:t>
      </w:r>
      <w:r w:rsidR="00E41D09" w:rsidRPr="003A5BFB">
        <w:rPr>
          <w:iCs/>
          <w:highlight w:val="yellow"/>
          <w:lang w:val="es-MX"/>
        </w:rPr>
        <w:t>co</w:t>
      </w:r>
      <w:r w:rsidRPr="003A5BFB">
        <w:rPr>
          <w:iCs/>
          <w:highlight w:val="yellow"/>
          <w:lang w:val="es-MX"/>
        </w:rPr>
        <w:t xml:space="preserve">n </w:t>
      </w:r>
      <w:r w:rsidR="00E41D09" w:rsidRPr="003A5BFB">
        <w:rPr>
          <w:iCs/>
          <w:highlight w:val="yellow"/>
          <w:lang w:val="es-MX"/>
        </w:rPr>
        <w:t xml:space="preserve">lo indicado en </w:t>
      </w:r>
      <w:r w:rsidRPr="003A5BFB">
        <w:rPr>
          <w:iCs/>
          <w:highlight w:val="yellow"/>
          <w:lang w:val="es-MX"/>
        </w:rPr>
        <w:t xml:space="preserve">la especificación complementaria </w:t>
      </w:r>
      <w:r w:rsidRPr="003A5BFB">
        <w:rPr>
          <w:b/>
          <w:iCs/>
          <w:color w:val="FF0000"/>
          <w:highlight w:val="yellow"/>
          <w:lang w:val="es-MX"/>
        </w:rPr>
        <w:t>EC-01</w:t>
      </w:r>
      <w:r w:rsidRPr="003A5BFB">
        <w:rPr>
          <w:iCs/>
          <w:highlight w:val="yellow"/>
          <w:lang w:val="es-MX"/>
        </w:rPr>
        <w:t>.</w:t>
      </w:r>
    </w:p>
    <w:p w:rsidR="006B3ACE" w:rsidRPr="006B3ACE" w:rsidRDefault="006B3ACE" w:rsidP="006B3ACE">
      <w:pPr>
        <w:pStyle w:val="Textoindependiente"/>
        <w:rPr>
          <w:b/>
          <w:iCs/>
          <w:lang w:val="es-MX"/>
        </w:rPr>
      </w:pPr>
    </w:p>
    <w:p w:rsidR="006B3ACE" w:rsidRPr="00953865" w:rsidRDefault="006B3ACE" w:rsidP="006B3ACE">
      <w:pPr>
        <w:pStyle w:val="Textoindependiente"/>
        <w:jc w:val="both"/>
        <w:rPr>
          <w:b/>
          <w:iCs/>
          <w:lang w:val="es-MX"/>
        </w:rPr>
      </w:pPr>
      <w:r w:rsidRPr="00953865">
        <w:rPr>
          <w:b/>
          <w:iCs/>
          <w:lang w:val="es-MX"/>
        </w:rPr>
        <w:t>Emulsiones:</w:t>
      </w:r>
    </w:p>
    <w:p w:rsidR="006B3ACE" w:rsidRPr="006B3ACE" w:rsidRDefault="006B3ACE" w:rsidP="006B3ACE">
      <w:pPr>
        <w:pStyle w:val="Textoindependiente"/>
        <w:jc w:val="both"/>
        <w:rPr>
          <w:iCs/>
          <w:lang w:val="es-MX"/>
        </w:rPr>
      </w:pPr>
      <w:r w:rsidRPr="006B3ACE">
        <w:rPr>
          <w:iCs/>
          <w:lang w:val="es-MX"/>
        </w:rPr>
        <w:t>En los reportes de calidad se deberá indicar el tipo de emulsión asfáltica a emplear para efectos de control de calidad y recepción de la obra; se requiere además, obtener la dosificación adecuada en cada caso conforme a las pruebas de laboratorio necesarias según el trabajo a realizar.</w:t>
      </w:r>
    </w:p>
    <w:p w:rsidR="006B3ACE" w:rsidRPr="006B3ACE" w:rsidRDefault="006B3ACE" w:rsidP="006B3ACE">
      <w:pPr>
        <w:pStyle w:val="Textoindependiente"/>
        <w:jc w:val="both"/>
        <w:rPr>
          <w:iCs/>
          <w:lang w:val="es-MX"/>
        </w:rPr>
      </w:pPr>
    </w:p>
    <w:p w:rsidR="006B3ACE" w:rsidRPr="006B3ACE" w:rsidRDefault="006B3ACE" w:rsidP="006B3ACE">
      <w:pPr>
        <w:pStyle w:val="Textoindependiente"/>
        <w:jc w:val="both"/>
        <w:rPr>
          <w:iCs/>
          <w:lang w:val="es-MX"/>
        </w:rPr>
      </w:pPr>
      <w:r w:rsidRPr="006B3ACE">
        <w:rPr>
          <w:iCs/>
          <w:lang w:val="es-MX"/>
        </w:rPr>
        <w:t xml:space="preserve">Todas las emulsiones asfálticas que se emplearán en esta obra deberán elaborarse con cemento asfáltico </w:t>
      </w:r>
      <w:r w:rsidRPr="00A12439">
        <w:rPr>
          <w:iCs/>
          <w:lang w:val="es-MX"/>
        </w:rPr>
        <w:t>AC-5</w:t>
      </w:r>
      <w:r w:rsidRPr="006B3ACE">
        <w:rPr>
          <w:iCs/>
          <w:lang w:val="es-MX"/>
        </w:rPr>
        <w:t xml:space="preserve"> y cumplir con los requisitos de calidad indicados en la tabla </w:t>
      </w:r>
      <w:r w:rsidRPr="00A12439">
        <w:rPr>
          <w:iCs/>
          <w:lang w:val="es-MX"/>
        </w:rPr>
        <w:t>7</w:t>
      </w:r>
      <w:r w:rsidRPr="006B3ACE">
        <w:rPr>
          <w:iCs/>
          <w:lang w:val="es-MX"/>
        </w:rPr>
        <w:t xml:space="preserve"> de la </w:t>
      </w:r>
      <w:r w:rsidR="00A12439">
        <w:rPr>
          <w:iCs/>
          <w:lang w:val="es-MX"/>
        </w:rPr>
        <w:t>N</w:t>
      </w:r>
      <w:r w:rsidRPr="006B3ACE">
        <w:rPr>
          <w:iCs/>
          <w:lang w:val="es-MX"/>
        </w:rPr>
        <w:t>orma N</w:t>
      </w:r>
      <w:r w:rsidR="00A12439">
        <w:rPr>
          <w:iCs/>
          <w:lang w:val="es-MX"/>
        </w:rPr>
        <w:t>.</w:t>
      </w:r>
      <w:r w:rsidRPr="006B3ACE">
        <w:rPr>
          <w:iCs/>
          <w:lang w:val="es-MX"/>
        </w:rPr>
        <w:t>CMT</w:t>
      </w:r>
      <w:r w:rsidR="00A12439">
        <w:rPr>
          <w:iCs/>
          <w:lang w:val="es-MX"/>
        </w:rPr>
        <w:t>.</w:t>
      </w:r>
      <w:r w:rsidRPr="006B3ACE">
        <w:rPr>
          <w:iCs/>
          <w:lang w:val="es-MX"/>
        </w:rPr>
        <w:t>4</w:t>
      </w:r>
      <w:r w:rsidR="00A12439">
        <w:rPr>
          <w:iCs/>
          <w:lang w:val="es-MX"/>
        </w:rPr>
        <w:t>.</w:t>
      </w:r>
      <w:r w:rsidRPr="006B3ACE">
        <w:rPr>
          <w:iCs/>
          <w:lang w:val="es-MX"/>
        </w:rPr>
        <w:t>05</w:t>
      </w:r>
      <w:r w:rsidR="00A12439">
        <w:rPr>
          <w:iCs/>
          <w:lang w:val="es-MX"/>
        </w:rPr>
        <w:t>.</w:t>
      </w:r>
      <w:r w:rsidRPr="006B3ACE">
        <w:rPr>
          <w:iCs/>
          <w:lang w:val="es-MX"/>
        </w:rPr>
        <w:t xml:space="preserve">001/00 y en la especificación complementaria </w:t>
      </w:r>
      <w:r w:rsidRPr="00A600A9">
        <w:rPr>
          <w:b/>
          <w:iCs/>
          <w:color w:val="FF0000"/>
          <w:lang w:val="es-MX"/>
        </w:rPr>
        <w:t>EC-01</w:t>
      </w:r>
      <w:r w:rsidRPr="006B3ACE">
        <w:rPr>
          <w:iCs/>
          <w:lang w:val="es-MX"/>
        </w:rPr>
        <w:t>.</w:t>
      </w:r>
    </w:p>
    <w:p w:rsidR="006B3ACE" w:rsidRDefault="006B3ACE" w:rsidP="00300D85">
      <w:pPr>
        <w:pStyle w:val="Textoindependiente"/>
        <w:jc w:val="both"/>
        <w:rPr>
          <w:b/>
          <w:iCs/>
          <w:lang w:val="es-MX"/>
        </w:rPr>
      </w:pPr>
    </w:p>
    <w:p w:rsidR="00300D85" w:rsidRPr="003A5BFB" w:rsidRDefault="006B3ACE" w:rsidP="00300D85">
      <w:pPr>
        <w:pStyle w:val="Textoindependiente"/>
        <w:jc w:val="both"/>
        <w:rPr>
          <w:b/>
          <w:iCs/>
          <w:highlight w:val="yellow"/>
          <w:lang w:val="es-MX"/>
        </w:rPr>
      </w:pPr>
      <w:r w:rsidRPr="003A5BFB">
        <w:rPr>
          <w:b/>
          <w:iCs/>
          <w:highlight w:val="yellow"/>
          <w:lang w:val="es-MX"/>
        </w:rPr>
        <w:t>4.-</w:t>
      </w:r>
      <w:r w:rsidR="00300D85" w:rsidRPr="003A5BFB">
        <w:rPr>
          <w:b/>
          <w:iCs/>
          <w:highlight w:val="yellow"/>
          <w:lang w:val="es-MX"/>
        </w:rPr>
        <w:t xml:space="preserve"> </w:t>
      </w:r>
      <w:r w:rsidRPr="003A5BFB">
        <w:rPr>
          <w:b/>
          <w:iCs/>
          <w:highlight w:val="yellow"/>
          <w:lang w:val="es-MX"/>
        </w:rPr>
        <w:t>CARPETA DE CONCRETO ASF</w:t>
      </w:r>
      <w:r w:rsidR="00CA2368" w:rsidRPr="003A5BFB">
        <w:rPr>
          <w:b/>
          <w:iCs/>
          <w:highlight w:val="yellow"/>
          <w:lang w:val="es-MX"/>
        </w:rPr>
        <w:t>ÁLTICO CON CEMENTO ASFALTICO GRADO PG 76-22</w:t>
      </w:r>
    </w:p>
    <w:p w:rsidR="00300D85" w:rsidRPr="003A5BFB" w:rsidRDefault="00300D85" w:rsidP="00300D85">
      <w:pPr>
        <w:pStyle w:val="Textoindependiente"/>
        <w:jc w:val="both"/>
        <w:rPr>
          <w:iCs/>
          <w:highlight w:val="yellow"/>
          <w:lang w:val="es-MX"/>
        </w:rPr>
      </w:pPr>
    </w:p>
    <w:p w:rsidR="00300D85" w:rsidRPr="00300D85" w:rsidRDefault="00300D85" w:rsidP="00300D85">
      <w:pPr>
        <w:pStyle w:val="Textoindependiente"/>
        <w:jc w:val="both"/>
        <w:rPr>
          <w:iCs/>
          <w:lang w:val="es-MX"/>
        </w:rPr>
      </w:pPr>
      <w:r w:rsidRPr="003A5BFB">
        <w:rPr>
          <w:iCs/>
          <w:highlight w:val="yellow"/>
          <w:lang w:val="es-MX"/>
        </w:rPr>
        <w:t>Sobre la capa de base hidráulica debidamente terminada y después de la aplicación del riego de liga, previa atención de lo indicado en el inciso G.4 de la Norma N.CTR.CAR.1.04.006; se procederá  a tender el concreto asfáltico ela</w:t>
      </w:r>
      <w:r w:rsidR="005E6A1C" w:rsidRPr="003A5BFB">
        <w:rPr>
          <w:iCs/>
          <w:highlight w:val="yellow"/>
          <w:lang w:val="es-MX"/>
        </w:rPr>
        <w:t>borado en planta y en caliente,</w:t>
      </w:r>
      <w:r w:rsidRPr="003A5BFB">
        <w:rPr>
          <w:iCs/>
          <w:highlight w:val="yellow"/>
          <w:lang w:val="es-MX"/>
        </w:rPr>
        <w:t xml:space="preserve"> con talud de 1.5</w:t>
      </w:r>
      <w:r w:rsidR="005E6A1C" w:rsidRPr="003A5BFB">
        <w:rPr>
          <w:iCs/>
          <w:highlight w:val="yellow"/>
          <w:lang w:val="es-MX"/>
        </w:rPr>
        <w:t xml:space="preserve"> a </w:t>
      </w:r>
      <w:r w:rsidRPr="003A5BFB">
        <w:rPr>
          <w:iCs/>
          <w:highlight w:val="yellow"/>
          <w:lang w:val="es-MX"/>
        </w:rPr>
        <w:t>1,</w:t>
      </w:r>
      <w:r w:rsidR="009C2705" w:rsidRPr="003A5BFB">
        <w:rPr>
          <w:iCs/>
          <w:highlight w:val="yellow"/>
          <w:lang w:val="es-MX"/>
        </w:rPr>
        <w:t xml:space="preserve"> </w:t>
      </w:r>
      <w:r w:rsidRPr="003A5BFB">
        <w:rPr>
          <w:iCs/>
          <w:highlight w:val="yellow"/>
          <w:lang w:val="es-MX"/>
        </w:rPr>
        <w:t xml:space="preserve">con materiales pétreos triturados totalmente y cribados </w:t>
      </w:r>
      <w:r w:rsidR="005E6A1C" w:rsidRPr="003A5BFB">
        <w:rPr>
          <w:iCs/>
          <w:highlight w:val="yellow"/>
          <w:lang w:val="es-MX"/>
        </w:rPr>
        <w:t>con un</w:t>
      </w:r>
      <w:r w:rsidRPr="003A5BFB">
        <w:rPr>
          <w:iCs/>
          <w:highlight w:val="yellow"/>
          <w:lang w:val="es-MX"/>
        </w:rPr>
        <w:t xml:space="preserve"> tamaño máximo de ¾” a finos, con ce</w:t>
      </w:r>
      <w:r w:rsidR="009C2705" w:rsidRPr="003A5BFB">
        <w:rPr>
          <w:iCs/>
          <w:highlight w:val="yellow"/>
          <w:lang w:val="es-MX"/>
        </w:rPr>
        <w:t>mento asfáltico PG 76-22</w:t>
      </w:r>
      <w:r w:rsidRPr="003A5BFB">
        <w:rPr>
          <w:iCs/>
          <w:highlight w:val="yellow"/>
          <w:lang w:val="es-MX"/>
        </w:rPr>
        <w:t xml:space="preserve">, </w:t>
      </w:r>
      <w:r w:rsidR="005E6A1C" w:rsidRPr="003A5BFB">
        <w:rPr>
          <w:iCs/>
          <w:highlight w:val="yellow"/>
          <w:lang w:val="es-MX"/>
        </w:rPr>
        <w:t>con un espesor compacto de 0.12m y compactada al 95</w:t>
      </w:r>
      <w:r w:rsidRPr="003A5BFB">
        <w:rPr>
          <w:iCs/>
          <w:highlight w:val="yellow"/>
          <w:lang w:val="es-MX"/>
        </w:rPr>
        <w:t>% del PVM, determinada por la prueba MARSHALL.</w:t>
      </w:r>
    </w:p>
    <w:p w:rsidR="00300D85" w:rsidRPr="00300D85" w:rsidRDefault="00300D85" w:rsidP="00300D85">
      <w:pPr>
        <w:pStyle w:val="Textoindependiente"/>
        <w:jc w:val="both"/>
        <w:rPr>
          <w:iCs/>
          <w:lang w:val="es-MX"/>
        </w:rPr>
      </w:pPr>
      <w:r w:rsidRPr="00300D85">
        <w:rPr>
          <w:iCs/>
          <w:lang w:val="es-MX"/>
        </w:rPr>
        <w:t xml:space="preserve"> </w:t>
      </w:r>
    </w:p>
    <w:p w:rsidR="00300D85" w:rsidRPr="005E6A1C" w:rsidRDefault="009C2705" w:rsidP="00300D85">
      <w:pPr>
        <w:pStyle w:val="Textoindependiente"/>
        <w:jc w:val="both"/>
        <w:rPr>
          <w:iCs/>
          <w:szCs w:val="24"/>
          <w:lang w:val="es-MX"/>
        </w:rPr>
      </w:pPr>
      <w:r w:rsidRPr="003A5BFB">
        <w:rPr>
          <w:b/>
          <w:szCs w:val="24"/>
          <w:highlight w:val="yellow"/>
          <w:lang w:val="es-ES_tradnl"/>
        </w:rPr>
        <w:t xml:space="preserve">La mezcla asfáltica deberá elaborarse de acuerdo al contenido </w:t>
      </w:r>
      <w:proofErr w:type="spellStart"/>
      <w:r w:rsidRPr="003A5BFB">
        <w:rPr>
          <w:b/>
          <w:szCs w:val="24"/>
          <w:highlight w:val="yellow"/>
          <w:lang w:val="es-ES_tradnl"/>
        </w:rPr>
        <w:t>optimo</w:t>
      </w:r>
      <w:proofErr w:type="spellEnd"/>
      <w:r w:rsidRPr="003A5BFB">
        <w:rPr>
          <w:b/>
          <w:szCs w:val="24"/>
          <w:highlight w:val="yellow"/>
          <w:lang w:val="es-ES_tradnl"/>
        </w:rPr>
        <w:t xml:space="preserve"> de asfalto determinado mediante la prueba Marshall y considerando los materiales pétreos del banco indicado en su propuesta para dicho concepto </w:t>
      </w:r>
      <w:r w:rsidRPr="003A5BFB">
        <w:rPr>
          <w:szCs w:val="24"/>
          <w:highlight w:val="yellow"/>
          <w:lang w:val="es-ES_tradnl"/>
        </w:rPr>
        <w:t>y</w:t>
      </w:r>
      <w:r w:rsidR="00300D85" w:rsidRPr="003A5BFB">
        <w:rPr>
          <w:iCs/>
          <w:szCs w:val="24"/>
          <w:highlight w:val="yellow"/>
          <w:lang w:val="es-MX"/>
        </w:rPr>
        <w:t xml:space="preserve"> deberá cumplir con los requisitos de calidad que se indican en la Tabla 1 y 2 del inciso D.1.1.1 de la Norma N.CMT.4.05.003/0</w:t>
      </w:r>
      <w:r w:rsidR="00506CE1" w:rsidRPr="003A5BFB">
        <w:rPr>
          <w:iCs/>
          <w:szCs w:val="24"/>
          <w:highlight w:val="yellow"/>
          <w:lang w:val="es-MX"/>
        </w:rPr>
        <w:t>8</w:t>
      </w:r>
      <w:r w:rsidR="00300D85" w:rsidRPr="003A5BFB">
        <w:rPr>
          <w:iCs/>
          <w:szCs w:val="24"/>
          <w:highlight w:val="yellow"/>
          <w:lang w:val="es-MX"/>
        </w:rPr>
        <w:t xml:space="preserve"> para la intensidad de tráfico mayor de un millón de ejes equivalentes, su ejecución deberá seguir en lo que corresponda de los lineamientos indicados en el inciso G</w:t>
      </w:r>
      <w:r w:rsidR="00506CE1" w:rsidRPr="003A5BFB">
        <w:rPr>
          <w:iCs/>
          <w:szCs w:val="24"/>
          <w:highlight w:val="yellow"/>
          <w:lang w:val="es-MX"/>
        </w:rPr>
        <w:t xml:space="preserve"> de la Norma N.CTR.CAR.1.04.006</w:t>
      </w:r>
      <w:r w:rsidR="00C541F3" w:rsidRPr="003A5BFB">
        <w:rPr>
          <w:iCs/>
          <w:szCs w:val="24"/>
          <w:highlight w:val="yellow"/>
          <w:lang w:val="es-MX"/>
        </w:rPr>
        <w:t>.</w:t>
      </w:r>
    </w:p>
    <w:p w:rsidR="00300D85" w:rsidRPr="00300D85" w:rsidRDefault="00300D85" w:rsidP="00300D85">
      <w:pPr>
        <w:pStyle w:val="Textoindependiente"/>
        <w:jc w:val="both"/>
        <w:rPr>
          <w:iCs/>
          <w:lang w:val="es-MX"/>
        </w:rPr>
      </w:pPr>
    </w:p>
    <w:p w:rsidR="00300D85" w:rsidRPr="003A5BFB" w:rsidRDefault="00300D85" w:rsidP="00300D85">
      <w:pPr>
        <w:pStyle w:val="Textoindependiente"/>
        <w:jc w:val="both"/>
        <w:rPr>
          <w:iCs/>
          <w:highlight w:val="yellow"/>
          <w:lang w:val="es-MX"/>
        </w:rPr>
      </w:pPr>
      <w:r w:rsidRPr="003A5BFB">
        <w:rPr>
          <w:iCs/>
          <w:highlight w:val="yellow"/>
          <w:lang w:val="es-MX"/>
        </w:rPr>
        <w:lastRenderedPageBreak/>
        <w:t>Los materiales pétreos que sean empleados para la construcción de la carpeta, deberán cumplir con lo indicado en la tabla 3 y 4 de la Norma N.CMT.4.04/</w:t>
      </w:r>
      <w:r w:rsidR="00EC58C0" w:rsidRPr="003A5BFB">
        <w:rPr>
          <w:iCs/>
          <w:highlight w:val="yellow"/>
          <w:lang w:val="es-MX"/>
        </w:rPr>
        <w:t>08</w:t>
      </w:r>
      <w:r w:rsidRPr="003A5BFB">
        <w:rPr>
          <w:iCs/>
          <w:highlight w:val="yellow"/>
          <w:lang w:val="es-MX"/>
        </w:rPr>
        <w:t xml:space="preserve">.  </w:t>
      </w:r>
    </w:p>
    <w:p w:rsidR="00300D85" w:rsidRPr="003A5BFB" w:rsidRDefault="00300D85" w:rsidP="00300D85">
      <w:pPr>
        <w:pStyle w:val="Textoindependiente"/>
        <w:jc w:val="both"/>
        <w:rPr>
          <w:iCs/>
          <w:highlight w:val="yellow"/>
          <w:lang w:val="es-MX"/>
        </w:rPr>
      </w:pPr>
    </w:p>
    <w:p w:rsidR="00300D85" w:rsidRPr="003A5BFB" w:rsidRDefault="00300D85" w:rsidP="00300D85">
      <w:pPr>
        <w:pStyle w:val="Textoindependiente"/>
        <w:jc w:val="both"/>
        <w:rPr>
          <w:iCs/>
          <w:highlight w:val="yellow"/>
          <w:lang w:val="es-MX"/>
        </w:rPr>
      </w:pPr>
      <w:r w:rsidRPr="003A5BFB">
        <w:rPr>
          <w:iCs/>
          <w:highlight w:val="yellow"/>
          <w:lang w:val="es-MX"/>
        </w:rPr>
        <w:t xml:space="preserve">El cemento asfáltico PG 76-22, </w:t>
      </w:r>
      <w:r w:rsidR="004907D2" w:rsidRPr="003A5BFB">
        <w:rPr>
          <w:iCs/>
          <w:highlight w:val="yellow"/>
          <w:lang w:val="es-MX"/>
        </w:rPr>
        <w:t>deberá cumplir</w:t>
      </w:r>
      <w:r w:rsidRPr="003A5BFB">
        <w:rPr>
          <w:iCs/>
          <w:highlight w:val="yellow"/>
          <w:lang w:val="es-MX"/>
        </w:rPr>
        <w:t xml:space="preserve"> con lo establecido en la Tabla 1 de la </w:t>
      </w:r>
      <w:r w:rsidR="004907D2" w:rsidRPr="003A5BFB">
        <w:rPr>
          <w:iCs/>
          <w:highlight w:val="yellow"/>
          <w:lang w:val="es-MX"/>
        </w:rPr>
        <w:t xml:space="preserve">Norma N.CMT.4.05.004/08 y con lo indicado en la especificación complementaria </w:t>
      </w:r>
      <w:r w:rsidR="004907D2" w:rsidRPr="003A5BFB">
        <w:rPr>
          <w:b/>
          <w:iCs/>
          <w:color w:val="FF0000"/>
          <w:highlight w:val="yellow"/>
          <w:lang w:val="es-MX"/>
        </w:rPr>
        <w:t>EC-03</w:t>
      </w:r>
      <w:r w:rsidRPr="003A5BFB">
        <w:rPr>
          <w:iCs/>
          <w:highlight w:val="yellow"/>
          <w:lang w:val="es-MX"/>
        </w:rPr>
        <w:t>.</w:t>
      </w:r>
    </w:p>
    <w:p w:rsidR="00300D85" w:rsidRPr="003A5BFB" w:rsidRDefault="00300D85" w:rsidP="00300D85">
      <w:pPr>
        <w:pStyle w:val="Textoindependiente"/>
        <w:jc w:val="both"/>
        <w:rPr>
          <w:iCs/>
          <w:highlight w:val="yellow"/>
          <w:lang w:val="es-MX"/>
        </w:rPr>
      </w:pPr>
    </w:p>
    <w:p w:rsidR="00300D85" w:rsidRPr="003A5BFB" w:rsidRDefault="00300D85" w:rsidP="00300D85">
      <w:pPr>
        <w:pStyle w:val="Textoindependiente"/>
        <w:jc w:val="both"/>
        <w:rPr>
          <w:iCs/>
          <w:highlight w:val="yellow"/>
          <w:lang w:val="es-MX"/>
        </w:rPr>
      </w:pPr>
      <w:r w:rsidRPr="003A5BFB">
        <w:rPr>
          <w:iCs/>
          <w:highlight w:val="yellow"/>
          <w:lang w:val="es-MX"/>
        </w:rPr>
        <w:t>Dado que se utilizará ce</w:t>
      </w:r>
      <w:r w:rsidR="009C2705" w:rsidRPr="003A5BFB">
        <w:rPr>
          <w:iCs/>
          <w:highlight w:val="yellow"/>
          <w:lang w:val="es-MX"/>
        </w:rPr>
        <w:t>mento asfáltico PG 76-22</w:t>
      </w:r>
      <w:r w:rsidRPr="003A5BFB">
        <w:rPr>
          <w:iCs/>
          <w:highlight w:val="yellow"/>
          <w:lang w:val="es-MX"/>
        </w:rPr>
        <w:t xml:space="preserve">, </w:t>
      </w:r>
      <w:r w:rsidR="004907D2" w:rsidRPr="003A5BFB">
        <w:rPr>
          <w:iCs/>
          <w:highlight w:val="yellow"/>
          <w:lang w:val="es-MX"/>
        </w:rPr>
        <w:t xml:space="preserve">la empresa contratista y </w:t>
      </w:r>
      <w:r w:rsidRPr="003A5BFB">
        <w:rPr>
          <w:iCs/>
          <w:highlight w:val="yellow"/>
          <w:lang w:val="es-MX"/>
        </w:rPr>
        <w:t>ejecutor</w:t>
      </w:r>
      <w:r w:rsidR="004907D2" w:rsidRPr="003A5BFB">
        <w:rPr>
          <w:iCs/>
          <w:highlight w:val="yellow"/>
          <w:lang w:val="es-MX"/>
        </w:rPr>
        <w:t>a</w:t>
      </w:r>
      <w:r w:rsidRPr="003A5BFB">
        <w:rPr>
          <w:iCs/>
          <w:highlight w:val="yellow"/>
          <w:lang w:val="es-MX"/>
        </w:rPr>
        <w:t xml:space="preserve"> deberá determinar mediante pruebas de laboratorio la temperatura de fabricación, tendido y compactado de la mezcla de acuerdo a la obtención de la curva viscosidad</w:t>
      </w:r>
      <w:r w:rsidR="004907D2" w:rsidRPr="003A5BFB">
        <w:rPr>
          <w:iCs/>
          <w:highlight w:val="yellow"/>
          <w:lang w:val="es-MX"/>
        </w:rPr>
        <w:t xml:space="preserve"> </w:t>
      </w:r>
      <w:r w:rsidRPr="003A5BFB">
        <w:rPr>
          <w:iCs/>
          <w:highlight w:val="yellow"/>
          <w:lang w:val="es-MX"/>
        </w:rPr>
        <w:t>-</w:t>
      </w:r>
      <w:r w:rsidR="004907D2" w:rsidRPr="003A5BFB">
        <w:rPr>
          <w:iCs/>
          <w:highlight w:val="yellow"/>
          <w:lang w:val="es-MX"/>
        </w:rPr>
        <w:t xml:space="preserve"> </w:t>
      </w:r>
      <w:r w:rsidRPr="003A5BFB">
        <w:rPr>
          <w:iCs/>
          <w:highlight w:val="yellow"/>
          <w:lang w:val="es-MX"/>
        </w:rPr>
        <w:t>temperatura del pro</w:t>
      </w:r>
      <w:r w:rsidR="004907D2" w:rsidRPr="003A5BFB">
        <w:rPr>
          <w:iCs/>
          <w:highlight w:val="yellow"/>
          <w:lang w:val="es-MX"/>
        </w:rPr>
        <w:t>ducto asfáltico que utilice, y deberá contar</w:t>
      </w:r>
      <w:r w:rsidRPr="003A5BFB">
        <w:rPr>
          <w:iCs/>
          <w:highlight w:val="yellow"/>
          <w:lang w:val="es-MX"/>
        </w:rPr>
        <w:t xml:space="preserve"> con la  aprobación de la Unidad General de Servicios Técnicos de la SCT, previo a su colocación.</w:t>
      </w:r>
    </w:p>
    <w:p w:rsidR="00300D85" w:rsidRPr="003A5BFB" w:rsidRDefault="00300D85" w:rsidP="00300D85">
      <w:pPr>
        <w:pStyle w:val="Textoindependiente"/>
        <w:jc w:val="both"/>
        <w:rPr>
          <w:iCs/>
          <w:highlight w:val="yellow"/>
          <w:lang w:val="es-MX"/>
        </w:rPr>
      </w:pPr>
    </w:p>
    <w:p w:rsidR="00300D85" w:rsidRPr="003A5BFB" w:rsidRDefault="00300D85" w:rsidP="00300D85">
      <w:pPr>
        <w:pStyle w:val="Textoindependiente"/>
        <w:jc w:val="both"/>
        <w:rPr>
          <w:iCs/>
          <w:highlight w:val="yellow"/>
          <w:lang w:val="es-MX"/>
        </w:rPr>
      </w:pPr>
      <w:r w:rsidRPr="003A5BFB">
        <w:rPr>
          <w:iCs/>
          <w:highlight w:val="yellow"/>
          <w:lang w:val="es-MX"/>
        </w:rPr>
        <w:t xml:space="preserve">El proponente deberá considerar en el análisis de precio unitario el pago de regalías por la extracción de los materiales y las pruebas de calidad del banco o bancos de materiales que propone, </w:t>
      </w:r>
      <w:r w:rsidRPr="003A5BFB">
        <w:rPr>
          <w:b/>
          <w:iCs/>
          <w:highlight w:val="yellow"/>
          <w:lang w:val="es-MX"/>
        </w:rPr>
        <w:t xml:space="preserve">así mismo </w:t>
      </w:r>
      <w:r w:rsidR="00196004" w:rsidRPr="003A5BFB">
        <w:rPr>
          <w:b/>
          <w:iCs/>
          <w:highlight w:val="yellow"/>
          <w:lang w:val="es-MX"/>
        </w:rPr>
        <w:t xml:space="preserve">con 15 (quince) días naturales de anticipación </w:t>
      </w:r>
      <w:r w:rsidRPr="003A5BFB">
        <w:rPr>
          <w:b/>
          <w:iCs/>
          <w:highlight w:val="yellow"/>
          <w:lang w:val="es-MX"/>
        </w:rPr>
        <w:t>para el inicio de los trabajos en esta capa, la contratista</w:t>
      </w:r>
      <w:r w:rsidRPr="003A5BFB">
        <w:rPr>
          <w:iCs/>
          <w:highlight w:val="yellow"/>
          <w:lang w:val="es-MX"/>
        </w:rPr>
        <w:t xml:space="preserve"> </w:t>
      </w:r>
      <w:r w:rsidRPr="003A5BFB">
        <w:rPr>
          <w:b/>
          <w:iCs/>
          <w:highlight w:val="yellow"/>
          <w:lang w:val="es-MX"/>
        </w:rPr>
        <w:t>proporcionará a la Secretaría el estudio MARSHALL</w:t>
      </w:r>
      <w:r w:rsidRPr="003A5BFB">
        <w:rPr>
          <w:iCs/>
          <w:highlight w:val="yellow"/>
          <w:lang w:val="es-MX"/>
        </w:rPr>
        <w:t xml:space="preserve"> correspondiente, para su verificación y aprobación.</w:t>
      </w:r>
    </w:p>
    <w:p w:rsidR="00300D85" w:rsidRPr="003A5BFB" w:rsidRDefault="00300D85" w:rsidP="00300D85">
      <w:pPr>
        <w:pStyle w:val="Textoindependiente"/>
        <w:jc w:val="both"/>
        <w:rPr>
          <w:iCs/>
          <w:highlight w:val="yellow"/>
          <w:lang w:val="es-MX"/>
        </w:rPr>
      </w:pPr>
    </w:p>
    <w:p w:rsidR="00300D85" w:rsidRPr="00300D85" w:rsidRDefault="00300D85" w:rsidP="00300D85">
      <w:pPr>
        <w:pStyle w:val="Textoindependiente"/>
        <w:jc w:val="both"/>
        <w:rPr>
          <w:iCs/>
          <w:lang w:val="es-MX"/>
        </w:rPr>
      </w:pPr>
      <w:r w:rsidRPr="003A5BFB">
        <w:rPr>
          <w:iCs/>
          <w:highlight w:val="yellow"/>
          <w:lang w:val="es-MX"/>
        </w:rPr>
        <w:t>Adicionalmente el contratista al formular su proposición deberá considerar:</w:t>
      </w:r>
    </w:p>
    <w:p w:rsidR="00300D85" w:rsidRPr="00300D85" w:rsidRDefault="00300D85" w:rsidP="00300D85">
      <w:pPr>
        <w:pStyle w:val="Textoindependiente"/>
        <w:jc w:val="both"/>
        <w:rPr>
          <w:iCs/>
          <w:lang w:val="es-MX"/>
        </w:rPr>
      </w:pPr>
      <w:r w:rsidRPr="00300D85">
        <w:rPr>
          <w:iCs/>
          <w:lang w:val="es-MX"/>
        </w:rPr>
        <w:tab/>
      </w:r>
    </w:p>
    <w:p w:rsidR="00300D85" w:rsidRPr="003A5BFB" w:rsidRDefault="00196004" w:rsidP="00300D85">
      <w:pPr>
        <w:pStyle w:val="Textoindependiente"/>
        <w:jc w:val="both"/>
        <w:rPr>
          <w:iCs/>
          <w:highlight w:val="yellow"/>
          <w:lang w:val="es-MX"/>
        </w:rPr>
      </w:pPr>
      <w:r w:rsidRPr="003A5BFB">
        <w:rPr>
          <w:b/>
          <w:iCs/>
          <w:highlight w:val="yellow"/>
          <w:lang w:val="es-MX"/>
        </w:rPr>
        <w:t>a)</w:t>
      </w:r>
      <w:r w:rsidRPr="003A5BFB">
        <w:rPr>
          <w:iCs/>
          <w:highlight w:val="yellow"/>
          <w:lang w:val="es-MX"/>
        </w:rPr>
        <w:t xml:space="preserve"> </w:t>
      </w:r>
      <w:proofErr w:type="spellStart"/>
      <w:r w:rsidR="00300D85" w:rsidRPr="003A5BFB">
        <w:rPr>
          <w:b/>
          <w:iCs/>
          <w:highlight w:val="yellow"/>
          <w:lang w:val="es-MX"/>
        </w:rPr>
        <w:t>Vialetas</w:t>
      </w:r>
      <w:proofErr w:type="spellEnd"/>
      <w:r w:rsidR="00300D85" w:rsidRPr="003A5BFB">
        <w:rPr>
          <w:b/>
          <w:iCs/>
          <w:highlight w:val="yellow"/>
          <w:lang w:val="es-MX"/>
        </w:rPr>
        <w:t xml:space="preserve"> provisionales.</w:t>
      </w:r>
    </w:p>
    <w:p w:rsidR="00300D85" w:rsidRPr="00300D85" w:rsidRDefault="00300D85" w:rsidP="00300D85">
      <w:pPr>
        <w:pStyle w:val="Textoindependiente"/>
        <w:jc w:val="both"/>
        <w:rPr>
          <w:iCs/>
          <w:lang w:val="es-MX"/>
        </w:rPr>
      </w:pPr>
      <w:r w:rsidRPr="003A5BFB">
        <w:rPr>
          <w:iCs/>
          <w:highlight w:val="yellow"/>
          <w:lang w:val="es-MX"/>
        </w:rPr>
        <w:t xml:space="preserve">Una vez concluido el tendido de la carpeta asfáltica de cada día, la contratista deberá colocar </w:t>
      </w:r>
      <w:proofErr w:type="spellStart"/>
      <w:r w:rsidRPr="003A5BFB">
        <w:rPr>
          <w:iCs/>
          <w:highlight w:val="yellow"/>
          <w:lang w:val="es-MX"/>
        </w:rPr>
        <w:t>vialetas</w:t>
      </w:r>
      <w:proofErr w:type="spellEnd"/>
      <w:r w:rsidRPr="003A5BFB">
        <w:rPr>
          <w:iCs/>
          <w:highlight w:val="yellow"/>
          <w:lang w:val="es-MX"/>
        </w:rPr>
        <w:t xml:space="preserve"> provisionales tipo lengüeta, con reflejant</w:t>
      </w:r>
      <w:r w:rsidR="00196004" w:rsidRPr="003A5BFB">
        <w:rPr>
          <w:iCs/>
          <w:highlight w:val="yellow"/>
          <w:lang w:val="es-MX"/>
        </w:rPr>
        <w:t>e de color amarillo a cada 15</w:t>
      </w:r>
      <w:r w:rsidR="00065699" w:rsidRPr="003A5BFB">
        <w:rPr>
          <w:iCs/>
          <w:highlight w:val="yellow"/>
          <w:lang w:val="es-MX"/>
        </w:rPr>
        <w:t>m</w:t>
      </w:r>
      <w:r w:rsidR="00196004" w:rsidRPr="003A5BFB">
        <w:rPr>
          <w:iCs/>
          <w:highlight w:val="yellow"/>
          <w:lang w:val="es-MX"/>
        </w:rPr>
        <w:t xml:space="preserve"> (quince </w:t>
      </w:r>
      <w:r w:rsidRPr="003A5BFB">
        <w:rPr>
          <w:iCs/>
          <w:highlight w:val="yellow"/>
          <w:lang w:val="es-MX"/>
        </w:rPr>
        <w:t>m</w:t>
      </w:r>
      <w:r w:rsidR="00196004" w:rsidRPr="003A5BFB">
        <w:rPr>
          <w:iCs/>
          <w:highlight w:val="yellow"/>
          <w:lang w:val="es-MX"/>
        </w:rPr>
        <w:t>etros</w:t>
      </w:r>
      <w:r w:rsidR="00065699" w:rsidRPr="003A5BFB">
        <w:rPr>
          <w:iCs/>
          <w:highlight w:val="yellow"/>
          <w:lang w:val="es-MX"/>
        </w:rPr>
        <w:t>)</w:t>
      </w:r>
      <w:r w:rsidRPr="003A5BFB">
        <w:rPr>
          <w:iCs/>
          <w:highlight w:val="yellow"/>
          <w:lang w:val="es-MX"/>
        </w:rPr>
        <w:t xml:space="preserve">, sobre la línea separadora de sentidos de circulación en el tramo que se trabajó en ese día, de manera que en ningún momento el camino se encuentre sin señalamiento horizontal durante la noche. El costo del suministro y colocación de la </w:t>
      </w:r>
      <w:proofErr w:type="spellStart"/>
      <w:r w:rsidRPr="003A5BFB">
        <w:rPr>
          <w:iCs/>
          <w:highlight w:val="yellow"/>
          <w:lang w:val="es-MX"/>
        </w:rPr>
        <w:t>vialeta</w:t>
      </w:r>
      <w:proofErr w:type="spellEnd"/>
      <w:r w:rsidRPr="003A5BFB">
        <w:rPr>
          <w:iCs/>
          <w:highlight w:val="yellow"/>
          <w:lang w:val="es-MX"/>
        </w:rPr>
        <w:t xml:space="preserve"> provisional tipo lengüeta incluyendo todo lo necesario para su ejecución, deberá ser considerado en el precio unitario de la carpeta de concreto asfáltico por unidad de obra terminada.</w:t>
      </w:r>
    </w:p>
    <w:p w:rsidR="00300D85" w:rsidRPr="00300D85" w:rsidRDefault="00300D85" w:rsidP="00300D85">
      <w:pPr>
        <w:pStyle w:val="Textoindependiente"/>
        <w:jc w:val="both"/>
        <w:rPr>
          <w:iCs/>
          <w:lang w:val="es-MX"/>
        </w:rPr>
      </w:pPr>
    </w:p>
    <w:p w:rsidR="00300D85" w:rsidRPr="003A5BFB" w:rsidRDefault="00300D85" w:rsidP="00300D85">
      <w:pPr>
        <w:pStyle w:val="Textoindependiente"/>
        <w:jc w:val="both"/>
        <w:rPr>
          <w:iCs/>
          <w:highlight w:val="yellow"/>
          <w:lang w:val="es-MX"/>
        </w:rPr>
      </w:pPr>
      <w:r w:rsidRPr="003A5BFB">
        <w:rPr>
          <w:b/>
          <w:iCs/>
          <w:highlight w:val="yellow"/>
          <w:lang w:val="es-MX"/>
        </w:rPr>
        <w:t>b)</w:t>
      </w:r>
      <w:r w:rsidRPr="003A5BFB">
        <w:rPr>
          <w:iCs/>
          <w:highlight w:val="yellow"/>
          <w:lang w:val="es-MX"/>
        </w:rPr>
        <w:t xml:space="preserve"> </w:t>
      </w:r>
      <w:proofErr w:type="spellStart"/>
      <w:r w:rsidRPr="003A5BFB">
        <w:rPr>
          <w:b/>
          <w:iCs/>
          <w:highlight w:val="yellow"/>
          <w:lang w:val="es-MX"/>
        </w:rPr>
        <w:t>Extendedoras</w:t>
      </w:r>
      <w:proofErr w:type="spellEnd"/>
      <w:r w:rsidRPr="003A5BFB">
        <w:rPr>
          <w:b/>
          <w:iCs/>
          <w:highlight w:val="yellow"/>
          <w:lang w:val="es-MX"/>
        </w:rPr>
        <w:t xml:space="preserve"> de mezcla asfáltica.</w:t>
      </w:r>
    </w:p>
    <w:p w:rsidR="00300D85" w:rsidRPr="00300D85" w:rsidRDefault="00300D85" w:rsidP="00300D85">
      <w:pPr>
        <w:pStyle w:val="Textoindependiente"/>
        <w:jc w:val="both"/>
        <w:rPr>
          <w:iCs/>
          <w:lang w:val="es-MX"/>
        </w:rPr>
      </w:pPr>
      <w:r w:rsidRPr="003A5BFB">
        <w:rPr>
          <w:iCs/>
          <w:highlight w:val="yellow"/>
          <w:lang w:val="es-MX"/>
        </w:rPr>
        <w:t xml:space="preserve">El contratista deberá considerar el uso de una </w:t>
      </w:r>
      <w:proofErr w:type="spellStart"/>
      <w:r w:rsidR="008C7E32" w:rsidRPr="003A5BFB">
        <w:rPr>
          <w:iCs/>
          <w:highlight w:val="yellow"/>
          <w:lang w:val="es-MX"/>
        </w:rPr>
        <w:t>e</w:t>
      </w:r>
      <w:r w:rsidR="00196004" w:rsidRPr="003A5BFB">
        <w:rPr>
          <w:iCs/>
          <w:highlight w:val="yellow"/>
          <w:lang w:val="es-MX"/>
        </w:rPr>
        <w:t>x</w:t>
      </w:r>
      <w:r w:rsidR="008C7E32" w:rsidRPr="003A5BFB">
        <w:rPr>
          <w:iCs/>
          <w:highlight w:val="yellow"/>
          <w:lang w:val="es-MX"/>
        </w:rPr>
        <w:t>tendedora</w:t>
      </w:r>
      <w:proofErr w:type="spellEnd"/>
      <w:r w:rsidRPr="003A5BFB">
        <w:rPr>
          <w:iCs/>
          <w:highlight w:val="yellow"/>
          <w:lang w:val="es-MX"/>
        </w:rPr>
        <w:t xml:space="preserve"> que cuente con sensores de control automático de niveles y cuyo </w:t>
      </w:r>
      <w:proofErr w:type="spellStart"/>
      <w:r w:rsidRPr="003A5BFB">
        <w:rPr>
          <w:iCs/>
          <w:highlight w:val="yellow"/>
          <w:lang w:val="es-MX"/>
        </w:rPr>
        <w:t>enrasador</w:t>
      </w:r>
      <w:proofErr w:type="spellEnd"/>
      <w:r w:rsidRPr="003A5BFB">
        <w:rPr>
          <w:iCs/>
          <w:highlight w:val="yellow"/>
          <w:lang w:val="es-MX"/>
        </w:rPr>
        <w:t xml:space="preserve"> proporcione una textura lisa y uniforme, sin protuberancias o canalizaciones, a fin de asegurar un tendido homogéneo y uniforme. Por ningún motivo se permitirá el tendido de una mezcla con una </w:t>
      </w:r>
      <w:proofErr w:type="spellStart"/>
      <w:r w:rsidRPr="003A5BFB">
        <w:rPr>
          <w:iCs/>
          <w:highlight w:val="yellow"/>
          <w:lang w:val="es-MX"/>
        </w:rPr>
        <w:t>extendedora</w:t>
      </w:r>
      <w:proofErr w:type="spellEnd"/>
      <w:r w:rsidRPr="003A5BFB">
        <w:rPr>
          <w:iCs/>
          <w:highlight w:val="yellow"/>
          <w:lang w:val="es-MX"/>
        </w:rPr>
        <w:t xml:space="preserve"> que no posea sensores automáticos de nivel, y solo se permitirá el uso del control manual de la </w:t>
      </w:r>
      <w:proofErr w:type="spellStart"/>
      <w:r w:rsidRPr="003A5BFB">
        <w:rPr>
          <w:iCs/>
          <w:highlight w:val="yellow"/>
          <w:lang w:val="es-MX"/>
        </w:rPr>
        <w:t>pavimentadora</w:t>
      </w:r>
      <w:proofErr w:type="spellEnd"/>
      <w:r w:rsidRPr="003A5BFB">
        <w:rPr>
          <w:iCs/>
          <w:highlight w:val="yellow"/>
          <w:lang w:val="es-MX"/>
        </w:rPr>
        <w:t xml:space="preserve"> para terminar el tendido del día, en el caso de que se produzcan fallas en los sensores, no se permitirá reiniciar con el tendido hasta que los controles automáticos sean reparados y se encuentren funcionando perfectamente. Solo se permitirá el uso de </w:t>
      </w:r>
      <w:proofErr w:type="spellStart"/>
      <w:r w:rsidRPr="003A5BFB">
        <w:rPr>
          <w:iCs/>
          <w:highlight w:val="yellow"/>
          <w:lang w:val="es-MX"/>
        </w:rPr>
        <w:t>pavimentadoras</w:t>
      </w:r>
      <w:proofErr w:type="spellEnd"/>
      <w:r w:rsidRPr="003A5BFB">
        <w:rPr>
          <w:iCs/>
          <w:highlight w:val="yellow"/>
          <w:lang w:val="es-MX"/>
        </w:rPr>
        <w:t xml:space="preserve"> que puedan tender una capa de al menos 6.0</w:t>
      </w:r>
      <w:r w:rsidR="00196004" w:rsidRPr="003A5BFB">
        <w:rPr>
          <w:iCs/>
          <w:highlight w:val="yellow"/>
          <w:lang w:val="es-MX"/>
        </w:rPr>
        <w:t>0</w:t>
      </w:r>
      <w:r w:rsidR="00065699" w:rsidRPr="003A5BFB">
        <w:rPr>
          <w:iCs/>
          <w:highlight w:val="yellow"/>
          <w:lang w:val="es-MX"/>
        </w:rPr>
        <w:t>m</w:t>
      </w:r>
      <w:r w:rsidRPr="003A5BFB">
        <w:rPr>
          <w:iCs/>
          <w:highlight w:val="yellow"/>
          <w:lang w:val="es-MX"/>
        </w:rPr>
        <w:t xml:space="preserve"> </w:t>
      </w:r>
      <w:r w:rsidR="00065699" w:rsidRPr="003A5BFB">
        <w:rPr>
          <w:iCs/>
          <w:highlight w:val="yellow"/>
          <w:lang w:val="es-MX"/>
        </w:rPr>
        <w:t xml:space="preserve">(seis </w:t>
      </w:r>
      <w:r w:rsidRPr="003A5BFB">
        <w:rPr>
          <w:iCs/>
          <w:highlight w:val="yellow"/>
          <w:lang w:val="es-MX"/>
        </w:rPr>
        <w:t>metros</w:t>
      </w:r>
      <w:r w:rsidR="00065699" w:rsidRPr="003A5BFB">
        <w:rPr>
          <w:iCs/>
          <w:highlight w:val="yellow"/>
          <w:lang w:val="es-MX"/>
        </w:rPr>
        <w:t>)</w:t>
      </w:r>
      <w:r w:rsidRPr="003A5BFB">
        <w:rPr>
          <w:iCs/>
          <w:highlight w:val="yellow"/>
          <w:lang w:val="es-MX"/>
        </w:rPr>
        <w:t xml:space="preserve"> de ancho, de manera que exista una sola junta longitudinal al centro de las secciones en tangente del camino.</w:t>
      </w:r>
    </w:p>
    <w:p w:rsidR="00300D85" w:rsidRPr="00300D85" w:rsidRDefault="00300D85" w:rsidP="00300D85">
      <w:pPr>
        <w:pStyle w:val="Textoindependiente"/>
        <w:jc w:val="both"/>
        <w:rPr>
          <w:iCs/>
          <w:lang w:val="es-MX"/>
        </w:rPr>
      </w:pPr>
    </w:p>
    <w:p w:rsidR="00300D85" w:rsidRPr="003A5BFB" w:rsidRDefault="00300D85" w:rsidP="00300D85">
      <w:pPr>
        <w:pStyle w:val="Textoindependiente"/>
        <w:jc w:val="both"/>
        <w:rPr>
          <w:iCs/>
          <w:highlight w:val="yellow"/>
          <w:lang w:val="es-MX"/>
        </w:rPr>
      </w:pPr>
      <w:r w:rsidRPr="003A5BFB">
        <w:rPr>
          <w:b/>
          <w:iCs/>
          <w:highlight w:val="yellow"/>
          <w:lang w:val="es-MX"/>
        </w:rPr>
        <w:t>c)</w:t>
      </w:r>
      <w:r w:rsidRPr="003A5BFB">
        <w:rPr>
          <w:iCs/>
          <w:highlight w:val="yellow"/>
          <w:lang w:val="es-MX"/>
        </w:rPr>
        <w:t xml:space="preserve"> </w:t>
      </w:r>
      <w:r w:rsidRPr="003A5BFB">
        <w:rPr>
          <w:b/>
          <w:iCs/>
          <w:highlight w:val="yellow"/>
          <w:lang w:val="es-MX"/>
        </w:rPr>
        <w:t>Tendido de la mezcla asfáltica.</w:t>
      </w:r>
    </w:p>
    <w:p w:rsidR="00300D85" w:rsidRPr="00300D85" w:rsidRDefault="00300D85" w:rsidP="00300D85">
      <w:pPr>
        <w:pStyle w:val="Textoindependiente"/>
        <w:jc w:val="both"/>
        <w:rPr>
          <w:iCs/>
          <w:lang w:val="es-MX"/>
        </w:rPr>
      </w:pPr>
      <w:r w:rsidRPr="003A5BFB">
        <w:rPr>
          <w:iCs/>
          <w:highlight w:val="yellow"/>
          <w:lang w:val="es-MX"/>
        </w:rPr>
        <w:t>El tendido de la mezcla asfáltica, se deberá realizar de acuerdo a lo establecido en el inciso G.7 de la norma N.CTR.CAR.1.04.006/</w:t>
      </w:r>
      <w:r w:rsidR="00196004" w:rsidRPr="003A5BFB">
        <w:rPr>
          <w:iCs/>
          <w:highlight w:val="yellow"/>
          <w:lang w:val="es-MX"/>
        </w:rPr>
        <w:t>09</w:t>
      </w:r>
    </w:p>
    <w:p w:rsidR="00300D85" w:rsidRPr="00300D85" w:rsidRDefault="00300D85" w:rsidP="00300D85">
      <w:pPr>
        <w:pStyle w:val="Textoindependiente"/>
        <w:jc w:val="both"/>
        <w:rPr>
          <w:iCs/>
          <w:lang w:val="es-MX"/>
        </w:rPr>
      </w:pPr>
    </w:p>
    <w:p w:rsidR="00300D85" w:rsidRPr="00300D85" w:rsidRDefault="00300D85" w:rsidP="00300D85">
      <w:pPr>
        <w:pStyle w:val="Textoindependiente"/>
        <w:jc w:val="both"/>
        <w:rPr>
          <w:iCs/>
          <w:lang w:val="es-MX"/>
        </w:rPr>
      </w:pPr>
      <w:r w:rsidRPr="00196004">
        <w:rPr>
          <w:b/>
          <w:iCs/>
          <w:lang w:val="es-MX"/>
        </w:rPr>
        <w:lastRenderedPageBreak/>
        <w:t>d)</w:t>
      </w:r>
      <w:r w:rsidRPr="00300D85">
        <w:rPr>
          <w:iCs/>
          <w:lang w:val="es-MX"/>
        </w:rPr>
        <w:t xml:space="preserve"> </w:t>
      </w:r>
      <w:r w:rsidRPr="00953865">
        <w:rPr>
          <w:b/>
          <w:iCs/>
          <w:lang w:val="es-MX"/>
        </w:rPr>
        <w:t>Medición de índice de perfil.</w:t>
      </w:r>
    </w:p>
    <w:p w:rsidR="00300D85" w:rsidRPr="00300D85" w:rsidRDefault="00300D85" w:rsidP="00300D85">
      <w:pPr>
        <w:pStyle w:val="Textoindependiente"/>
        <w:jc w:val="both"/>
        <w:rPr>
          <w:iCs/>
          <w:lang w:val="es-MX"/>
        </w:rPr>
      </w:pPr>
      <w:r w:rsidRPr="00300D85">
        <w:rPr>
          <w:iCs/>
          <w:lang w:val="es-MX"/>
        </w:rPr>
        <w:t>La contratista deberá obtener el índice de perfil de la superficie de los trabajos terminados en cada línea de tendido</w:t>
      </w:r>
      <w:r w:rsidR="008E1FA0">
        <w:rPr>
          <w:iCs/>
          <w:lang w:val="es-MX"/>
        </w:rPr>
        <w:t xml:space="preserve"> dentro de las 48</w:t>
      </w:r>
      <w:r w:rsidR="00065699">
        <w:rPr>
          <w:iCs/>
          <w:lang w:val="es-MX"/>
        </w:rPr>
        <w:t xml:space="preserve"> horas</w:t>
      </w:r>
      <w:r w:rsidR="008E1FA0">
        <w:rPr>
          <w:iCs/>
          <w:lang w:val="es-MX"/>
        </w:rPr>
        <w:t xml:space="preserve"> (cuarenta y ocho horas</w:t>
      </w:r>
      <w:r w:rsidR="00065699">
        <w:rPr>
          <w:iCs/>
          <w:lang w:val="es-MX"/>
        </w:rPr>
        <w:t>)</w:t>
      </w:r>
      <w:r w:rsidR="008E1FA0">
        <w:rPr>
          <w:iCs/>
          <w:lang w:val="es-MX"/>
        </w:rPr>
        <w:t xml:space="preserve"> siguientes a la terminación de la compactación.</w:t>
      </w:r>
      <w:r w:rsidRPr="00300D85">
        <w:rPr>
          <w:iCs/>
          <w:lang w:val="es-MX"/>
        </w:rPr>
        <w:t xml:space="preserve"> La obtención del índice de perfil, en cada línea de tendido se hará a lo largo de la línea imaginaria ubicada a noventa más menos veinte (90</w:t>
      </w:r>
      <w:r w:rsidR="008E1FA0">
        <w:rPr>
          <w:iCs/>
          <w:lang w:val="es-MX"/>
        </w:rPr>
        <w:t xml:space="preserve"> </w:t>
      </w:r>
      <w:r w:rsidRPr="00300D85">
        <w:rPr>
          <w:iCs/>
          <w:lang w:val="es-MX"/>
        </w:rPr>
        <w:t>±</w:t>
      </w:r>
      <w:r w:rsidR="008E1FA0">
        <w:rPr>
          <w:iCs/>
          <w:lang w:val="es-MX"/>
        </w:rPr>
        <w:t xml:space="preserve"> </w:t>
      </w:r>
      <w:r w:rsidRPr="00300D85">
        <w:rPr>
          <w:iCs/>
          <w:lang w:val="es-MX"/>
        </w:rPr>
        <w:t xml:space="preserve">20) centímetros de la orilla interior de la línea de tendido por evaluar. Las mediciones serán divididas en secciones consecutivas de doscientos metros, con el propósito de establecer </w:t>
      </w:r>
      <w:proofErr w:type="spellStart"/>
      <w:r w:rsidRPr="00300D85">
        <w:rPr>
          <w:iCs/>
          <w:lang w:val="es-MX"/>
        </w:rPr>
        <w:t>subtramos</w:t>
      </w:r>
      <w:proofErr w:type="spellEnd"/>
      <w:r w:rsidRPr="00300D85">
        <w:rPr>
          <w:iCs/>
          <w:lang w:val="es-MX"/>
        </w:rPr>
        <w:t xml:space="preserve"> </w:t>
      </w:r>
      <w:r w:rsidRPr="00300D85">
        <w:rPr>
          <w:lang w:val="es-MX"/>
        </w:rPr>
        <w:t xml:space="preserve">para llevar un mejor control de los trabajos de tendido de la carpeta </w:t>
      </w:r>
      <w:r w:rsidR="00CA2368" w:rsidRPr="00300D85">
        <w:rPr>
          <w:lang w:val="es-MX"/>
        </w:rPr>
        <w:t>asfáltica</w:t>
      </w:r>
      <w:r w:rsidRPr="00300D85">
        <w:rPr>
          <w:lang w:val="es-MX"/>
        </w:rPr>
        <w:t>, en el entendido de que se le aplique</w:t>
      </w:r>
      <w:r w:rsidRPr="00300D85">
        <w:rPr>
          <w:iCs/>
          <w:lang w:val="es-MX"/>
        </w:rPr>
        <w:t xml:space="preserve"> una sanción por incumplimiento de calidad, respecto al precio unitario fijado en el contrato, según la calidad obtenida en la superficie terminada y de acuerdo con el criterio establecido en la Cláusula J de la </w:t>
      </w:r>
      <w:r w:rsidR="008E1FA0">
        <w:rPr>
          <w:iCs/>
          <w:lang w:val="es-MX"/>
        </w:rPr>
        <w:t>N</w:t>
      </w:r>
      <w:r w:rsidRPr="00300D85">
        <w:rPr>
          <w:iCs/>
          <w:lang w:val="es-MX"/>
        </w:rPr>
        <w:t>orma N.CTR.CAR.1.04.006/</w:t>
      </w:r>
      <w:r w:rsidR="008E1FA0">
        <w:rPr>
          <w:iCs/>
          <w:lang w:val="es-MX"/>
        </w:rPr>
        <w:t>09</w:t>
      </w:r>
      <w:r w:rsidRPr="00300D85">
        <w:rPr>
          <w:iCs/>
          <w:lang w:val="es-MX"/>
        </w:rPr>
        <w:t xml:space="preserve">. Esta información deberá entregarla a </w:t>
      </w:r>
      <w:smartTag w:uri="urn:schemas-microsoft-com:office:smarttags" w:element="PersonName">
        <w:smartTagPr>
          <w:attr w:name="ProductID" w:val="la Residencia"/>
        </w:smartTagPr>
        <w:r w:rsidRPr="00300D85">
          <w:rPr>
            <w:iCs/>
            <w:lang w:val="es-MX"/>
          </w:rPr>
          <w:t>la Residencia</w:t>
        </w:r>
      </w:smartTag>
      <w:r w:rsidRPr="00300D85">
        <w:rPr>
          <w:iCs/>
          <w:lang w:val="es-MX"/>
        </w:rPr>
        <w:t xml:space="preserve"> de Obra de </w:t>
      </w:r>
      <w:smartTag w:uri="urn:schemas-microsoft-com:office:smarttags" w:element="PersonName">
        <w:smartTagPr>
          <w:attr w:name="ProductID" w:val="la Secretar￭a."/>
        </w:smartTagPr>
        <w:r w:rsidRPr="00300D85">
          <w:rPr>
            <w:iCs/>
            <w:lang w:val="es-MX"/>
          </w:rPr>
          <w:t>la Secretaría.</w:t>
        </w:r>
      </w:smartTag>
    </w:p>
    <w:p w:rsidR="00300D85" w:rsidRPr="00300D85" w:rsidRDefault="00300D85" w:rsidP="00300D85">
      <w:pPr>
        <w:pStyle w:val="Textoindependiente"/>
        <w:jc w:val="both"/>
        <w:rPr>
          <w:iCs/>
          <w:lang w:val="es-MX"/>
        </w:rPr>
      </w:pPr>
    </w:p>
    <w:p w:rsidR="00300D85" w:rsidRPr="00300D85" w:rsidRDefault="00300D85" w:rsidP="00300D85">
      <w:pPr>
        <w:pStyle w:val="Textoindependiente"/>
        <w:jc w:val="both"/>
        <w:rPr>
          <w:iCs/>
          <w:lang w:val="es-MX"/>
        </w:rPr>
      </w:pPr>
      <w:r w:rsidRPr="00300D85">
        <w:rPr>
          <w:iCs/>
          <w:lang w:val="es-MX"/>
        </w:rPr>
        <w:t>En el ca</w:t>
      </w:r>
      <w:r w:rsidR="00163C23">
        <w:rPr>
          <w:iCs/>
          <w:lang w:val="es-MX"/>
        </w:rPr>
        <w:t xml:space="preserve">so de que algún </w:t>
      </w:r>
      <w:proofErr w:type="spellStart"/>
      <w:r w:rsidR="00163C23">
        <w:rPr>
          <w:iCs/>
          <w:lang w:val="es-MX"/>
        </w:rPr>
        <w:t>subtramo</w:t>
      </w:r>
      <w:proofErr w:type="spellEnd"/>
      <w:r w:rsidR="00163C23">
        <w:rPr>
          <w:iCs/>
          <w:lang w:val="es-MX"/>
        </w:rPr>
        <w:t xml:space="preserve"> de 200 metros</w:t>
      </w:r>
      <w:r w:rsidRPr="00300D85">
        <w:rPr>
          <w:iCs/>
          <w:lang w:val="es-MX"/>
        </w:rPr>
        <w:t xml:space="preserve"> de longitud de una línea de tendido presente un índice de perfil mayor a 24 cm/</w:t>
      </w:r>
      <w:r w:rsidR="00163C23">
        <w:rPr>
          <w:iCs/>
          <w:lang w:val="es-MX"/>
        </w:rPr>
        <w:t>k</w:t>
      </w:r>
      <w:r w:rsidRPr="00300D85">
        <w:rPr>
          <w:iCs/>
          <w:lang w:val="es-MX"/>
        </w:rPr>
        <w:t>m, el contratista deberá realizar las correcciones nece</w:t>
      </w:r>
      <w:r w:rsidR="00163C23">
        <w:rPr>
          <w:iCs/>
          <w:lang w:val="es-MX"/>
        </w:rPr>
        <w:t>sarias señaladas en el apartado</w:t>
      </w:r>
      <w:r w:rsidRPr="00300D85">
        <w:rPr>
          <w:iCs/>
          <w:lang w:val="es-MX"/>
        </w:rPr>
        <w:t xml:space="preserve"> H.2.5.3 de la </w:t>
      </w:r>
      <w:r w:rsidR="00163C23">
        <w:rPr>
          <w:iCs/>
          <w:lang w:val="es-MX"/>
        </w:rPr>
        <w:t>N</w:t>
      </w:r>
      <w:r w:rsidRPr="00300D85">
        <w:rPr>
          <w:iCs/>
          <w:lang w:val="es-MX"/>
        </w:rPr>
        <w:t>orma N.CTR.CAR.1.04.006/</w:t>
      </w:r>
      <w:r w:rsidR="00163C23">
        <w:rPr>
          <w:iCs/>
          <w:lang w:val="es-MX"/>
        </w:rPr>
        <w:t>09</w:t>
      </w:r>
      <w:r w:rsidRPr="00300D85">
        <w:rPr>
          <w:iCs/>
          <w:lang w:val="es-MX"/>
        </w:rPr>
        <w:t xml:space="preserve">, incisos a y b, y se volverá a medir el índice de perfil de dicho </w:t>
      </w:r>
      <w:proofErr w:type="spellStart"/>
      <w:r w:rsidRPr="00300D85">
        <w:rPr>
          <w:iCs/>
          <w:lang w:val="es-MX"/>
        </w:rPr>
        <w:t>subtramo</w:t>
      </w:r>
      <w:proofErr w:type="spellEnd"/>
      <w:r w:rsidRPr="00300D85">
        <w:rPr>
          <w:iCs/>
          <w:lang w:val="es-MX"/>
        </w:rPr>
        <w:t xml:space="preserve"> para verificar que su valor </w:t>
      </w:r>
      <w:r w:rsidR="00163C23">
        <w:rPr>
          <w:iCs/>
          <w:lang w:val="es-MX"/>
        </w:rPr>
        <w:t>sea</w:t>
      </w:r>
      <w:r w:rsidRPr="00300D85">
        <w:rPr>
          <w:iCs/>
          <w:lang w:val="es-MX"/>
        </w:rPr>
        <w:t xml:space="preserve"> menor o igual a </w:t>
      </w:r>
      <w:smartTag w:uri="urn:schemas-microsoft-com:office:smarttags" w:element="metricconverter">
        <w:smartTagPr>
          <w:attr w:name="ProductID" w:val="24 cm"/>
        </w:smartTagPr>
        <w:r w:rsidRPr="00300D85">
          <w:rPr>
            <w:iCs/>
            <w:lang w:val="es-MX"/>
          </w:rPr>
          <w:t>24 cm</w:t>
        </w:r>
      </w:smartTag>
      <w:r w:rsidR="00163C23">
        <w:rPr>
          <w:iCs/>
          <w:lang w:val="es-MX"/>
        </w:rPr>
        <w:t>/km,</w:t>
      </w:r>
      <w:r w:rsidRPr="00300D85">
        <w:rPr>
          <w:iCs/>
          <w:lang w:val="es-MX"/>
        </w:rPr>
        <w:t xml:space="preserve"> a efecto de que pueda ser aceptado por esta Secretaría, en el entendido de que todos los trabajos de corrección realizados por esta situación, serán por cuenta y costo del contratista, tal y como se establece en el </w:t>
      </w:r>
      <w:r w:rsidR="00163C23">
        <w:rPr>
          <w:iCs/>
          <w:lang w:val="es-MX"/>
        </w:rPr>
        <w:t>apartado</w:t>
      </w:r>
      <w:r w:rsidRPr="00300D85">
        <w:rPr>
          <w:iCs/>
          <w:lang w:val="es-MX"/>
        </w:rPr>
        <w:t xml:space="preserve"> H.2.5.5 de la </w:t>
      </w:r>
      <w:r w:rsidR="00163C23">
        <w:rPr>
          <w:iCs/>
          <w:lang w:val="es-MX"/>
        </w:rPr>
        <w:t>N</w:t>
      </w:r>
      <w:r w:rsidRPr="00300D85">
        <w:rPr>
          <w:iCs/>
          <w:lang w:val="es-MX"/>
        </w:rPr>
        <w:t>orma N.CTR.CAR.1.04.006/</w:t>
      </w:r>
      <w:r w:rsidR="00163C23">
        <w:rPr>
          <w:iCs/>
          <w:lang w:val="es-MX"/>
        </w:rPr>
        <w:t>09</w:t>
      </w:r>
      <w:r w:rsidRPr="00300D85">
        <w:rPr>
          <w:iCs/>
          <w:lang w:val="es-MX"/>
        </w:rPr>
        <w:t>. No se permitirá efectuar trabajos de corrección con equipos de impacto que puedan dañar la estructura del pavimento, ni con resanes superficiales adheridos, y el contratista estará obligado a solicitar la aprobación de la Secretaría con respecto al procedimiento de corrección que pretende utilizar, previ</w:t>
      </w:r>
      <w:r w:rsidR="00163C23">
        <w:rPr>
          <w:iCs/>
          <w:lang w:val="es-MX"/>
        </w:rPr>
        <w:t>amente</w:t>
      </w:r>
      <w:r w:rsidRPr="00300D85">
        <w:rPr>
          <w:iCs/>
          <w:lang w:val="es-MX"/>
        </w:rPr>
        <w:t xml:space="preserve"> a su ejecución. </w:t>
      </w:r>
    </w:p>
    <w:p w:rsidR="00300D85" w:rsidRPr="00300D85" w:rsidRDefault="00300D85" w:rsidP="00300D85">
      <w:pPr>
        <w:pStyle w:val="Textoindependiente"/>
        <w:jc w:val="both"/>
        <w:rPr>
          <w:iCs/>
          <w:lang w:val="es-MX"/>
        </w:rPr>
      </w:pPr>
    </w:p>
    <w:p w:rsidR="00300D85" w:rsidRPr="00300D85" w:rsidRDefault="00300D85" w:rsidP="00300D85">
      <w:pPr>
        <w:pStyle w:val="Textoindependiente"/>
        <w:jc w:val="both"/>
        <w:rPr>
          <w:iCs/>
          <w:lang w:val="es-MX"/>
        </w:rPr>
      </w:pPr>
      <w:r w:rsidRPr="00300D85">
        <w:rPr>
          <w:iCs/>
          <w:lang w:val="es-MX"/>
        </w:rPr>
        <w:t xml:space="preserve">Cuando el índice de perfil de un </w:t>
      </w:r>
      <w:proofErr w:type="spellStart"/>
      <w:r w:rsidRPr="00300D85">
        <w:rPr>
          <w:iCs/>
          <w:lang w:val="es-MX"/>
        </w:rPr>
        <w:t>subtramo</w:t>
      </w:r>
      <w:proofErr w:type="spellEnd"/>
      <w:r w:rsidRPr="00300D85">
        <w:rPr>
          <w:iCs/>
          <w:lang w:val="es-MX"/>
        </w:rPr>
        <w:t xml:space="preserve"> de </w:t>
      </w:r>
      <w:smartTag w:uri="urn:schemas-microsoft-com:office:smarttags" w:element="metricconverter">
        <w:smartTagPr>
          <w:attr w:name="ProductID" w:val="200 m"/>
        </w:smartTagPr>
        <w:r w:rsidRPr="00300D85">
          <w:rPr>
            <w:iCs/>
            <w:lang w:val="es-MX"/>
          </w:rPr>
          <w:t>200 m</w:t>
        </w:r>
        <w:r w:rsidR="009A37C2">
          <w:rPr>
            <w:iCs/>
            <w:lang w:val="es-MX"/>
          </w:rPr>
          <w:t>etros</w:t>
        </w:r>
      </w:smartTag>
      <w:r w:rsidRPr="00300D85">
        <w:rPr>
          <w:iCs/>
          <w:lang w:val="es-MX"/>
        </w:rPr>
        <w:t xml:space="preserve"> </w:t>
      </w:r>
      <w:r w:rsidR="009A37C2">
        <w:rPr>
          <w:iCs/>
          <w:lang w:val="es-MX"/>
        </w:rPr>
        <w:t>se encuentre</w:t>
      </w:r>
      <w:r w:rsidRPr="00300D85">
        <w:rPr>
          <w:iCs/>
          <w:lang w:val="es-MX"/>
        </w:rPr>
        <w:t xml:space="preserve"> entre 14.1</w:t>
      </w:r>
      <w:r w:rsidR="009A37C2">
        <w:rPr>
          <w:iCs/>
          <w:lang w:val="es-MX"/>
        </w:rPr>
        <w:t xml:space="preserve"> cm/km</w:t>
      </w:r>
      <w:r w:rsidRPr="00300D85">
        <w:rPr>
          <w:iCs/>
          <w:lang w:val="es-MX"/>
        </w:rPr>
        <w:t xml:space="preserve"> y </w:t>
      </w:r>
      <w:smartTag w:uri="urn:schemas-microsoft-com:office:smarttags" w:element="metricconverter">
        <w:smartTagPr>
          <w:attr w:name="ProductID" w:val="24 cm"/>
        </w:smartTagPr>
        <w:r w:rsidRPr="00300D85">
          <w:rPr>
            <w:iCs/>
            <w:lang w:val="es-MX"/>
          </w:rPr>
          <w:t>24 cm</w:t>
        </w:r>
      </w:smartTag>
      <w:r w:rsidRPr="00300D85">
        <w:rPr>
          <w:iCs/>
          <w:lang w:val="es-MX"/>
        </w:rPr>
        <w:t>/</w:t>
      </w:r>
      <w:r w:rsidR="009A37C2">
        <w:rPr>
          <w:iCs/>
          <w:lang w:val="es-MX"/>
        </w:rPr>
        <w:t>km</w:t>
      </w:r>
      <w:r w:rsidRPr="00300D85">
        <w:rPr>
          <w:iCs/>
          <w:lang w:val="es-MX"/>
        </w:rPr>
        <w:t>, el contratista podrá elegir entre corregir la superficie terminada como se indica en el párrafo H.2.5.</w:t>
      </w:r>
      <w:r w:rsidR="009A37C2">
        <w:rPr>
          <w:iCs/>
          <w:lang w:val="es-MX"/>
        </w:rPr>
        <w:t>4</w:t>
      </w:r>
      <w:r w:rsidRPr="00300D85">
        <w:rPr>
          <w:iCs/>
          <w:lang w:val="es-MX"/>
        </w:rPr>
        <w:t xml:space="preserve"> de la </w:t>
      </w:r>
      <w:r w:rsidR="009A37C2">
        <w:rPr>
          <w:iCs/>
          <w:lang w:val="es-MX"/>
        </w:rPr>
        <w:t>N</w:t>
      </w:r>
      <w:r w:rsidRPr="00300D85">
        <w:rPr>
          <w:iCs/>
          <w:lang w:val="es-MX"/>
        </w:rPr>
        <w:t>orma N.CTR.CAR.1.04.006/0</w:t>
      </w:r>
      <w:r w:rsidR="009A37C2">
        <w:rPr>
          <w:iCs/>
          <w:lang w:val="es-MX"/>
        </w:rPr>
        <w:t>9</w:t>
      </w:r>
      <w:r w:rsidRPr="00300D85">
        <w:rPr>
          <w:iCs/>
          <w:lang w:val="es-MX"/>
        </w:rPr>
        <w:t xml:space="preserve">, o aceptar una sanción por incumplimiento de calidad, calculada con base en el precio unitario de la carpeta asfáltica, mediante el factor que se establece en la Cláusula J de la citada </w:t>
      </w:r>
      <w:r w:rsidR="009A37C2">
        <w:rPr>
          <w:iCs/>
          <w:lang w:val="es-MX"/>
        </w:rPr>
        <w:t>N</w:t>
      </w:r>
      <w:r w:rsidRPr="00300D85">
        <w:rPr>
          <w:iCs/>
          <w:lang w:val="es-MX"/>
        </w:rPr>
        <w:t>orma N.CTR.CAR.1.04.006/0</w:t>
      </w:r>
      <w:r w:rsidR="009A37C2">
        <w:rPr>
          <w:iCs/>
          <w:lang w:val="es-MX"/>
        </w:rPr>
        <w:t>9</w:t>
      </w:r>
      <w:r w:rsidRPr="00300D85">
        <w:rPr>
          <w:iCs/>
          <w:lang w:val="es-MX"/>
        </w:rPr>
        <w:t>.</w:t>
      </w:r>
    </w:p>
    <w:p w:rsidR="00300D85" w:rsidRPr="00300D85" w:rsidRDefault="00300D85" w:rsidP="00300D85">
      <w:pPr>
        <w:pStyle w:val="Textoindependiente"/>
        <w:jc w:val="both"/>
        <w:rPr>
          <w:iCs/>
          <w:lang w:val="es-MX"/>
        </w:rPr>
      </w:pPr>
    </w:p>
    <w:p w:rsidR="00300D85" w:rsidRPr="009A37C2" w:rsidRDefault="00300D85" w:rsidP="00300D85">
      <w:pPr>
        <w:pStyle w:val="Textoindependiente"/>
        <w:jc w:val="both"/>
        <w:rPr>
          <w:b/>
          <w:iCs/>
          <w:lang w:val="es-MX"/>
        </w:rPr>
      </w:pPr>
      <w:r w:rsidRPr="009A37C2">
        <w:rPr>
          <w:b/>
          <w:iCs/>
          <w:lang w:val="es-MX"/>
        </w:rPr>
        <w:t xml:space="preserve">e) </w:t>
      </w:r>
      <w:r w:rsidRPr="009A37C2">
        <w:rPr>
          <w:b/>
          <w:lang w:val="es-MX"/>
        </w:rPr>
        <w:t>Medición de la resistencia a la fricción.</w:t>
      </w:r>
    </w:p>
    <w:p w:rsidR="005555FE" w:rsidRDefault="00300D85" w:rsidP="00300D85">
      <w:pPr>
        <w:pStyle w:val="Textoindependiente"/>
        <w:jc w:val="both"/>
        <w:rPr>
          <w:lang w:val="es-MX"/>
        </w:rPr>
      </w:pPr>
      <w:r w:rsidRPr="00300D85">
        <w:rPr>
          <w:lang w:val="es-MX"/>
        </w:rPr>
        <w:t xml:space="preserve">La prueba se hará sobre la superficie de rodadura compactada y, en su caso, corregida de acuerdo con lo indicado en el </w:t>
      </w:r>
      <w:r w:rsidR="005555FE">
        <w:rPr>
          <w:lang w:val="es-MX"/>
        </w:rPr>
        <w:t>apartado</w:t>
      </w:r>
      <w:r w:rsidRPr="00300D85">
        <w:rPr>
          <w:lang w:val="es-MX"/>
        </w:rPr>
        <w:t xml:space="preserve"> H.</w:t>
      </w:r>
      <w:r w:rsidR="005555FE">
        <w:rPr>
          <w:lang w:val="es-MX"/>
        </w:rPr>
        <w:t>4.1</w:t>
      </w:r>
      <w:r w:rsidRPr="00300D85">
        <w:rPr>
          <w:lang w:val="es-MX"/>
        </w:rPr>
        <w:t xml:space="preserve"> de la Norma N.CTR.CAR.1.04.006/0</w:t>
      </w:r>
      <w:r w:rsidR="005555FE">
        <w:rPr>
          <w:lang w:val="es-MX"/>
        </w:rPr>
        <w:t>9</w:t>
      </w:r>
      <w:r w:rsidRPr="00300D85">
        <w:rPr>
          <w:lang w:val="es-MX"/>
        </w:rPr>
        <w:t xml:space="preserve">. La superficie de rodadura de la carpeta asfáltica compactada, debe tener una resistencia a la fricción en condiciones de pavimento mojado, igual a </w:t>
      </w:r>
      <w:r w:rsidR="005555FE">
        <w:rPr>
          <w:lang w:val="es-MX"/>
        </w:rPr>
        <w:t>0.6 (</w:t>
      </w:r>
      <w:r w:rsidRPr="00300D85">
        <w:rPr>
          <w:lang w:val="es-MX"/>
        </w:rPr>
        <w:t>seis</w:t>
      </w:r>
      <w:r w:rsidR="005555FE">
        <w:rPr>
          <w:lang w:val="es-MX"/>
        </w:rPr>
        <w:t>)</w:t>
      </w:r>
      <w:r w:rsidRPr="00300D85">
        <w:rPr>
          <w:lang w:val="es-MX"/>
        </w:rPr>
        <w:t xml:space="preserve"> décimas o mayor, medida con el equipo Mu-Meter, a una velocidad de </w:t>
      </w:r>
      <w:r w:rsidR="005555FE">
        <w:rPr>
          <w:lang w:val="es-MX"/>
        </w:rPr>
        <w:t>75</w:t>
      </w:r>
      <w:r w:rsidR="00065699">
        <w:rPr>
          <w:lang w:val="es-MX"/>
        </w:rPr>
        <w:t xml:space="preserve"> km/hora</w:t>
      </w:r>
      <w:r w:rsidR="005555FE">
        <w:rPr>
          <w:lang w:val="es-MX"/>
        </w:rPr>
        <w:t xml:space="preserve"> (setenta y cinco</w:t>
      </w:r>
      <w:r w:rsidRPr="00300D85">
        <w:rPr>
          <w:lang w:val="es-MX"/>
        </w:rPr>
        <w:t xml:space="preserve"> kilómetros por hora</w:t>
      </w:r>
      <w:r w:rsidR="00065699">
        <w:rPr>
          <w:lang w:val="es-MX"/>
        </w:rPr>
        <w:t>)</w:t>
      </w:r>
      <w:r w:rsidRPr="00300D85">
        <w:rPr>
          <w:lang w:val="es-MX"/>
        </w:rPr>
        <w:t xml:space="preserve">, por lo menos sobre la huella de la rodada externa de cada línea </w:t>
      </w:r>
      <w:r w:rsidR="005555FE">
        <w:rPr>
          <w:lang w:val="es-MX"/>
        </w:rPr>
        <w:t xml:space="preserve">o franja </w:t>
      </w:r>
      <w:r w:rsidRPr="00300D85">
        <w:rPr>
          <w:lang w:val="es-MX"/>
        </w:rPr>
        <w:t>de tendido.</w:t>
      </w:r>
    </w:p>
    <w:p w:rsidR="005555FE" w:rsidRDefault="005555FE" w:rsidP="00300D85">
      <w:pPr>
        <w:pStyle w:val="Textoindependiente"/>
        <w:jc w:val="both"/>
        <w:rPr>
          <w:lang w:val="es-MX"/>
        </w:rPr>
      </w:pPr>
    </w:p>
    <w:p w:rsidR="00300D85" w:rsidRPr="00300D85" w:rsidRDefault="005555FE" w:rsidP="00300D85">
      <w:pPr>
        <w:pStyle w:val="Textoindependiente"/>
        <w:jc w:val="both"/>
        <w:rPr>
          <w:lang w:val="es-MX"/>
        </w:rPr>
      </w:pPr>
      <w:r>
        <w:rPr>
          <w:lang w:val="es-MX"/>
        </w:rPr>
        <w:t>El contratista de obra hará esta comprobación conforme a la norma ASTM E 670-94 (2000). La prueba se hará sobre la superficie de rodadura compactada y, en su caso, corregida de acuerdo con lo indicado en el inciso H.2.5 de esta Norma.</w:t>
      </w:r>
      <w:r w:rsidR="00300D85" w:rsidRPr="00300D85">
        <w:rPr>
          <w:lang w:val="es-MX"/>
        </w:rPr>
        <w:t xml:space="preserve"> </w:t>
      </w:r>
    </w:p>
    <w:p w:rsidR="00300D85" w:rsidRPr="00300D85" w:rsidRDefault="00300D85" w:rsidP="00300D85">
      <w:pPr>
        <w:pStyle w:val="Textoindependiente"/>
        <w:jc w:val="both"/>
        <w:rPr>
          <w:lang w:val="es-MX"/>
        </w:rPr>
      </w:pPr>
    </w:p>
    <w:p w:rsidR="00300D85" w:rsidRPr="00300D85" w:rsidRDefault="00300D85" w:rsidP="00300D85">
      <w:pPr>
        <w:pStyle w:val="Textoindependiente"/>
        <w:jc w:val="both"/>
        <w:rPr>
          <w:iCs/>
          <w:lang w:val="es-MX"/>
        </w:rPr>
      </w:pPr>
      <w:r w:rsidRPr="00300D85">
        <w:rPr>
          <w:lang w:val="es-MX"/>
        </w:rPr>
        <w:lastRenderedPageBreak/>
        <w:t xml:space="preserve">Cuando la resistencia a la fricción de una carpeta de granulometría abierta o </w:t>
      </w:r>
      <w:proofErr w:type="spellStart"/>
      <w:r w:rsidRPr="00300D85">
        <w:rPr>
          <w:lang w:val="es-MX"/>
        </w:rPr>
        <w:t>semiabierta</w:t>
      </w:r>
      <w:proofErr w:type="spellEnd"/>
      <w:r w:rsidR="005555FE">
        <w:rPr>
          <w:lang w:val="es-MX"/>
        </w:rPr>
        <w:t xml:space="preserve"> sea menor de 0.6 (seis) décimas</w:t>
      </w:r>
      <w:r w:rsidRPr="00300D85">
        <w:rPr>
          <w:lang w:val="es-MX"/>
        </w:rPr>
        <w:t xml:space="preserve"> el </w:t>
      </w:r>
      <w:r w:rsidRPr="00300D85">
        <w:rPr>
          <w:iCs/>
          <w:lang w:val="es-MX"/>
        </w:rPr>
        <w:t>contratista de obra, por su cuenta y costo, corregirá la superficie terminada medi</w:t>
      </w:r>
      <w:r w:rsidR="005555FE">
        <w:rPr>
          <w:iCs/>
          <w:lang w:val="es-MX"/>
        </w:rPr>
        <w:t>ante la colocación de una cap</w:t>
      </w:r>
      <w:r w:rsidRPr="00300D85">
        <w:rPr>
          <w:iCs/>
          <w:lang w:val="es-MX"/>
        </w:rPr>
        <w:t xml:space="preserve">a de </w:t>
      </w:r>
      <w:r w:rsidR="005555FE">
        <w:rPr>
          <w:iCs/>
          <w:lang w:val="es-MX"/>
        </w:rPr>
        <w:t xml:space="preserve">rodadura de </w:t>
      </w:r>
      <w:r w:rsidRPr="00300D85">
        <w:rPr>
          <w:iCs/>
          <w:lang w:val="es-MX"/>
        </w:rPr>
        <w:t xml:space="preserve">un riego, conforme a lo indicado en la Norma N.CTR.CAR.1.04.008, </w:t>
      </w:r>
      <w:r w:rsidR="007E781D">
        <w:rPr>
          <w:iCs/>
          <w:lang w:val="es-MX"/>
        </w:rPr>
        <w:t>Capas de Rodadura con Mezcla Asfáltica en Frío</w:t>
      </w:r>
      <w:r w:rsidR="00065699">
        <w:rPr>
          <w:iCs/>
          <w:lang w:val="es-MX"/>
        </w:rPr>
        <w:t>, en tramos no menores de</w:t>
      </w:r>
      <w:r w:rsidR="007E781D">
        <w:rPr>
          <w:iCs/>
          <w:lang w:val="es-MX"/>
        </w:rPr>
        <w:t xml:space="preserve"> 50</w:t>
      </w:r>
      <w:r w:rsidR="00065699">
        <w:rPr>
          <w:iCs/>
          <w:lang w:val="es-MX"/>
        </w:rPr>
        <w:t>m</w:t>
      </w:r>
      <w:r w:rsidR="007E781D">
        <w:rPr>
          <w:iCs/>
          <w:lang w:val="es-MX"/>
        </w:rPr>
        <w:t xml:space="preserve"> (</w:t>
      </w:r>
      <w:r w:rsidRPr="00300D85">
        <w:rPr>
          <w:iCs/>
          <w:lang w:val="es-MX"/>
        </w:rPr>
        <w:t xml:space="preserve">cincuenta </w:t>
      </w:r>
      <w:r w:rsidR="007E781D">
        <w:rPr>
          <w:iCs/>
          <w:lang w:val="es-MX"/>
        </w:rPr>
        <w:t xml:space="preserve"> </w:t>
      </w:r>
      <w:r w:rsidRPr="00300D85">
        <w:rPr>
          <w:iCs/>
          <w:lang w:val="es-MX"/>
        </w:rPr>
        <w:t>metros</w:t>
      </w:r>
      <w:r w:rsidR="00065699">
        <w:rPr>
          <w:iCs/>
          <w:lang w:val="es-MX"/>
        </w:rPr>
        <w:t>)</w:t>
      </w:r>
      <w:r w:rsidRPr="00300D85">
        <w:rPr>
          <w:iCs/>
          <w:lang w:val="es-MX"/>
        </w:rPr>
        <w:t xml:space="preserve"> y a todo lo anch</w:t>
      </w:r>
      <w:r w:rsidR="007E781D">
        <w:rPr>
          <w:iCs/>
          <w:lang w:val="es-MX"/>
        </w:rPr>
        <w:t>o de la corona en carreteras de 2 (</w:t>
      </w:r>
      <w:r w:rsidRPr="00300D85">
        <w:rPr>
          <w:iCs/>
          <w:lang w:val="es-MX"/>
        </w:rPr>
        <w:t>dos</w:t>
      </w:r>
      <w:r w:rsidR="007E781D">
        <w:rPr>
          <w:iCs/>
          <w:lang w:val="es-MX"/>
        </w:rPr>
        <w:t xml:space="preserve">) </w:t>
      </w:r>
      <w:r w:rsidRPr="00300D85">
        <w:rPr>
          <w:iCs/>
          <w:lang w:val="es-MX"/>
        </w:rPr>
        <w:t xml:space="preserve">carriles, o en todos los carriles múltiples. La corrección también podrá hacerse mediante alguno de los procedimientos indicados en los </w:t>
      </w:r>
      <w:r w:rsidR="007E781D">
        <w:rPr>
          <w:iCs/>
          <w:lang w:val="es-MX"/>
        </w:rPr>
        <w:t>puntos a y b del p</w:t>
      </w:r>
      <w:r w:rsidRPr="00300D85">
        <w:rPr>
          <w:iCs/>
          <w:lang w:val="es-MX"/>
        </w:rPr>
        <w:t xml:space="preserve">árrafo H.2.5.3, en cuyo caso, una vez concluida, se determinarán nuevamente la resistencia a la fricción y los índices de perfil de todas las líneas </w:t>
      </w:r>
      <w:r w:rsidR="007E781D">
        <w:rPr>
          <w:iCs/>
          <w:lang w:val="es-MX"/>
        </w:rPr>
        <w:t xml:space="preserve">o franjas </w:t>
      </w:r>
      <w:r w:rsidRPr="00300D85">
        <w:rPr>
          <w:iCs/>
          <w:lang w:val="es-MX"/>
        </w:rPr>
        <w:t xml:space="preserve">de tendido del </w:t>
      </w:r>
      <w:proofErr w:type="spellStart"/>
      <w:r w:rsidRPr="00300D85">
        <w:rPr>
          <w:iCs/>
          <w:lang w:val="es-MX"/>
        </w:rPr>
        <w:t>subtramo</w:t>
      </w:r>
      <w:proofErr w:type="spellEnd"/>
      <w:r w:rsidRPr="00300D85">
        <w:rPr>
          <w:iCs/>
          <w:lang w:val="es-MX"/>
        </w:rPr>
        <w:t xml:space="preserve">, para </w:t>
      </w:r>
      <w:r w:rsidR="007E781D">
        <w:rPr>
          <w:iCs/>
          <w:lang w:val="es-MX"/>
        </w:rPr>
        <w:t>corroborar</w:t>
      </w:r>
      <w:r w:rsidRPr="00300D85">
        <w:rPr>
          <w:iCs/>
          <w:lang w:val="es-MX"/>
        </w:rPr>
        <w:t xml:space="preserve"> el cumplimiento de lo estipulado tanto en el inciso anterior como en la fracción H.2 de la Norma N.CTR.CAR.1.04.006/0</w:t>
      </w:r>
      <w:r w:rsidR="007E781D">
        <w:rPr>
          <w:iCs/>
          <w:lang w:val="es-MX"/>
        </w:rPr>
        <w:t>9</w:t>
      </w:r>
      <w:r w:rsidRPr="00300D85">
        <w:rPr>
          <w:iCs/>
          <w:lang w:val="es-MX"/>
        </w:rPr>
        <w:t>.</w:t>
      </w:r>
    </w:p>
    <w:p w:rsidR="00300D85" w:rsidRPr="00300D85" w:rsidRDefault="00300D85" w:rsidP="00300D85">
      <w:pPr>
        <w:pStyle w:val="Textoindependiente"/>
        <w:jc w:val="both"/>
        <w:rPr>
          <w:iCs/>
          <w:lang w:val="es-MX"/>
        </w:rPr>
      </w:pPr>
    </w:p>
    <w:p w:rsidR="00300D85" w:rsidRPr="00300D85" w:rsidRDefault="006B3ACE" w:rsidP="00300D85">
      <w:pPr>
        <w:pStyle w:val="Textoindependiente"/>
        <w:jc w:val="both"/>
        <w:rPr>
          <w:b/>
          <w:iCs/>
          <w:lang w:val="es-ES"/>
        </w:rPr>
      </w:pPr>
      <w:r>
        <w:rPr>
          <w:b/>
          <w:iCs/>
          <w:lang w:val="es-ES"/>
        </w:rPr>
        <w:t>5.-</w:t>
      </w:r>
      <w:r w:rsidR="00300D85" w:rsidRPr="00300D85">
        <w:rPr>
          <w:b/>
          <w:iCs/>
          <w:lang w:val="es-ES"/>
        </w:rPr>
        <w:t xml:space="preserve"> </w:t>
      </w:r>
      <w:r w:rsidRPr="00300D85">
        <w:rPr>
          <w:b/>
          <w:iCs/>
          <w:lang w:val="es-ES"/>
        </w:rPr>
        <w:t>ADITIVOS</w:t>
      </w:r>
    </w:p>
    <w:p w:rsidR="00300D85" w:rsidRPr="00300D85" w:rsidRDefault="00300D85" w:rsidP="00300D85">
      <w:pPr>
        <w:pStyle w:val="Textoindependiente"/>
        <w:jc w:val="both"/>
        <w:rPr>
          <w:iCs/>
          <w:lang w:val="es-ES"/>
        </w:rPr>
      </w:pPr>
    </w:p>
    <w:p w:rsidR="00300D85" w:rsidRPr="00300D85" w:rsidRDefault="00300D85" w:rsidP="00300D85">
      <w:pPr>
        <w:pStyle w:val="Textoindependiente"/>
        <w:jc w:val="both"/>
        <w:rPr>
          <w:iCs/>
          <w:lang w:val="es-MX"/>
        </w:rPr>
      </w:pPr>
      <w:r w:rsidRPr="00300D85">
        <w:rPr>
          <w:iCs/>
          <w:lang w:val="es-MX"/>
        </w:rPr>
        <w:t xml:space="preserve">Con el objeto de mejorar la adherencia de los materiales pétreos con los productos asfálticos, se deberá prever el empleo de aditivos, cuyo tipo y dosificación serán proporcionados por el </w:t>
      </w:r>
      <w:r w:rsidR="00434CEA">
        <w:rPr>
          <w:iCs/>
          <w:lang w:val="es-MX"/>
        </w:rPr>
        <w:t>l</w:t>
      </w:r>
      <w:r w:rsidRPr="00300D85">
        <w:rPr>
          <w:iCs/>
          <w:lang w:val="es-MX"/>
        </w:rPr>
        <w:t xml:space="preserve">aboratorio de </w:t>
      </w:r>
      <w:r w:rsidR="00434CEA">
        <w:rPr>
          <w:iCs/>
          <w:lang w:val="es-MX"/>
        </w:rPr>
        <w:t>c</w:t>
      </w:r>
      <w:r w:rsidRPr="00300D85">
        <w:rPr>
          <w:iCs/>
          <w:lang w:val="es-MX"/>
        </w:rPr>
        <w:t>ontrol del contratista y aprobado</w:t>
      </w:r>
      <w:r w:rsidR="00434CEA">
        <w:rPr>
          <w:iCs/>
          <w:lang w:val="es-MX"/>
        </w:rPr>
        <w:t>s</w:t>
      </w:r>
      <w:r w:rsidRPr="00300D85">
        <w:rPr>
          <w:iCs/>
          <w:lang w:val="es-MX"/>
        </w:rPr>
        <w:t xml:space="preserve"> por la Secretaría, </w:t>
      </w:r>
      <w:r w:rsidRPr="003C07AD">
        <w:rPr>
          <w:iCs/>
          <w:lang w:val="es-MX"/>
        </w:rPr>
        <w:t>después que el agregado pétreo haya sido debidamente tratado.</w:t>
      </w:r>
    </w:p>
    <w:p w:rsidR="00300D85" w:rsidRPr="00300D85" w:rsidRDefault="00300D85" w:rsidP="00300D85">
      <w:pPr>
        <w:pStyle w:val="Textoindependiente"/>
        <w:jc w:val="both"/>
        <w:rPr>
          <w:iCs/>
          <w:lang w:val="es-MX"/>
        </w:rPr>
      </w:pPr>
    </w:p>
    <w:p w:rsidR="00300D85" w:rsidRPr="00300D85" w:rsidRDefault="00300D85" w:rsidP="00300D85">
      <w:pPr>
        <w:pStyle w:val="Textoindependiente"/>
        <w:jc w:val="both"/>
        <w:rPr>
          <w:iCs/>
          <w:lang w:val="es-MX"/>
        </w:rPr>
      </w:pPr>
      <w:r w:rsidRPr="003A5BFB">
        <w:rPr>
          <w:iCs/>
          <w:highlight w:val="yellow"/>
          <w:lang w:val="es-MX"/>
        </w:rPr>
        <w:t xml:space="preserve">Los tipos de aditivos que se utilizarán en el cemento asfáltico </w:t>
      </w:r>
      <w:r w:rsidRPr="003A5BFB">
        <w:rPr>
          <w:b/>
          <w:iCs/>
          <w:color w:val="FF0000"/>
          <w:highlight w:val="yellow"/>
          <w:lang w:val="es-MX"/>
        </w:rPr>
        <w:t>AC-20</w:t>
      </w:r>
      <w:r w:rsidRPr="003A5BFB">
        <w:rPr>
          <w:iCs/>
          <w:highlight w:val="yellow"/>
          <w:lang w:val="es-MX"/>
        </w:rPr>
        <w:t xml:space="preserve"> modificado deberán incorporarse en una proporción aproximada del 1% en peso, que se ajustará de acuerdo con las pruebas realizadas por el </w:t>
      </w:r>
      <w:r w:rsidR="00434CEA" w:rsidRPr="003A5BFB">
        <w:rPr>
          <w:iCs/>
          <w:highlight w:val="yellow"/>
          <w:lang w:val="es-MX"/>
        </w:rPr>
        <w:t>l</w:t>
      </w:r>
      <w:r w:rsidRPr="003A5BFB">
        <w:rPr>
          <w:iCs/>
          <w:highlight w:val="yellow"/>
          <w:lang w:val="es-MX"/>
        </w:rPr>
        <w:t xml:space="preserve">aboratorio de </w:t>
      </w:r>
      <w:r w:rsidR="00434CEA" w:rsidRPr="003A5BFB">
        <w:rPr>
          <w:iCs/>
          <w:highlight w:val="yellow"/>
          <w:lang w:val="es-MX"/>
        </w:rPr>
        <w:t>c</w:t>
      </w:r>
      <w:r w:rsidRPr="003A5BFB">
        <w:rPr>
          <w:iCs/>
          <w:highlight w:val="yellow"/>
          <w:lang w:val="es-MX"/>
        </w:rPr>
        <w:t>ontrol del contratista y aprobado por la Secretaría.</w:t>
      </w:r>
    </w:p>
    <w:p w:rsidR="00300D85" w:rsidRPr="00300D85" w:rsidRDefault="00300D85" w:rsidP="00300D85">
      <w:pPr>
        <w:pStyle w:val="Textoindependiente"/>
        <w:jc w:val="both"/>
        <w:rPr>
          <w:lang w:val="es-ES_tradnl"/>
        </w:rPr>
      </w:pPr>
    </w:p>
    <w:p w:rsidR="0082290D" w:rsidRPr="00693C5F" w:rsidRDefault="00A43534">
      <w:pPr>
        <w:jc w:val="both"/>
        <w:rPr>
          <w:rFonts w:ascii="Arial" w:hAnsi="Arial" w:cs="Arial"/>
          <w:b/>
          <w:sz w:val="24"/>
        </w:rPr>
      </w:pPr>
      <w:r>
        <w:rPr>
          <w:rFonts w:ascii="Arial" w:hAnsi="Arial" w:cs="Arial"/>
          <w:b/>
          <w:sz w:val="24"/>
        </w:rPr>
        <w:t xml:space="preserve">DEL </w:t>
      </w:r>
      <w:r w:rsidR="00693C5F" w:rsidRPr="00693C5F">
        <w:rPr>
          <w:rFonts w:ascii="Arial" w:hAnsi="Arial" w:cs="Arial"/>
          <w:b/>
          <w:sz w:val="24"/>
        </w:rPr>
        <w:t xml:space="preserve">TRAMO: </w:t>
      </w:r>
      <w:r>
        <w:rPr>
          <w:rFonts w:ascii="Arial" w:hAnsi="Arial" w:cs="Arial"/>
          <w:b/>
          <w:sz w:val="24"/>
        </w:rPr>
        <w:t xml:space="preserve">DEL </w:t>
      </w:r>
      <w:r w:rsidR="00693C5F">
        <w:rPr>
          <w:rFonts w:ascii="Arial" w:hAnsi="Arial" w:cs="Arial"/>
          <w:b/>
          <w:sz w:val="24"/>
        </w:rPr>
        <w:t xml:space="preserve">KM. </w:t>
      </w:r>
      <w:r w:rsidR="00B74A65">
        <w:rPr>
          <w:rFonts w:ascii="Arial" w:hAnsi="Arial" w:cs="Arial"/>
          <w:b/>
          <w:sz w:val="24"/>
        </w:rPr>
        <w:t>1</w:t>
      </w:r>
      <w:r w:rsidR="00693C5F">
        <w:rPr>
          <w:rFonts w:ascii="Arial" w:hAnsi="Arial" w:cs="Arial"/>
          <w:b/>
          <w:sz w:val="24"/>
        </w:rPr>
        <w:t>+</w:t>
      </w:r>
      <w:r>
        <w:rPr>
          <w:rFonts w:ascii="Arial" w:hAnsi="Arial" w:cs="Arial"/>
          <w:b/>
          <w:sz w:val="24"/>
        </w:rPr>
        <w:t>88</w:t>
      </w:r>
      <w:r w:rsidR="00693C5F">
        <w:rPr>
          <w:rFonts w:ascii="Arial" w:hAnsi="Arial" w:cs="Arial"/>
          <w:b/>
          <w:sz w:val="24"/>
        </w:rPr>
        <w:t xml:space="preserve">0 AL KM. </w:t>
      </w:r>
      <w:r>
        <w:rPr>
          <w:rFonts w:ascii="Arial" w:hAnsi="Arial" w:cs="Arial"/>
          <w:b/>
          <w:sz w:val="24"/>
        </w:rPr>
        <w:t>7</w:t>
      </w:r>
      <w:r w:rsidR="00693C5F">
        <w:rPr>
          <w:rFonts w:ascii="Arial" w:hAnsi="Arial" w:cs="Arial"/>
          <w:b/>
          <w:sz w:val="24"/>
        </w:rPr>
        <w:t>+</w:t>
      </w:r>
      <w:r>
        <w:rPr>
          <w:rFonts w:ascii="Arial" w:hAnsi="Arial" w:cs="Arial"/>
          <w:b/>
          <w:sz w:val="24"/>
        </w:rPr>
        <w:t>38</w:t>
      </w:r>
      <w:r w:rsidR="00693C5F">
        <w:rPr>
          <w:rFonts w:ascii="Arial" w:hAnsi="Arial" w:cs="Arial"/>
          <w:b/>
          <w:sz w:val="24"/>
        </w:rPr>
        <w:t>0</w:t>
      </w:r>
    </w:p>
    <w:p w:rsidR="0082290D" w:rsidRDefault="0082290D">
      <w:pPr>
        <w:jc w:val="both"/>
        <w:rPr>
          <w:rFonts w:ascii="Arial" w:hAnsi="Arial" w:cs="Arial"/>
          <w:sz w:val="24"/>
        </w:rPr>
      </w:pPr>
    </w:p>
    <w:p w:rsidR="00484B70" w:rsidRPr="00A43534" w:rsidRDefault="00484B70" w:rsidP="00484B70">
      <w:pPr>
        <w:pStyle w:val="Encabezado"/>
        <w:jc w:val="both"/>
        <w:rPr>
          <w:rFonts w:ascii="Arial" w:hAnsi="Arial" w:cs="Arial"/>
          <w:b/>
          <w:sz w:val="24"/>
          <w:szCs w:val="24"/>
        </w:rPr>
      </w:pPr>
      <w:r w:rsidRPr="00A43534">
        <w:rPr>
          <w:rFonts w:ascii="Arial" w:hAnsi="Arial" w:cs="Arial"/>
          <w:b/>
          <w:sz w:val="24"/>
          <w:szCs w:val="24"/>
        </w:rPr>
        <w:t>PROCEDIMIENTO DE CONSTRUCCIÓN PARA PAVIMENTO DE CONCRETO HIDRÁULICO.</w:t>
      </w:r>
    </w:p>
    <w:p w:rsidR="00484B70" w:rsidRPr="00A43534" w:rsidRDefault="00484B70" w:rsidP="00484B70">
      <w:pPr>
        <w:pStyle w:val="Ttulo1"/>
        <w:tabs>
          <w:tab w:val="num" w:pos="0"/>
          <w:tab w:val="num" w:pos="284"/>
        </w:tabs>
        <w:overflowPunct w:val="0"/>
        <w:autoSpaceDE w:val="0"/>
        <w:autoSpaceDN w:val="0"/>
        <w:adjustRightInd w:val="0"/>
        <w:spacing w:before="240" w:after="60"/>
        <w:ind w:left="0" w:firstLine="0"/>
        <w:textAlignment w:val="baseline"/>
        <w:rPr>
          <w:rFonts w:cs="Arial"/>
          <w:b/>
          <w:szCs w:val="24"/>
          <w:lang w:val="es-MX"/>
        </w:rPr>
      </w:pPr>
      <w:r w:rsidRPr="00A43534">
        <w:rPr>
          <w:rFonts w:cs="Arial"/>
          <w:b/>
          <w:szCs w:val="24"/>
          <w:lang w:val="es-MX"/>
        </w:rPr>
        <w:t>ANTECEDENTES</w:t>
      </w:r>
    </w:p>
    <w:p w:rsidR="00484B70" w:rsidRPr="00BC720A" w:rsidRDefault="00484B70" w:rsidP="00484B70">
      <w:pPr>
        <w:jc w:val="both"/>
        <w:rPr>
          <w:rFonts w:ascii="Arial" w:hAnsi="Arial"/>
          <w:iCs/>
          <w:sz w:val="24"/>
        </w:rPr>
      </w:pPr>
      <w:r w:rsidRPr="00BC720A">
        <w:rPr>
          <w:rFonts w:ascii="Arial" w:hAnsi="Arial"/>
          <w:iCs/>
          <w:sz w:val="24"/>
        </w:rPr>
        <w:t xml:space="preserve">En este proyecto se contempla la construcción de </w:t>
      </w:r>
      <w:r w:rsidR="003C07AD">
        <w:rPr>
          <w:rFonts w:ascii="Arial" w:hAnsi="Arial"/>
          <w:iCs/>
          <w:sz w:val="24"/>
        </w:rPr>
        <w:t>dos</w:t>
      </w:r>
      <w:r w:rsidRPr="00BC720A">
        <w:rPr>
          <w:rFonts w:ascii="Arial" w:hAnsi="Arial"/>
          <w:iCs/>
          <w:sz w:val="24"/>
        </w:rPr>
        <w:t xml:space="preserve"> cuerpo</w:t>
      </w:r>
      <w:r w:rsidR="003C07AD">
        <w:rPr>
          <w:rFonts w:ascii="Arial" w:hAnsi="Arial"/>
          <w:iCs/>
          <w:sz w:val="24"/>
        </w:rPr>
        <w:t>s</w:t>
      </w:r>
      <w:r w:rsidRPr="00BC720A">
        <w:rPr>
          <w:rFonts w:ascii="Arial" w:hAnsi="Arial"/>
          <w:iCs/>
          <w:sz w:val="24"/>
        </w:rPr>
        <w:t xml:space="preserve"> nuevo</w:t>
      </w:r>
      <w:r w:rsidR="003C07AD">
        <w:rPr>
          <w:rFonts w:ascii="Arial" w:hAnsi="Arial"/>
          <w:iCs/>
          <w:sz w:val="24"/>
        </w:rPr>
        <w:t>s</w:t>
      </w:r>
      <w:r w:rsidRPr="00BC720A">
        <w:rPr>
          <w:rFonts w:ascii="Arial" w:hAnsi="Arial"/>
          <w:iCs/>
          <w:sz w:val="24"/>
        </w:rPr>
        <w:t xml:space="preserve"> con sección transversal de </w:t>
      </w:r>
      <w:r w:rsidR="00BC720A" w:rsidRPr="00BC720A">
        <w:rPr>
          <w:rFonts w:ascii="Arial" w:hAnsi="Arial"/>
          <w:iCs/>
          <w:sz w:val="24"/>
        </w:rPr>
        <w:t>13.00</w:t>
      </w:r>
      <w:r w:rsidR="00065699">
        <w:rPr>
          <w:rFonts w:ascii="Arial" w:hAnsi="Arial"/>
          <w:iCs/>
          <w:sz w:val="24"/>
        </w:rPr>
        <w:t>m</w:t>
      </w:r>
      <w:r w:rsidR="00BC720A" w:rsidRPr="00BC720A">
        <w:rPr>
          <w:rFonts w:ascii="Arial" w:hAnsi="Arial"/>
          <w:iCs/>
          <w:sz w:val="24"/>
        </w:rPr>
        <w:t xml:space="preserve"> (trece</w:t>
      </w:r>
      <w:r w:rsidRPr="00BC720A">
        <w:rPr>
          <w:rFonts w:ascii="Arial" w:hAnsi="Arial"/>
          <w:iCs/>
          <w:sz w:val="24"/>
        </w:rPr>
        <w:t xml:space="preserve"> punto </w:t>
      </w:r>
      <w:r w:rsidR="00BC720A" w:rsidRPr="00BC720A">
        <w:rPr>
          <w:rFonts w:ascii="Arial" w:hAnsi="Arial"/>
          <w:iCs/>
          <w:sz w:val="24"/>
        </w:rPr>
        <w:t>cero metros</w:t>
      </w:r>
      <w:r w:rsidR="00065699">
        <w:rPr>
          <w:rFonts w:ascii="Arial" w:hAnsi="Arial"/>
          <w:iCs/>
          <w:sz w:val="24"/>
        </w:rPr>
        <w:t>)</w:t>
      </w:r>
      <w:r w:rsidR="00BC720A" w:rsidRPr="00BC720A">
        <w:rPr>
          <w:rFonts w:ascii="Arial" w:hAnsi="Arial"/>
          <w:iCs/>
          <w:sz w:val="24"/>
        </w:rPr>
        <w:t>, la sección contará con tre</w:t>
      </w:r>
      <w:r w:rsidRPr="00BC720A">
        <w:rPr>
          <w:rFonts w:ascii="Arial" w:hAnsi="Arial"/>
          <w:iCs/>
          <w:sz w:val="24"/>
        </w:rPr>
        <w:t xml:space="preserve">s carriles de circulación de </w:t>
      </w:r>
      <w:r w:rsidR="00BC720A" w:rsidRPr="00BC720A">
        <w:rPr>
          <w:rFonts w:ascii="Arial" w:hAnsi="Arial"/>
          <w:iCs/>
          <w:sz w:val="24"/>
        </w:rPr>
        <w:t>3.50</w:t>
      </w:r>
      <w:r w:rsidR="00065699">
        <w:rPr>
          <w:rFonts w:ascii="Arial" w:hAnsi="Arial"/>
          <w:iCs/>
          <w:sz w:val="24"/>
        </w:rPr>
        <w:t>m</w:t>
      </w:r>
      <w:r w:rsidR="00BC720A" w:rsidRPr="00BC720A">
        <w:rPr>
          <w:rFonts w:ascii="Arial" w:hAnsi="Arial"/>
          <w:iCs/>
          <w:sz w:val="24"/>
        </w:rPr>
        <w:t xml:space="preserve"> (</w:t>
      </w:r>
      <w:r w:rsidRPr="00BC720A">
        <w:rPr>
          <w:rFonts w:ascii="Arial" w:hAnsi="Arial"/>
          <w:iCs/>
          <w:sz w:val="24"/>
        </w:rPr>
        <w:t>tres punto cincuenta</w:t>
      </w:r>
      <w:r w:rsidR="00BC720A" w:rsidRPr="00BC720A">
        <w:rPr>
          <w:rFonts w:ascii="Arial" w:hAnsi="Arial"/>
          <w:iCs/>
          <w:sz w:val="24"/>
        </w:rPr>
        <w:t xml:space="preserve"> metros</w:t>
      </w:r>
      <w:r w:rsidR="00065699">
        <w:rPr>
          <w:rFonts w:ascii="Arial" w:hAnsi="Arial"/>
          <w:iCs/>
          <w:sz w:val="24"/>
        </w:rPr>
        <w:t>)</w:t>
      </w:r>
      <w:r w:rsidRPr="00BC720A">
        <w:rPr>
          <w:rFonts w:ascii="Arial" w:hAnsi="Arial"/>
          <w:iCs/>
          <w:sz w:val="24"/>
        </w:rPr>
        <w:t xml:space="preserve">, </w:t>
      </w:r>
      <w:r w:rsidR="00BC720A" w:rsidRPr="00BC720A">
        <w:rPr>
          <w:rFonts w:ascii="Arial" w:hAnsi="Arial"/>
          <w:iCs/>
          <w:sz w:val="24"/>
        </w:rPr>
        <w:t xml:space="preserve">y </w:t>
      </w:r>
      <w:r w:rsidRPr="00BC720A">
        <w:rPr>
          <w:rFonts w:ascii="Arial" w:hAnsi="Arial"/>
          <w:iCs/>
          <w:sz w:val="24"/>
        </w:rPr>
        <w:t xml:space="preserve">acotamiento externo de </w:t>
      </w:r>
      <w:r w:rsidR="00BC720A" w:rsidRPr="00BC720A">
        <w:rPr>
          <w:rFonts w:ascii="Arial" w:hAnsi="Arial"/>
          <w:iCs/>
          <w:sz w:val="24"/>
        </w:rPr>
        <w:t>2.50</w:t>
      </w:r>
      <w:r w:rsidR="00065699">
        <w:rPr>
          <w:rFonts w:ascii="Arial" w:hAnsi="Arial"/>
          <w:iCs/>
          <w:sz w:val="24"/>
        </w:rPr>
        <w:t>m</w:t>
      </w:r>
      <w:r w:rsidR="00BC720A" w:rsidRPr="00BC720A">
        <w:rPr>
          <w:rFonts w:ascii="Arial" w:hAnsi="Arial"/>
          <w:iCs/>
          <w:sz w:val="24"/>
        </w:rPr>
        <w:t xml:space="preserve"> (</w:t>
      </w:r>
      <w:r w:rsidRPr="00BC720A">
        <w:rPr>
          <w:rFonts w:ascii="Arial" w:hAnsi="Arial"/>
          <w:iCs/>
          <w:sz w:val="24"/>
        </w:rPr>
        <w:t>dos punto cincuenta</w:t>
      </w:r>
      <w:r w:rsidR="00BC720A" w:rsidRPr="00BC720A">
        <w:rPr>
          <w:rFonts w:ascii="Arial" w:hAnsi="Arial"/>
          <w:iCs/>
          <w:sz w:val="24"/>
        </w:rPr>
        <w:t xml:space="preserve"> metros</w:t>
      </w:r>
      <w:r w:rsidR="00065699">
        <w:rPr>
          <w:rFonts w:ascii="Arial" w:hAnsi="Arial"/>
          <w:iCs/>
          <w:sz w:val="24"/>
        </w:rPr>
        <w:t>)</w:t>
      </w:r>
      <w:r w:rsidRPr="00BC720A">
        <w:rPr>
          <w:rFonts w:ascii="Arial" w:hAnsi="Arial"/>
          <w:iCs/>
          <w:sz w:val="24"/>
        </w:rPr>
        <w:t xml:space="preserve">. Para proporcionar un drenaje apropiado, será necesario dar un bombeo del </w:t>
      </w:r>
      <w:r w:rsidR="00BC720A">
        <w:rPr>
          <w:rFonts w:ascii="Arial" w:hAnsi="Arial"/>
          <w:iCs/>
          <w:sz w:val="24"/>
        </w:rPr>
        <w:t>2% (</w:t>
      </w:r>
      <w:r w:rsidRPr="00BC720A">
        <w:rPr>
          <w:rFonts w:ascii="Arial" w:hAnsi="Arial"/>
          <w:iCs/>
          <w:sz w:val="24"/>
        </w:rPr>
        <w:t>dos por ciento</w:t>
      </w:r>
      <w:r w:rsidR="00BC720A">
        <w:rPr>
          <w:rFonts w:ascii="Arial" w:hAnsi="Arial"/>
          <w:iCs/>
          <w:sz w:val="24"/>
        </w:rPr>
        <w:t xml:space="preserve">) </w:t>
      </w:r>
      <w:r w:rsidRPr="00BC720A">
        <w:rPr>
          <w:rFonts w:ascii="Arial" w:hAnsi="Arial"/>
          <w:iCs/>
          <w:sz w:val="24"/>
        </w:rPr>
        <w:t>hacia el acotamiento externo de la sección.</w:t>
      </w:r>
    </w:p>
    <w:p w:rsidR="00BC720A" w:rsidRDefault="00BC720A" w:rsidP="00484B70">
      <w:pPr>
        <w:jc w:val="both"/>
        <w:rPr>
          <w:rFonts w:ascii="Arial" w:hAnsi="Arial"/>
          <w:iCs/>
          <w:sz w:val="24"/>
        </w:rPr>
      </w:pPr>
    </w:p>
    <w:p w:rsidR="00484B70" w:rsidRPr="00484B70" w:rsidRDefault="00484B70" w:rsidP="00484B70">
      <w:pPr>
        <w:jc w:val="both"/>
        <w:rPr>
          <w:rFonts w:ascii="Arial" w:hAnsi="Arial" w:cs="Arial"/>
          <w:sz w:val="22"/>
          <w:szCs w:val="22"/>
        </w:rPr>
      </w:pPr>
      <w:r w:rsidRPr="00BC720A">
        <w:rPr>
          <w:rFonts w:ascii="Arial" w:hAnsi="Arial"/>
          <w:iCs/>
          <w:sz w:val="24"/>
        </w:rPr>
        <w:t xml:space="preserve">El pavimento considerado será de tipo rígido, de concreto hidráulico con juntas y </w:t>
      </w:r>
      <w:r w:rsidR="002F5F38" w:rsidRPr="00BC720A">
        <w:rPr>
          <w:rFonts w:ascii="Arial" w:hAnsi="Arial"/>
          <w:iCs/>
          <w:sz w:val="24"/>
        </w:rPr>
        <w:t>pasa juntas</w:t>
      </w:r>
      <w:r w:rsidRPr="00BC720A">
        <w:rPr>
          <w:rFonts w:ascii="Arial" w:hAnsi="Arial"/>
          <w:iCs/>
          <w:sz w:val="24"/>
        </w:rPr>
        <w:t xml:space="preserve"> y se construirá por etapas, de acuerdo con lo que se indica en este procedimiento. </w:t>
      </w:r>
    </w:p>
    <w:p w:rsidR="00484B70" w:rsidRPr="006B3ACE" w:rsidRDefault="00484B70" w:rsidP="00484B70">
      <w:pPr>
        <w:pStyle w:val="Ttulo1"/>
        <w:tabs>
          <w:tab w:val="num" w:pos="0"/>
          <w:tab w:val="num" w:pos="284"/>
        </w:tabs>
        <w:overflowPunct w:val="0"/>
        <w:autoSpaceDE w:val="0"/>
        <w:autoSpaceDN w:val="0"/>
        <w:adjustRightInd w:val="0"/>
        <w:spacing w:before="240" w:after="60"/>
        <w:ind w:left="0" w:firstLine="0"/>
        <w:textAlignment w:val="baseline"/>
        <w:rPr>
          <w:rFonts w:cs="Arial"/>
          <w:b/>
          <w:sz w:val="22"/>
          <w:szCs w:val="22"/>
          <w:lang w:val="es-MX"/>
        </w:rPr>
      </w:pPr>
      <w:r w:rsidRPr="002F5F38">
        <w:rPr>
          <w:rFonts w:cs="Arial"/>
          <w:b/>
          <w:szCs w:val="24"/>
          <w:lang w:val="es-MX"/>
        </w:rPr>
        <w:t>TERRACERÍAS</w:t>
      </w:r>
      <w:r w:rsidR="003A5BFB">
        <w:rPr>
          <w:rFonts w:cs="Arial"/>
          <w:b/>
          <w:szCs w:val="24"/>
          <w:lang w:val="es-MX"/>
        </w:rPr>
        <w:t>.</w:t>
      </w:r>
    </w:p>
    <w:p w:rsidR="00484B70" w:rsidRPr="00484B70" w:rsidRDefault="00484B70" w:rsidP="00484B70">
      <w:pPr>
        <w:jc w:val="both"/>
        <w:rPr>
          <w:rFonts w:ascii="Arial" w:hAnsi="Arial" w:cs="Arial"/>
          <w:sz w:val="22"/>
          <w:szCs w:val="22"/>
        </w:rPr>
      </w:pPr>
      <w:r w:rsidRPr="002F5F38">
        <w:rPr>
          <w:rFonts w:ascii="Arial" w:hAnsi="Arial"/>
          <w:iCs/>
          <w:sz w:val="24"/>
        </w:rPr>
        <w:t xml:space="preserve">Los trabajos de desmonte, despalme y limpieza general del área por construir así como la construcción del cuerpo de terraplén, capa subyacente y </w:t>
      </w:r>
      <w:proofErr w:type="spellStart"/>
      <w:r w:rsidRPr="002F5F38">
        <w:rPr>
          <w:rFonts w:ascii="Arial" w:hAnsi="Arial"/>
          <w:iCs/>
          <w:sz w:val="24"/>
        </w:rPr>
        <w:t>subrasante</w:t>
      </w:r>
      <w:proofErr w:type="spellEnd"/>
      <w:r w:rsidRPr="002F5F38">
        <w:rPr>
          <w:rFonts w:ascii="Arial" w:hAnsi="Arial"/>
          <w:iCs/>
          <w:sz w:val="24"/>
        </w:rPr>
        <w:t xml:space="preserve"> se basará en el proyecto de terracerías correspondiente.</w:t>
      </w:r>
    </w:p>
    <w:p w:rsidR="00484B70" w:rsidRPr="006B3ACE" w:rsidRDefault="00484B70" w:rsidP="00484B70">
      <w:pPr>
        <w:pStyle w:val="Ttulo1"/>
        <w:tabs>
          <w:tab w:val="num" w:pos="0"/>
          <w:tab w:val="num" w:pos="284"/>
        </w:tabs>
        <w:overflowPunct w:val="0"/>
        <w:autoSpaceDE w:val="0"/>
        <w:autoSpaceDN w:val="0"/>
        <w:adjustRightInd w:val="0"/>
        <w:spacing w:before="240" w:after="60"/>
        <w:ind w:left="0" w:firstLine="0"/>
        <w:textAlignment w:val="baseline"/>
        <w:rPr>
          <w:rFonts w:cs="Arial"/>
          <w:b/>
          <w:sz w:val="22"/>
          <w:szCs w:val="22"/>
          <w:lang w:val="es-MX"/>
        </w:rPr>
      </w:pPr>
      <w:r w:rsidRPr="002F5F38">
        <w:rPr>
          <w:rFonts w:cs="Arial"/>
          <w:b/>
          <w:szCs w:val="24"/>
          <w:lang w:val="es-MX"/>
        </w:rPr>
        <w:lastRenderedPageBreak/>
        <w:t>PAVIMENTO</w:t>
      </w:r>
      <w:r w:rsidR="003A5BFB">
        <w:rPr>
          <w:rFonts w:cs="Arial"/>
          <w:b/>
          <w:szCs w:val="24"/>
          <w:lang w:val="es-MX"/>
        </w:rPr>
        <w:t>S.</w:t>
      </w:r>
    </w:p>
    <w:p w:rsidR="00484B70" w:rsidRPr="002F5F38" w:rsidRDefault="00484B70" w:rsidP="00484B70">
      <w:pPr>
        <w:jc w:val="both"/>
        <w:rPr>
          <w:rFonts w:ascii="Arial" w:hAnsi="Arial"/>
          <w:iCs/>
          <w:sz w:val="24"/>
        </w:rPr>
      </w:pPr>
      <w:r w:rsidRPr="002F5F38">
        <w:rPr>
          <w:rFonts w:ascii="Arial" w:hAnsi="Arial"/>
          <w:iCs/>
          <w:sz w:val="24"/>
        </w:rPr>
        <w:t xml:space="preserve">En este procedimiento se hace mención a las Normas de la nueva Normativa para la Infraestructura del Transporte de la </w:t>
      </w:r>
      <w:r w:rsidR="00A54B1F" w:rsidRPr="002F5F38">
        <w:rPr>
          <w:rFonts w:ascii="Arial" w:hAnsi="Arial"/>
          <w:iCs/>
          <w:sz w:val="24"/>
        </w:rPr>
        <w:t>Secretaría</w:t>
      </w:r>
      <w:r w:rsidRPr="002F5F38">
        <w:rPr>
          <w:rFonts w:ascii="Arial" w:hAnsi="Arial"/>
          <w:iCs/>
          <w:sz w:val="24"/>
        </w:rPr>
        <w:t xml:space="preserve"> de Comun</w:t>
      </w:r>
      <w:r w:rsidR="003A5BFB">
        <w:rPr>
          <w:rFonts w:ascii="Arial" w:hAnsi="Arial"/>
          <w:iCs/>
          <w:sz w:val="24"/>
        </w:rPr>
        <w:t>icaciones y Transportes</w:t>
      </w:r>
      <w:r w:rsidRPr="002F5F38">
        <w:rPr>
          <w:rFonts w:ascii="Arial" w:hAnsi="Arial"/>
          <w:iCs/>
          <w:sz w:val="24"/>
        </w:rPr>
        <w:t xml:space="preserve"> Adicionalmente dichos trabajos estarán acordes con las especificaciones particulares anexas a este proyecto.</w:t>
      </w:r>
    </w:p>
    <w:p w:rsidR="004615CC" w:rsidRDefault="004615CC" w:rsidP="00484B70">
      <w:pPr>
        <w:jc w:val="both"/>
        <w:rPr>
          <w:rFonts w:ascii="Arial" w:hAnsi="Arial"/>
          <w:iCs/>
          <w:sz w:val="24"/>
        </w:rPr>
      </w:pPr>
    </w:p>
    <w:p w:rsidR="00484B70" w:rsidRPr="002F5F38" w:rsidRDefault="00484B70" w:rsidP="00484B70">
      <w:pPr>
        <w:jc w:val="both"/>
        <w:rPr>
          <w:rFonts w:ascii="Arial" w:hAnsi="Arial"/>
          <w:iCs/>
          <w:sz w:val="24"/>
        </w:rPr>
      </w:pPr>
      <w:r w:rsidRPr="002F5F38">
        <w:rPr>
          <w:rFonts w:ascii="Arial" w:hAnsi="Arial"/>
          <w:iCs/>
          <w:sz w:val="24"/>
        </w:rPr>
        <w:t>Una vez terminadas las terracerías se iniciarán los trabajos correspondientes a la construcción de la estructura de</w:t>
      </w:r>
      <w:r w:rsidR="003A5BFB">
        <w:rPr>
          <w:rFonts w:ascii="Arial" w:hAnsi="Arial"/>
          <w:iCs/>
          <w:sz w:val="24"/>
        </w:rPr>
        <w:t>l</w:t>
      </w:r>
      <w:r w:rsidRPr="002F5F38">
        <w:rPr>
          <w:rFonts w:ascii="Arial" w:hAnsi="Arial"/>
          <w:iCs/>
          <w:sz w:val="24"/>
        </w:rPr>
        <w:t xml:space="preserve"> pavimento, como se indica a continuación.</w:t>
      </w:r>
    </w:p>
    <w:p w:rsidR="00484B70" w:rsidRPr="004615CC" w:rsidRDefault="004615CC" w:rsidP="004615CC">
      <w:pPr>
        <w:pStyle w:val="Ttulo1"/>
        <w:tabs>
          <w:tab w:val="num" w:pos="0"/>
          <w:tab w:val="num" w:pos="284"/>
        </w:tabs>
        <w:overflowPunct w:val="0"/>
        <w:autoSpaceDE w:val="0"/>
        <w:autoSpaceDN w:val="0"/>
        <w:adjustRightInd w:val="0"/>
        <w:spacing w:before="240" w:after="60"/>
        <w:ind w:left="0" w:firstLine="0"/>
        <w:textAlignment w:val="baseline"/>
        <w:rPr>
          <w:rFonts w:cs="Arial"/>
          <w:b/>
          <w:szCs w:val="24"/>
          <w:lang w:val="es-MX"/>
        </w:rPr>
      </w:pPr>
      <w:r w:rsidRPr="004615CC">
        <w:rPr>
          <w:rFonts w:cs="Arial"/>
          <w:b/>
          <w:szCs w:val="24"/>
          <w:lang w:val="es-MX"/>
        </w:rPr>
        <w:t>BASE ESTABILIZADA CON CEMENTO PORTLAND</w:t>
      </w:r>
      <w:r w:rsidR="00484B70" w:rsidRPr="004615CC">
        <w:rPr>
          <w:rFonts w:cs="Arial"/>
          <w:b/>
          <w:szCs w:val="24"/>
          <w:lang w:val="es-MX"/>
        </w:rPr>
        <w:t>.</w:t>
      </w:r>
    </w:p>
    <w:p w:rsidR="00484B70" w:rsidRPr="004615CC" w:rsidRDefault="00484B70" w:rsidP="004615CC">
      <w:pPr>
        <w:jc w:val="both"/>
        <w:rPr>
          <w:rFonts w:ascii="Arial" w:hAnsi="Arial"/>
          <w:iCs/>
          <w:sz w:val="24"/>
        </w:rPr>
      </w:pPr>
      <w:r w:rsidRPr="004615CC">
        <w:rPr>
          <w:rFonts w:ascii="Arial" w:hAnsi="Arial"/>
          <w:iCs/>
          <w:sz w:val="24"/>
        </w:rPr>
        <w:t xml:space="preserve">Sobre la capa </w:t>
      </w:r>
      <w:proofErr w:type="spellStart"/>
      <w:r w:rsidRPr="004615CC">
        <w:rPr>
          <w:rFonts w:ascii="Arial" w:hAnsi="Arial"/>
          <w:iCs/>
          <w:sz w:val="24"/>
        </w:rPr>
        <w:t>subrasante</w:t>
      </w:r>
      <w:proofErr w:type="spellEnd"/>
      <w:r w:rsidRPr="004615CC">
        <w:rPr>
          <w:rFonts w:ascii="Arial" w:hAnsi="Arial"/>
          <w:iCs/>
          <w:sz w:val="24"/>
        </w:rPr>
        <w:t xml:space="preserve"> debidamente terminada, se construirá una capa de base hidráulica estabilizada con cemento </w:t>
      </w:r>
      <w:r w:rsidR="004615CC" w:rsidRPr="004615CC">
        <w:rPr>
          <w:rFonts w:ascii="Arial" w:hAnsi="Arial"/>
          <w:iCs/>
          <w:sz w:val="24"/>
        </w:rPr>
        <w:t>Portland</w:t>
      </w:r>
      <w:r w:rsidRPr="004615CC">
        <w:rPr>
          <w:rFonts w:ascii="Arial" w:hAnsi="Arial"/>
          <w:iCs/>
          <w:sz w:val="24"/>
        </w:rPr>
        <w:t xml:space="preserve">, de </w:t>
      </w:r>
      <w:r w:rsidR="004615CC" w:rsidRPr="00A71AC0">
        <w:rPr>
          <w:rFonts w:ascii="Arial" w:hAnsi="Arial"/>
          <w:b/>
          <w:iCs/>
          <w:color w:val="FF0000"/>
          <w:sz w:val="24"/>
        </w:rPr>
        <w:t>0.20</w:t>
      </w:r>
      <w:r w:rsidR="00065699">
        <w:rPr>
          <w:rFonts w:ascii="Arial" w:hAnsi="Arial"/>
          <w:b/>
          <w:iCs/>
          <w:color w:val="FF0000"/>
          <w:sz w:val="24"/>
        </w:rPr>
        <w:t>m</w:t>
      </w:r>
      <w:r w:rsidR="004615CC">
        <w:rPr>
          <w:rFonts w:ascii="Arial" w:hAnsi="Arial"/>
          <w:iCs/>
          <w:sz w:val="24"/>
        </w:rPr>
        <w:t xml:space="preserve"> (</w:t>
      </w:r>
      <w:r w:rsidRPr="004615CC">
        <w:rPr>
          <w:rFonts w:ascii="Arial" w:hAnsi="Arial"/>
          <w:iCs/>
          <w:sz w:val="24"/>
        </w:rPr>
        <w:t>cero punto veinte metros</w:t>
      </w:r>
      <w:r w:rsidR="00065699">
        <w:rPr>
          <w:rFonts w:ascii="Arial" w:hAnsi="Arial"/>
          <w:iCs/>
          <w:sz w:val="24"/>
        </w:rPr>
        <w:t>)</w:t>
      </w:r>
      <w:r w:rsidRPr="004615CC">
        <w:rPr>
          <w:rFonts w:ascii="Arial" w:hAnsi="Arial"/>
          <w:iCs/>
          <w:sz w:val="24"/>
        </w:rPr>
        <w:t xml:space="preserve"> de espesor, compactada al </w:t>
      </w:r>
      <w:r w:rsidR="004615CC">
        <w:rPr>
          <w:rFonts w:ascii="Arial" w:hAnsi="Arial"/>
          <w:iCs/>
          <w:sz w:val="24"/>
        </w:rPr>
        <w:t>100% (</w:t>
      </w:r>
      <w:r w:rsidRPr="004615CC">
        <w:rPr>
          <w:rFonts w:ascii="Arial" w:hAnsi="Arial"/>
          <w:iCs/>
          <w:sz w:val="24"/>
        </w:rPr>
        <w:t>cien por ciento</w:t>
      </w:r>
      <w:r w:rsidR="004615CC">
        <w:rPr>
          <w:rFonts w:ascii="Arial" w:hAnsi="Arial"/>
          <w:iCs/>
          <w:sz w:val="24"/>
        </w:rPr>
        <w:t>) de su</w:t>
      </w:r>
      <w:r w:rsidRPr="004615CC">
        <w:rPr>
          <w:rFonts w:ascii="Arial" w:hAnsi="Arial"/>
          <w:iCs/>
          <w:sz w:val="24"/>
        </w:rPr>
        <w:t xml:space="preserve"> </w:t>
      </w:r>
      <w:r w:rsidR="004615CC">
        <w:rPr>
          <w:rFonts w:ascii="Arial" w:hAnsi="Arial"/>
          <w:iCs/>
          <w:sz w:val="24"/>
        </w:rPr>
        <w:t>masa</w:t>
      </w:r>
      <w:r w:rsidRPr="004615CC">
        <w:rPr>
          <w:rFonts w:ascii="Arial" w:hAnsi="Arial"/>
          <w:iCs/>
          <w:sz w:val="24"/>
        </w:rPr>
        <w:t xml:space="preserve"> volumétric</w:t>
      </w:r>
      <w:r w:rsidR="004615CC">
        <w:rPr>
          <w:rFonts w:ascii="Arial" w:hAnsi="Arial"/>
          <w:iCs/>
          <w:sz w:val="24"/>
        </w:rPr>
        <w:t>a</w:t>
      </w:r>
      <w:r w:rsidRPr="004615CC">
        <w:rPr>
          <w:rFonts w:ascii="Arial" w:hAnsi="Arial"/>
          <w:iCs/>
          <w:sz w:val="24"/>
        </w:rPr>
        <w:t xml:space="preserve"> sec</w:t>
      </w:r>
      <w:r w:rsidR="004615CC">
        <w:rPr>
          <w:rFonts w:ascii="Arial" w:hAnsi="Arial"/>
          <w:iCs/>
          <w:sz w:val="24"/>
        </w:rPr>
        <w:t>a</w:t>
      </w:r>
      <w:r w:rsidRPr="004615CC">
        <w:rPr>
          <w:rFonts w:ascii="Arial" w:hAnsi="Arial"/>
          <w:iCs/>
          <w:sz w:val="24"/>
        </w:rPr>
        <w:t xml:space="preserve"> máxim</w:t>
      </w:r>
      <w:r w:rsidR="004615CC">
        <w:rPr>
          <w:rFonts w:ascii="Arial" w:hAnsi="Arial"/>
          <w:iCs/>
          <w:sz w:val="24"/>
        </w:rPr>
        <w:t>a</w:t>
      </w:r>
      <w:r w:rsidRPr="004615CC">
        <w:rPr>
          <w:rFonts w:ascii="Arial" w:hAnsi="Arial"/>
          <w:iCs/>
          <w:sz w:val="24"/>
        </w:rPr>
        <w:t xml:space="preserve"> (PVSM) obtenida en la prueb</w:t>
      </w:r>
      <w:r w:rsidR="004615CC">
        <w:rPr>
          <w:rFonts w:ascii="Arial" w:hAnsi="Arial"/>
          <w:iCs/>
          <w:sz w:val="24"/>
        </w:rPr>
        <w:t>a AASHTO Modificada</w:t>
      </w:r>
      <w:r w:rsidRPr="004615CC">
        <w:rPr>
          <w:rFonts w:ascii="Arial" w:hAnsi="Arial"/>
          <w:iCs/>
          <w:sz w:val="24"/>
        </w:rPr>
        <w:t xml:space="preserve"> </w:t>
      </w:r>
      <w:r w:rsidR="004615CC">
        <w:rPr>
          <w:rFonts w:ascii="Arial" w:hAnsi="Arial"/>
          <w:iCs/>
          <w:sz w:val="24"/>
        </w:rPr>
        <w:t>(</w:t>
      </w:r>
      <w:r w:rsidRPr="004615CC">
        <w:rPr>
          <w:rFonts w:ascii="Arial" w:hAnsi="Arial"/>
          <w:iCs/>
          <w:sz w:val="24"/>
        </w:rPr>
        <w:t>cinco capas</w:t>
      </w:r>
      <w:r w:rsidR="004615CC">
        <w:rPr>
          <w:rFonts w:ascii="Arial" w:hAnsi="Arial"/>
          <w:iCs/>
          <w:sz w:val="24"/>
        </w:rPr>
        <w:t>), citada en el Manual M.</w:t>
      </w:r>
      <w:r w:rsidRPr="004615CC">
        <w:rPr>
          <w:rFonts w:ascii="Arial" w:hAnsi="Arial"/>
          <w:iCs/>
          <w:sz w:val="24"/>
        </w:rPr>
        <w:t>MMP.4.01.010, Compactación AASHTO.</w:t>
      </w:r>
    </w:p>
    <w:p w:rsidR="004615CC" w:rsidRDefault="004615CC" w:rsidP="004615CC">
      <w:pPr>
        <w:jc w:val="both"/>
        <w:rPr>
          <w:rFonts w:ascii="Arial" w:hAnsi="Arial"/>
          <w:iCs/>
          <w:sz w:val="24"/>
        </w:rPr>
      </w:pPr>
    </w:p>
    <w:p w:rsidR="00A71AC0" w:rsidRDefault="00484B70" w:rsidP="004615CC">
      <w:pPr>
        <w:jc w:val="both"/>
        <w:rPr>
          <w:rFonts w:ascii="Arial" w:hAnsi="Arial"/>
          <w:iCs/>
          <w:sz w:val="24"/>
        </w:rPr>
      </w:pPr>
      <w:r w:rsidRPr="004615CC">
        <w:rPr>
          <w:rFonts w:ascii="Arial" w:hAnsi="Arial"/>
          <w:iCs/>
          <w:sz w:val="24"/>
        </w:rPr>
        <w:t xml:space="preserve">La construcción de la </w:t>
      </w:r>
      <w:r w:rsidR="004615CC">
        <w:rPr>
          <w:rFonts w:ascii="Arial" w:hAnsi="Arial"/>
          <w:iCs/>
          <w:sz w:val="24"/>
        </w:rPr>
        <w:t>b</w:t>
      </w:r>
      <w:r w:rsidRPr="004615CC">
        <w:rPr>
          <w:rFonts w:ascii="Arial" w:hAnsi="Arial"/>
          <w:iCs/>
          <w:sz w:val="24"/>
        </w:rPr>
        <w:t xml:space="preserve">ase </w:t>
      </w:r>
      <w:r w:rsidR="004615CC">
        <w:rPr>
          <w:rFonts w:ascii="Arial" w:hAnsi="Arial"/>
          <w:iCs/>
          <w:sz w:val="24"/>
        </w:rPr>
        <w:t xml:space="preserve">hidráulica </w:t>
      </w:r>
      <w:r w:rsidRPr="004615CC">
        <w:rPr>
          <w:rFonts w:ascii="Arial" w:hAnsi="Arial"/>
          <w:iCs/>
          <w:sz w:val="24"/>
        </w:rPr>
        <w:t>estabilizada se ejecutará con las características i</w:t>
      </w:r>
      <w:r w:rsidR="004161C7" w:rsidRPr="004615CC">
        <w:rPr>
          <w:rFonts w:ascii="Arial" w:hAnsi="Arial"/>
          <w:iCs/>
          <w:sz w:val="24"/>
        </w:rPr>
        <w:t>ndicadas en la</w:t>
      </w:r>
      <w:r w:rsidRPr="004615CC">
        <w:rPr>
          <w:rFonts w:ascii="Arial" w:hAnsi="Arial"/>
          <w:iCs/>
          <w:sz w:val="24"/>
        </w:rPr>
        <w:t xml:space="preserve"> “</w:t>
      </w:r>
      <w:r w:rsidR="00A71AC0">
        <w:rPr>
          <w:rFonts w:ascii="Arial" w:hAnsi="Arial"/>
          <w:iCs/>
          <w:sz w:val="24"/>
        </w:rPr>
        <w:t>e</w:t>
      </w:r>
      <w:r w:rsidRPr="004615CC">
        <w:rPr>
          <w:rFonts w:ascii="Arial" w:hAnsi="Arial"/>
          <w:iCs/>
          <w:sz w:val="24"/>
        </w:rPr>
        <w:t xml:space="preserve">specificación </w:t>
      </w:r>
      <w:r w:rsidR="00A71AC0">
        <w:rPr>
          <w:rFonts w:ascii="Arial" w:hAnsi="Arial"/>
          <w:iCs/>
          <w:sz w:val="24"/>
        </w:rPr>
        <w:t>p</w:t>
      </w:r>
      <w:r w:rsidRPr="004615CC">
        <w:rPr>
          <w:rFonts w:ascii="Arial" w:hAnsi="Arial"/>
          <w:iCs/>
          <w:sz w:val="24"/>
        </w:rPr>
        <w:t xml:space="preserve">articular para </w:t>
      </w:r>
      <w:r w:rsidR="00A71AC0">
        <w:rPr>
          <w:rFonts w:ascii="Arial" w:hAnsi="Arial"/>
          <w:iCs/>
          <w:sz w:val="24"/>
        </w:rPr>
        <w:t>b</w:t>
      </w:r>
      <w:r w:rsidRPr="004615CC">
        <w:rPr>
          <w:rFonts w:ascii="Arial" w:hAnsi="Arial"/>
          <w:iCs/>
          <w:sz w:val="24"/>
        </w:rPr>
        <w:t xml:space="preserve">ase </w:t>
      </w:r>
      <w:r w:rsidR="00A71AC0">
        <w:rPr>
          <w:rFonts w:ascii="Arial" w:hAnsi="Arial"/>
          <w:iCs/>
          <w:sz w:val="24"/>
        </w:rPr>
        <w:t>e</w:t>
      </w:r>
      <w:r w:rsidRPr="004615CC">
        <w:rPr>
          <w:rFonts w:ascii="Arial" w:hAnsi="Arial"/>
          <w:iCs/>
          <w:sz w:val="24"/>
        </w:rPr>
        <w:t xml:space="preserve">stabilizada con </w:t>
      </w:r>
      <w:r w:rsidR="00A71AC0">
        <w:rPr>
          <w:rFonts w:ascii="Arial" w:hAnsi="Arial"/>
          <w:iCs/>
          <w:sz w:val="24"/>
        </w:rPr>
        <w:t>c</w:t>
      </w:r>
      <w:r w:rsidRPr="004615CC">
        <w:rPr>
          <w:rFonts w:ascii="Arial" w:hAnsi="Arial"/>
          <w:iCs/>
          <w:sz w:val="24"/>
        </w:rPr>
        <w:t xml:space="preserve">emento” </w:t>
      </w:r>
      <w:r w:rsidR="004161C7" w:rsidRPr="00A71AC0">
        <w:rPr>
          <w:rFonts w:ascii="Arial" w:hAnsi="Arial"/>
          <w:b/>
          <w:iCs/>
          <w:color w:val="FF0000"/>
          <w:sz w:val="24"/>
        </w:rPr>
        <w:t>EP-16</w:t>
      </w:r>
      <w:r w:rsidRPr="004615CC">
        <w:rPr>
          <w:rFonts w:ascii="Arial" w:hAnsi="Arial"/>
          <w:iCs/>
          <w:sz w:val="24"/>
        </w:rPr>
        <w:t xml:space="preserve">. </w:t>
      </w:r>
    </w:p>
    <w:p w:rsidR="00A71AC0" w:rsidRDefault="00A71AC0" w:rsidP="004615CC">
      <w:pPr>
        <w:jc w:val="both"/>
        <w:rPr>
          <w:rFonts w:ascii="Arial" w:hAnsi="Arial"/>
          <w:iCs/>
          <w:sz w:val="24"/>
        </w:rPr>
      </w:pPr>
    </w:p>
    <w:p w:rsidR="00300D85" w:rsidRPr="00A71AC0" w:rsidRDefault="00484B70" w:rsidP="00A71AC0">
      <w:pPr>
        <w:jc w:val="both"/>
        <w:rPr>
          <w:rFonts w:ascii="Arial" w:hAnsi="Arial"/>
          <w:iCs/>
          <w:sz w:val="24"/>
        </w:rPr>
      </w:pPr>
      <w:r w:rsidRPr="004615CC">
        <w:rPr>
          <w:rFonts w:ascii="Arial" w:hAnsi="Arial"/>
          <w:iCs/>
          <w:sz w:val="24"/>
        </w:rPr>
        <w:t xml:space="preserve">La proporción de cemento </w:t>
      </w:r>
      <w:r w:rsidR="00A71AC0" w:rsidRPr="004615CC">
        <w:rPr>
          <w:rFonts w:ascii="Arial" w:hAnsi="Arial"/>
          <w:iCs/>
          <w:sz w:val="24"/>
        </w:rPr>
        <w:t>Portland</w:t>
      </w:r>
      <w:r w:rsidRPr="004615CC">
        <w:rPr>
          <w:rFonts w:ascii="Arial" w:hAnsi="Arial"/>
          <w:iCs/>
          <w:sz w:val="24"/>
        </w:rPr>
        <w:t xml:space="preserve"> o </w:t>
      </w:r>
      <w:proofErr w:type="spellStart"/>
      <w:r w:rsidRPr="004615CC">
        <w:rPr>
          <w:rFonts w:ascii="Arial" w:hAnsi="Arial"/>
          <w:iCs/>
          <w:sz w:val="24"/>
        </w:rPr>
        <w:t>Puzolánico</w:t>
      </w:r>
      <w:proofErr w:type="spellEnd"/>
      <w:r w:rsidRPr="004615CC">
        <w:rPr>
          <w:rFonts w:ascii="Arial" w:hAnsi="Arial"/>
          <w:iCs/>
          <w:sz w:val="24"/>
        </w:rPr>
        <w:t xml:space="preserve"> a utilizar, deberá determinarse mediante pruebas de laboratorio, con el fin de obtener una resistencia a la compresión axial simple de </w:t>
      </w:r>
      <w:r w:rsidR="00A71AC0" w:rsidRPr="00A71AC0">
        <w:rPr>
          <w:rFonts w:ascii="Arial" w:hAnsi="Arial"/>
          <w:b/>
          <w:iCs/>
          <w:color w:val="FF0000"/>
          <w:sz w:val="24"/>
        </w:rPr>
        <w:t>25 kg/cm2</w:t>
      </w:r>
      <w:r w:rsidR="00A71AC0">
        <w:rPr>
          <w:rFonts w:ascii="Arial" w:hAnsi="Arial"/>
          <w:iCs/>
          <w:sz w:val="24"/>
        </w:rPr>
        <w:t xml:space="preserve"> (</w:t>
      </w:r>
      <w:r w:rsidRPr="004615CC">
        <w:rPr>
          <w:rFonts w:ascii="Arial" w:hAnsi="Arial"/>
          <w:iCs/>
          <w:sz w:val="24"/>
        </w:rPr>
        <w:t>veinticinco kilogramos por centímetro cuadrado</w:t>
      </w:r>
      <w:r w:rsidR="00A71AC0">
        <w:rPr>
          <w:rFonts w:ascii="Arial" w:hAnsi="Arial"/>
          <w:iCs/>
          <w:sz w:val="24"/>
        </w:rPr>
        <w:t>)</w:t>
      </w:r>
      <w:r w:rsidRPr="004615CC">
        <w:rPr>
          <w:rFonts w:ascii="Arial" w:hAnsi="Arial"/>
          <w:iCs/>
          <w:sz w:val="24"/>
        </w:rPr>
        <w:t xml:space="preserve">, como mínimo a los </w:t>
      </w:r>
      <w:r w:rsidR="00A71AC0">
        <w:rPr>
          <w:rFonts w:ascii="Arial" w:hAnsi="Arial"/>
          <w:iCs/>
          <w:sz w:val="24"/>
        </w:rPr>
        <w:t>28 (</w:t>
      </w:r>
      <w:r w:rsidRPr="004615CC">
        <w:rPr>
          <w:rFonts w:ascii="Arial" w:hAnsi="Arial"/>
          <w:iCs/>
          <w:sz w:val="24"/>
        </w:rPr>
        <w:t>veintiocho</w:t>
      </w:r>
      <w:r w:rsidR="00A71AC0">
        <w:rPr>
          <w:rFonts w:ascii="Arial" w:hAnsi="Arial"/>
          <w:iCs/>
          <w:sz w:val="24"/>
        </w:rPr>
        <w:t xml:space="preserve">) </w:t>
      </w:r>
      <w:r w:rsidRPr="004615CC">
        <w:rPr>
          <w:rFonts w:ascii="Arial" w:hAnsi="Arial"/>
          <w:iCs/>
          <w:sz w:val="24"/>
        </w:rPr>
        <w:t xml:space="preserve">días de edad. (El porcentaje aproximado de cemento </w:t>
      </w:r>
      <w:r w:rsidR="00A71AC0" w:rsidRPr="004615CC">
        <w:rPr>
          <w:rFonts w:ascii="Arial" w:hAnsi="Arial"/>
          <w:iCs/>
          <w:sz w:val="24"/>
        </w:rPr>
        <w:t>Portland</w:t>
      </w:r>
      <w:r w:rsidRPr="004615CC">
        <w:rPr>
          <w:rFonts w:ascii="Arial" w:hAnsi="Arial"/>
          <w:iCs/>
          <w:sz w:val="24"/>
        </w:rPr>
        <w:t xml:space="preserve"> será del </w:t>
      </w:r>
      <w:r w:rsidR="00A71AC0" w:rsidRPr="00A71AC0">
        <w:rPr>
          <w:rFonts w:ascii="Arial" w:hAnsi="Arial"/>
          <w:b/>
          <w:iCs/>
          <w:color w:val="FF0000"/>
          <w:sz w:val="24"/>
        </w:rPr>
        <w:t>5%</w:t>
      </w:r>
      <w:r w:rsidR="00A71AC0">
        <w:rPr>
          <w:rFonts w:ascii="Arial" w:hAnsi="Arial"/>
          <w:iCs/>
          <w:sz w:val="24"/>
        </w:rPr>
        <w:t xml:space="preserve"> (cinc</w:t>
      </w:r>
      <w:r w:rsidRPr="004615CC">
        <w:rPr>
          <w:rFonts w:ascii="Arial" w:hAnsi="Arial"/>
          <w:iCs/>
          <w:sz w:val="24"/>
        </w:rPr>
        <w:t>o por ciento</w:t>
      </w:r>
      <w:r w:rsidR="00A71AC0">
        <w:rPr>
          <w:rFonts w:ascii="Arial" w:hAnsi="Arial"/>
          <w:iCs/>
          <w:sz w:val="24"/>
        </w:rPr>
        <w:t>)</w:t>
      </w:r>
      <w:r w:rsidRPr="004615CC">
        <w:rPr>
          <w:rFonts w:ascii="Arial" w:hAnsi="Arial"/>
          <w:iCs/>
          <w:sz w:val="24"/>
        </w:rPr>
        <w:t xml:space="preserve"> en peso, co</w:t>
      </w:r>
      <w:r w:rsidR="00A71AC0">
        <w:rPr>
          <w:rFonts w:ascii="Arial" w:hAnsi="Arial"/>
          <w:iCs/>
          <w:sz w:val="24"/>
        </w:rPr>
        <w:t>n respecto al agregado pétreo).</w:t>
      </w:r>
    </w:p>
    <w:p w:rsidR="00F106EA" w:rsidRPr="00A71AC0" w:rsidRDefault="00A71AC0" w:rsidP="00A71AC0">
      <w:pPr>
        <w:pStyle w:val="Ttulo1"/>
        <w:tabs>
          <w:tab w:val="num" w:pos="0"/>
          <w:tab w:val="num" w:pos="284"/>
        </w:tabs>
        <w:overflowPunct w:val="0"/>
        <w:autoSpaceDE w:val="0"/>
        <w:autoSpaceDN w:val="0"/>
        <w:adjustRightInd w:val="0"/>
        <w:spacing w:before="240" w:after="60"/>
        <w:ind w:left="0" w:firstLine="0"/>
        <w:textAlignment w:val="baseline"/>
        <w:rPr>
          <w:rFonts w:cs="Arial"/>
          <w:b/>
          <w:szCs w:val="24"/>
          <w:lang w:val="es-MX"/>
        </w:rPr>
      </w:pPr>
      <w:r>
        <w:rPr>
          <w:rFonts w:cs="Arial"/>
          <w:b/>
          <w:szCs w:val="24"/>
          <w:lang w:val="es-MX"/>
        </w:rPr>
        <w:t>RIEGO DE IMPREGNACIÓN</w:t>
      </w:r>
      <w:r w:rsidR="00484B70" w:rsidRPr="00A71AC0">
        <w:rPr>
          <w:rFonts w:cs="Arial"/>
          <w:b/>
          <w:szCs w:val="24"/>
          <w:lang w:val="es-MX"/>
        </w:rPr>
        <w:t>.</w:t>
      </w:r>
    </w:p>
    <w:p w:rsidR="00484B70" w:rsidRPr="00A71AC0" w:rsidRDefault="00484B70" w:rsidP="00A71AC0">
      <w:pPr>
        <w:jc w:val="both"/>
        <w:rPr>
          <w:rFonts w:ascii="Arial" w:hAnsi="Arial"/>
          <w:iCs/>
          <w:sz w:val="24"/>
        </w:rPr>
      </w:pPr>
      <w:r w:rsidRPr="00A71AC0">
        <w:rPr>
          <w:rFonts w:ascii="Arial" w:hAnsi="Arial"/>
          <w:iCs/>
          <w:sz w:val="24"/>
        </w:rPr>
        <w:t xml:space="preserve">Sobre la base </w:t>
      </w:r>
      <w:r w:rsidR="00F65E1E">
        <w:rPr>
          <w:rFonts w:ascii="Arial" w:hAnsi="Arial"/>
          <w:iCs/>
          <w:sz w:val="24"/>
        </w:rPr>
        <w:t xml:space="preserve">hidráulica </w:t>
      </w:r>
      <w:r w:rsidRPr="00A71AC0">
        <w:rPr>
          <w:rFonts w:ascii="Arial" w:hAnsi="Arial"/>
          <w:iCs/>
          <w:sz w:val="24"/>
        </w:rPr>
        <w:t xml:space="preserve">estabilizada debidamente terminada, superficialmente seca y barrida, para protección, impermeabilización y como membrana de curado, se aplicará en todo el ancho de la corona y en los taludes del material que forme dicha capa,  un riego de impregnación con emulsión asfáltica catiónica de rompimiento especial, en una proporción de </w:t>
      </w:r>
      <w:r w:rsidR="00A71AC0" w:rsidRPr="00A71AC0">
        <w:rPr>
          <w:rFonts w:ascii="Arial" w:hAnsi="Arial"/>
          <w:b/>
          <w:iCs/>
          <w:color w:val="FF0000"/>
          <w:sz w:val="24"/>
        </w:rPr>
        <w:t>1.5</w:t>
      </w:r>
      <w:r w:rsidR="00A71AC0">
        <w:rPr>
          <w:rFonts w:ascii="Arial" w:hAnsi="Arial"/>
          <w:iCs/>
          <w:sz w:val="24"/>
        </w:rPr>
        <w:t xml:space="preserve"> litros/m2 </w:t>
      </w:r>
      <w:r w:rsidR="00A71AC0" w:rsidRPr="00065699">
        <w:rPr>
          <w:rFonts w:ascii="Arial" w:hAnsi="Arial"/>
          <w:b/>
          <w:iCs/>
          <w:color w:val="FF0000"/>
          <w:sz w:val="24"/>
        </w:rPr>
        <w:t>(</w:t>
      </w:r>
      <w:r w:rsidRPr="00A71AC0">
        <w:rPr>
          <w:rFonts w:ascii="Arial" w:hAnsi="Arial"/>
          <w:b/>
          <w:iCs/>
          <w:color w:val="FF0000"/>
          <w:sz w:val="24"/>
        </w:rPr>
        <w:t>un</w:t>
      </w:r>
      <w:r w:rsidR="00CA3CBA" w:rsidRPr="00A71AC0">
        <w:rPr>
          <w:rFonts w:ascii="Arial" w:hAnsi="Arial"/>
          <w:b/>
          <w:iCs/>
          <w:color w:val="FF0000"/>
          <w:sz w:val="24"/>
        </w:rPr>
        <w:t>o punto cinco</w:t>
      </w:r>
      <w:r w:rsidR="00065699">
        <w:rPr>
          <w:rFonts w:ascii="Arial" w:hAnsi="Arial"/>
          <w:b/>
          <w:iCs/>
          <w:color w:val="FF0000"/>
          <w:sz w:val="24"/>
        </w:rPr>
        <w:t xml:space="preserve"> litros por metro cuadrado</w:t>
      </w:r>
      <w:r w:rsidR="00A71AC0" w:rsidRPr="00065699">
        <w:rPr>
          <w:rFonts w:ascii="Arial" w:hAnsi="Arial"/>
          <w:b/>
          <w:iCs/>
          <w:color w:val="FF0000"/>
          <w:sz w:val="24"/>
        </w:rPr>
        <w:t>)</w:t>
      </w:r>
      <w:r w:rsidR="00A71AC0">
        <w:rPr>
          <w:rFonts w:ascii="Arial" w:hAnsi="Arial"/>
          <w:iCs/>
          <w:sz w:val="24"/>
        </w:rPr>
        <w:t>.</w:t>
      </w:r>
    </w:p>
    <w:p w:rsidR="00F106EA" w:rsidRPr="00A71AC0" w:rsidRDefault="00F106EA" w:rsidP="00484B70">
      <w:pPr>
        <w:ind w:firstLine="708"/>
        <w:jc w:val="both"/>
        <w:rPr>
          <w:rFonts w:ascii="Arial" w:hAnsi="Arial"/>
          <w:iCs/>
          <w:sz w:val="24"/>
        </w:rPr>
      </w:pPr>
    </w:p>
    <w:p w:rsidR="00A71AC0" w:rsidRPr="00E2077C" w:rsidRDefault="00484B70" w:rsidP="00E2077C">
      <w:pPr>
        <w:jc w:val="both"/>
        <w:rPr>
          <w:rFonts w:ascii="Arial" w:hAnsi="Arial" w:cs="Arial"/>
          <w:sz w:val="22"/>
          <w:szCs w:val="22"/>
        </w:rPr>
      </w:pPr>
      <w:r w:rsidRPr="00A71AC0">
        <w:rPr>
          <w:rFonts w:ascii="Arial" w:hAnsi="Arial"/>
          <w:iCs/>
          <w:sz w:val="24"/>
        </w:rPr>
        <w:t xml:space="preserve">Para su construcción, se deberá </w:t>
      </w:r>
      <w:r w:rsidR="00E2077C">
        <w:rPr>
          <w:rFonts w:ascii="Arial" w:hAnsi="Arial"/>
          <w:iCs/>
          <w:sz w:val="24"/>
        </w:rPr>
        <w:t>seguir y cumplir con</w:t>
      </w:r>
      <w:r w:rsidRPr="00A71AC0">
        <w:rPr>
          <w:rFonts w:ascii="Arial" w:hAnsi="Arial"/>
          <w:iCs/>
          <w:sz w:val="24"/>
        </w:rPr>
        <w:t xml:space="preserve"> lo indicado en la Norma N.CTR.CAR.1.04.004</w:t>
      </w:r>
      <w:r w:rsidR="00A71AC0">
        <w:rPr>
          <w:rFonts w:ascii="Arial" w:hAnsi="Arial"/>
          <w:iCs/>
          <w:sz w:val="24"/>
        </w:rPr>
        <w:t>/00</w:t>
      </w:r>
      <w:r w:rsidRPr="00A71AC0">
        <w:rPr>
          <w:rFonts w:ascii="Arial" w:hAnsi="Arial"/>
          <w:iCs/>
          <w:sz w:val="24"/>
        </w:rPr>
        <w:t xml:space="preserve"> y </w:t>
      </w:r>
      <w:r w:rsidR="00E2077C">
        <w:rPr>
          <w:rFonts w:ascii="Arial" w:hAnsi="Arial"/>
          <w:iCs/>
          <w:sz w:val="24"/>
        </w:rPr>
        <w:t xml:space="preserve">con </w:t>
      </w:r>
      <w:r w:rsidRPr="00A71AC0">
        <w:rPr>
          <w:rFonts w:ascii="Arial" w:hAnsi="Arial"/>
          <w:iCs/>
          <w:sz w:val="24"/>
        </w:rPr>
        <w:t>los requisitos de calidad indicados en la Norma N.CMT.4.05.001 de la Secretaría de Comunicaciones y Transportes.</w:t>
      </w:r>
    </w:p>
    <w:p w:rsidR="00484B70" w:rsidRPr="00E2077C" w:rsidRDefault="00E2077C" w:rsidP="00E2077C">
      <w:pPr>
        <w:pStyle w:val="Ttulo1"/>
        <w:tabs>
          <w:tab w:val="num" w:pos="0"/>
          <w:tab w:val="num" w:pos="284"/>
        </w:tabs>
        <w:overflowPunct w:val="0"/>
        <w:autoSpaceDE w:val="0"/>
        <w:autoSpaceDN w:val="0"/>
        <w:adjustRightInd w:val="0"/>
        <w:spacing w:before="240" w:after="60"/>
        <w:ind w:left="0" w:firstLine="0"/>
        <w:textAlignment w:val="baseline"/>
        <w:rPr>
          <w:rFonts w:cs="Arial"/>
          <w:b/>
          <w:szCs w:val="24"/>
          <w:lang w:val="es-MX"/>
        </w:rPr>
      </w:pPr>
      <w:r>
        <w:rPr>
          <w:rFonts w:cs="Arial"/>
          <w:b/>
          <w:szCs w:val="24"/>
          <w:lang w:val="es-MX"/>
        </w:rPr>
        <w:t>LOSA DE CONCRETO HIDRÁULICO</w:t>
      </w:r>
      <w:r w:rsidR="00484B70" w:rsidRPr="00E2077C">
        <w:rPr>
          <w:rFonts w:cs="Arial"/>
          <w:b/>
          <w:szCs w:val="24"/>
          <w:lang w:val="es-MX"/>
        </w:rPr>
        <w:t>.</w:t>
      </w:r>
    </w:p>
    <w:p w:rsidR="00F65E1E" w:rsidRDefault="00484B70" w:rsidP="00E2077C">
      <w:pPr>
        <w:jc w:val="both"/>
        <w:rPr>
          <w:rFonts w:ascii="Arial" w:hAnsi="Arial"/>
          <w:iCs/>
          <w:sz w:val="24"/>
        </w:rPr>
      </w:pPr>
      <w:r w:rsidRPr="00E2077C">
        <w:rPr>
          <w:rFonts w:ascii="Arial" w:hAnsi="Arial"/>
          <w:iCs/>
          <w:sz w:val="24"/>
        </w:rPr>
        <w:t xml:space="preserve">Después de aplicar el riego de impregnación sobre la base </w:t>
      </w:r>
      <w:r w:rsidR="00F65E1E">
        <w:rPr>
          <w:rFonts w:ascii="Arial" w:hAnsi="Arial"/>
          <w:iCs/>
          <w:sz w:val="24"/>
        </w:rPr>
        <w:t xml:space="preserve">hidráulica </w:t>
      </w:r>
      <w:r w:rsidRPr="00E2077C">
        <w:rPr>
          <w:rFonts w:ascii="Arial" w:hAnsi="Arial"/>
          <w:iCs/>
          <w:sz w:val="24"/>
        </w:rPr>
        <w:t xml:space="preserve">estabilizada, se procederá a construir una losa de concreto hidráulico de </w:t>
      </w:r>
      <w:r w:rsidR="00F65E1E" w:rsidRPr="00F65E1E">
        <w:rPr>
          <w:rFonts w:ascii="Arial" w:hAnsi="Arial"/>
          <w:b/>
          <w:iCs/>
          <w:color w:val="FF0000"/>
          <w:sz w:val="24"/>
        </w:rPr>
        <w:t>0.32</w:t>
      </w:r>
      <w:r w:rsidR="00065699">
        <w:rPr>
          <w:rFonts w:ascii="Arial" w:hAnsi="Arial"/>
          <w:b/>
          <w:iCs/>
          <w:color w:val="FF0000"/>
          <w:sz w:val="24"/>
        </w:rPr>
        <w:t>m</w:t>
      </w:r>
      <w:r w:rsidR="00F65E1E">
        <w:rPr>
          <w:rFonts w:ascii="Arial" w:hAnsi="Arial"/>
          <w:iCs/>
          <w:sz w:val="24"/>
        </w:rPr>
        <w:t xml:space="preserve"> (</w:t>
      </w:r>
      <w:r w:rsidRPr="00E2077C">
        <w:rPr>
          <w:rFonts w:ascii="Arial" w:hAnsi="Arial"/>
          <w:iCs/>
          <w:sz w:val="24"/>
        </w:rPr>
        <w:t>cero punto treinta</w:t>
      </w:r>
      <w:r w:rsidR="00F65E1E">
        <w:rPr>
          <w:rFonts w:ascii="Arial" w:hAnsi="Arial"/>
          <w:iCs/>
          <w:sz w:val="24"/>
        </w:rPr>
        <w:t xml:space="preserve"> y dos</w:t>
      </w:r>
      <w:r w:rsidRPr="00E2077C">
        <w:rPr>
          <w:rFonts w:ascii="Arial" w:hAnsi="Arial"/>
          <w:iCs/>
          <w:sz w:val="24"/>
        </w:rPr>
        <w:t xml:space="preserve"> metros</w:t>
      </w:r>
      <w:r w:rsidR="00065699">
        <w:rPr>
          <w:rFonts w:ascii="Arial" w:hAnsi="Arial"/>
          <w:iCs/>
          <w:sz w:val="24"/>
        </w:rPr>
        <w:t>)</w:t>
      </w:r>
      <w:r w:rsidRPr="00E2077C">
        <w:rPr>
          <w:rFonts w:ascii="Arial" w:hAnsi="Arial"/>
          <w:iCs/>
          <w:sz w:val="24"/>
        </w:rPr>
        <w:t xml:space="preserve"> de espesor. </w:t>
      </w:r>
    </w:p>
    <w:p w:rsidR="00484B70" w:rsidRPr="00E2077C" w:rsidRDefault="00484B70" w:rsidP="00E2077C">
      <w:pPr>
        <w:jc w:val="both"/>
        <w:rPr>
          <w:rFonts w:ascii="Arial" w:hAnsi="Arial"/>
          <w:iCs/>
          <w:sz w:val="24"/>
        </w:rPr>
      </w:pPr>
      <w:r w:rsidRPr="00E2077C">
        <w:rPr>
          <w:rFonts w:ascii="Arial" w:hAnsi="Arial"/>
          <w:iCs/>
          <w:sz w:val="24"/>
        </w:rPr>
        <w:t xml:space="preserve">La mezcla de concreto hidráulico para elaborar la losa tendrá un módulo de ruptura (MR) a la flexión de </w:t>
      </w:r>
      <w:r w:rsidR="00F65E1E">
        <w:rPr>
          <w:rFonts w:ascii="Arial" w:hAnsi="Arial"/>
          <w:iCs/>
          <w:sz w:val="24"/>
        </w:rPr>
        <w:t xml:space="preserve">48 </w:t>
      </w:r>
      <w:r w:rsidR="00F65E1E" w:rsidRPr="00E2077C">
        <w:rPr>
          <w:rFonts w:ascii="Arial" w:hAnsi="Arial"/>
          <w:iCs/>
          <w:sz w:val="24"/>
        </w:rPr>
        <w:t>kg/cm2</w:t>
      </w:r>
      <w:r w:rsidR="00F65E1E">
        <w:rPr>
          <w:rFonts w:ascii="Arial" w:hAnsi="Arial"/>
          <w:iCs/>
          <w:sz w:val="24"/>
        </w:rPr>
        <w:t xml:space="preserve"> (c</w:t>
      </w:r>
      <w:r w:rsidRPr="00E2077C">
        <w:rPr>
          <w:rFonts w:ascii="Arial" w:hAnsi="Arial"/>
          <w:iCs/>
          <w:sz w:val="24"/>
        </w:rPr>
        <w:t>uarenta y ocho kilogramos por centímetro cuadrado</w:t>
      </w:r>
      <w:r w:rsidR="00065699">
        <w:rPr>
          <w:rFonts w:ascii="Arial" w:hAnsi="Arial"/>
          <w:iCs/>
          <w:sz w:val="24"/>
        </w:rPr>
        <w:t>)</w:t>
      </w:r>
      <w:r w:rsidRPr="00E2077C">
        <w:rPr>
          <w:rFonts w:ascii="Arial" w:hAnsi="Arial"/>
          <w:iCs/>
          <w:sz w:val="24"/>
        </w:rPr>
        <w:t xml:space="preserve">, medido a los </w:t>
      </w:r>
      <w:r w:rsidR="00F65E1E">
        <w:rPr>
          <w:rFonts w:ascii="Arial" w:hAnsi="Arial"/>
          <w:iCs/>
          <w:sz w:val="24"/>
        </w:rPr>
        <w:t>28</w:t>
      </w:r>
      <w:r w:rsidR="00F65E1E" w:rsidRPr="00E2077C">
        <w:rPr>
          <w:rFonts w:ascii="Arial" w:hAnsi="Arial"/>
          <w:iCs/>
          <w:sz w:val="24"/>
        </w:rPr>
        <w:t xml:space="preserve"> </w:t>
      </w:r>
      <w:r w:rsidR="00F65E1E">
        <w:rPr>
          <w:rFonts w:ascii="Arial" w:hAnsi="Arial"/>
          <w:iCs/>
          <w:sz w:val="24"/>
        </w:rPr>
        <w:t>(</w:t>
      </w:r>
      <w:r w:rsidRPr="00E2077C">
        <w:rPr>
          <w:rFonts w:ascii="Arial" w:hAnsi="Arial"/>
          <w:iCs/>
          <w:sz w:val="24"/>
        </w:rPr>
        <w:t>veintiocho</w:t>
      </w:r>
      <w:r w:rsidR="00F65E1E">
        <w:rPr>
          <w:rFonts w:ascii="Arial" w:hAnsi="Arial"/>
          <w:iCs/>
          <w:sz w:val="24"/>
        </w:rPr>
        <w:t>)</w:t>
      </w:r>
      <w:r w:rsidRPr="00E2077C">
        <w:rPr>
          <w:rFonts w:ascii="Arial" w:hAnsi="Arial"/>
          <w:iCs/>
          <w:sz w:val="24"/>
        </w:rPr>
        <w:t xml:space="preserve"> días de edad.</w:t>
      </w:r>
    </w:p>
    <w:p w:rsidR="00F106EA" w:rsidRDefault="00F106EA" w:rsidP="00484B70">
      <w:pPr>
        <w:ind w:firstLine="708"/>
        <w:jc w:val="both"/>
        <w:rPr>
          <w:rFonts w:ascii="Arial" w:hAnsi="Arial" w:cs="Arial"/>
          <w:sz w:val="22"/>
          <w:szCs w:val="22"/>
        </w:rPr>
      </w:pPr>
    </w:p>
    <w:p w:rsidR="00484B70" w:rsidRPr="00C458A3" w:rsidRDefault="00484B70" w:rsidP="00C458A3">
      <w:pPr>
        <w:jc w:val="both"/>
        <w:rPr>
          <w:rFonts w:ascii="Arial" w:hAnsi="Arial"/>
          <w:iCs/>
          <w:sz w:val="24"/>
        </w:rPr>
      </w:pPr>
      <w:r w:rsidRPr="00C458A3">
        <w:rPr>
          <w:rFonts w:ascii="Arial" w:hAnsi="Arial"/>
          <w:iCs/>
          <w:sz w:val="24"/>
        </w:rPr>
        <w:t>La construcción de la losa se ejecutará de acuerdo con lo indicado en la</w:t>
      </w:r>
      <w:r w:rsidR="00F106EA" w:rsidRPr="00C458A3">
        <w:rPr>
          <w:rFonts w:ascii="Arial" w:hAnsi="Arial"/>
          <w:iCs/>
          <w:sz w:val="24"/>
        </w:rPr>
        <w:t xml:space="preserve"> </w:t>
      </w:r>
      <w:r w:rsidRPr="00C458A3">
        <w:rPr>
          <w:rFonts w:ascii="Arial" w:hAnsi="Arial"/>
          <w:iCs/>
          <w:sz w:val="24"/>
        </w:rPr>
        <w:t>Norma N.CTR.CAR.1.04.009</w:t>
      </w:r>
      <w:r w:rsidR="00043CF7">
        <w:rPr>
          <w:rFonts w:ascii="Arial" w:hAnsi="Arial"/>
          <w:iCs/>
          <w:sz w:val="24"/>
        </w:rPr>
        <w:t>/06</w:t>
      </w:r>
      <w:r w:rsidRPr="00C458A3">
        <w:rPr>
          <w:rFonts w:ascii="Arial" w:hAnsi="Arial"/>
          <w:iCs/>
          <w:sz w:val="24"/>
        </w:rPr>
        <w:t xml:space="preserve"> de esta Secretaría</w:t>
      </w:r>
      <w:r w:rsidR="00BF2E9E" w:rsidRPr="00C458A3">
        <w:rPr>
          <w:rFonts w:ascii="Arial" w:hAnsi="Arial"/>
          <w:iCs/>
          <w:sz w:val="24"/>
        </w:rPr>
        <w:t xml:space="preserve"> y a la especificación particular </w:t>
      </w:r>
      <w:r w:rsidR="00BF2E9E" w:rsidRPr="00043CF7">
        <w:rPr>
          <w:rFonts w:ascii="Arial" w:hAnsi="Arial"/>
          <w:b/>
          <w:iCs/>
          <w:color w:val="FF0000"/>
          <w:sz w:val="24"/>
        </w:rPr>
        <w:t>anexa</w:t>
      </w:r>
      <w:r w:rsidRPr="00C458A3">
        <w:rPr>
          <w:rFonts w:ascii="Arial" w:hAnsi="Arial"/>
          <w:iCs/>
          <w:sz w:val="24"/>
        </w:rPr>
        <w:t xml:space="preserve">; </w:t>
      </w:r>
      <w:r w:rsidRPr="00C458A3">
        <w:rPr>
          <w:rFonts w:ascii="Arial" w:hAnsi="Arial"/>
          <w:iCs/>
          <w:sz w:val="24"/>
        </w:rPr>
        <w:lastRenderedPageBreak/>
        <w:t>adicionalmente, el pavimento de concreto hidráulico deberá tener las siguientes características de proyecto:</w:t>
      </w:r>
    </w:p>
    <w:p w:rsidR="00203C2C" w:rsidRDefault="00203C2C" w:rsidP="00C458A3">
      <w:pPr>
        <w:jc w:val="both"/>
        <w:rPr>
          <w:rFonts w:ascii="Arial" w:hAnsi="Arial"/>
          <w:iCs/>
          <w:sz w:val="24"/>
        </w:rPr>
      </w:pPr>
    </w:p>
    <w:p w:rsidR="009B75DC" w:rsidRDefault="009B75DC" w:rsidP="00C458A3">
      <w:pPr>
        <w:jc w:val="both"/>
        <w:rPr>
          <w:rFonts w:ascii="Arial" w:hAnsi="Arial"/>
          <w:iCs/>
          <w:sz w:val="24"/>
        </w:rPr>
      </w:pPr>
      <w:r>
        <w:rPr>
          <w:rFonts w:ascii="Arial" w:hAnsi="Arial"/>
          <w:iCs/>
          <w:sz w:val="24"/>
        </w:rPr>
        <w:t>La superficie sobre la que se colocará el concreto fresco deberá estar perfectamente limpia, ligeramente humedecida y libre de sustancias ajenas al concreto, terminada dentro de los niveles y tolerancias que m</w:t>
      </w:r>
      <w:r w:rsidR="001403AA">
        <w:rPr>
          <w:rFonts w:ascii="Arial" w:hAnsi="Arial"/>
          <w:iCs/>
          <w:sz w:val="24"/>
        </w:rPr>
        <w:t>ás adelante se indican.</w:t>
      </w:r>
    </w:p>
    <w:p w:rsidR="001403AA" w:rsidRDefault="001403AA" w:rsidP="00C458A3">
      <w:pPr>
        <w:jc w:val="both"/>
        <w:rPr>
          <w:rFonts w:ascii="Arial" w:hAnsi="Arial"/>
          <w:iCs/>
          <w:sz w:val="24"/>
        </w:rPr>
      </w:pPr>
    </w:p>
    <w:p w:rsidR="001403AA" w:rsidRDefault="001403AA" w:rsidP="00C458A3">
      <w:pPr>
        <w:jc w:val="both"/>
        <w:rPr>
          <w:rFonts w:ascii="Arial" w:hAnsi="Arial"/>
          <w:iCs/>
          <w:sz w:val="24"/>
        </w:rPr>
      </w:pPr>
      <w:r>
        <w:rPr>
          <w:rFonts w:ascii="Arial" w:hAnsi="Arial"/>
          <w:iCs/>
          <w:sz w:val="24"/>
        </w:rPr>
        <w:t>Para que sea autorizado el colado de las losas de concreto para el pavimento, se deben cumplir los requisitos solicitados de la capa de soporte (</w:t>
      </w:r>
      <w:proofErr w:type="spellStart"/>
      <w:r>
        <w:rPr>
          <w:rFonts w:ascii="Arial" w:hAnsi="Arial"/>
          <w:iCs/>
          <w:sz w:val="24"/>
        </w:rPr>
        <w:t>subbase</w:t>
      </w:r>
      <w:proofErr w:type="spellEnd"/>
      <w:r>
        <w:rPr>
          <w:rFonts w:ascii="Arial" w:hAnsi="Arial"/>
          <w:iCs/>
          <w:sz w:val="24"/>
        </w:rPr>
        <w:t>), como son: grado de compactación, pendientes: transversal y longitudinal, localización de instalaciones superficiales y subterráneas, etcétera.</w:t>
      </w:r>
    </w:p>
    <w:p w:rsidR="001403AA" w:rsidRDefault="001403AA" w:rsidP="00C458A3">
      <w:pPr>
        <w:jc w:val="both"/>
        <w:rPr>
          <w:rFonts w:ascii="Arial" w:hAnsi="Arial"/>
          <w:iCs/>
          <w:sz w:val="24"/>
        </w:rPr>
      </w:pPr>
    </w:p>
    <w:p w:rsidR="001403AA" w:rsidRDefault="001403AA" w:rsidP="00C458A3">
      <w:pPr>
        <w:jc w:val="both"/>
        <w:rPr>
          <w:rFonts w:ascii="Arial" w:hAnsi="Arial"/>
          <w:iCs/>
          <w:sz w:val="24"/>
        </w:rPr>
      </w:pPr>
      <w:r>
        <w:rPr>
          <w:rFonts w:ascii="Arial" w:hAnsi="Arial"/>
          <w:iCs/>
          <w:sz w:val="24"/>
        </w:rPr>
        <w:t>Regirán las especificaciones generales de la Secretaría de Comunicaciones y Transportes, las Normas para Construcción e Instalaciones, las Normas de Calidad de los Materiales y las Normas de Conservación y Reconstrucción de Carreteras, de la misma Secretaría.</w:t>
      </w:r>
    </w:p>
    <w:p w:rsidR="001403AA" w:rsidRDefault="001403AA" w:rsidP="00C458A3">
      <w:pPr>
        <w:jc w:val="both"/>
        <w:rPr>
          <w:rFonts w:ascii="Arial" w:hAnsi="Arial"/>
          <w:iCs/>
          <w:sz w:val="24"/>
        </w:rPr>
      </w:pPr>
    </w:p>
    <w:p w:rsidR="001403AA" w:rsidRDefault="001403AA" w:rsidP="00C458A3">
      <w:pPr>
        <w:jc w:val="both"/>
        <w:rPr>
          <w:rFonts w:ascii="Arial" w:hAnsi="Arial"/>
          <w:iCs/>
          <w:sz w:val="24"/>
        </w:rPr>
      </w:pPr>
      <w:r>
        <w:rPr>
          <w:rFonts w:ascii="Arial" w:hAnsi="Arial"/>
          <w:iCs/>
          <w:sz w:val="24"/>
        </w:rPr>
        <w:t>En la elaboración de la mezcla y en la construcción de las losas de concreto hidráulico del pavimento, se emplearán materiales que en lo general cumplan con lo establecido en los capítulos 4.01.02.004 y 4.01.02.005 de las Normas de Calidad de los Materiales de la Dependencia, debiendo cumplir con los requisitos de calidad que a continuación se señalan:</w:t>
      </w:r>
    </w:p>
    <w:p w:rsidR="001403AA" w:rsidRDefault="001403AA" w:rsidP="00C458A3">
      <w:pPr>
        <w:jc w:val="both"/>
        <w:rPr>
          <w:rFonts w:ascii="Arial" w:hAnsi="Arial"/>
          <w:iCs/>
          <w:sz w:val="24"/>
        </w:rPr>
      </w:pPr>
    </w:p>
    <w:p w:rsidR="001403AA" w:rsidRDefault="001403AA" w:rsidP="00C458A3">
      <w:pPr>
        <w:jc w:val="both"/>
        <w:rPr>
          <w:rFonts w:ascii="Arial" w:hAnsi="Arial"/>
          <w:iCs/>
          <w:sz w:val="24"/>
        </w:rPr>
      </w:pPr>
      <w:r>
        <w:rPr>
          <w:rFonts w:ascii="Arial" w:hAnsi="Arial"/>
          <w:iCs/>
          <w:sz w:val="24"/>
        </w:rPr>
        <w:t>Estos materiales se sujetarán al tratamiento necesario para cumplir con los requisitos de calidad que se indica en cada caso, debiendo el contratista prever las características en el almacén y los tratamientos necesarios para su utilización. El manejo y/o almacenamiento subsecuente de los agregados, deberá hacerse de tal manera que se eviten segregaciones o contaminación con sustancias u otros materiales perjudiciales y de que se mantenga una condición de humedad uniforme antes de ser utilizados en la mezcla.</w:t>
      </w:r>
    </w:p>
    <w:p w:rsidR="001403AA" w:rsidRDefault="001403AA" w:rsidP="00C458A3">
      <w:pPr>
        <w:jc w:val="both"/>
        <w:rPr>
          <w:rFonts w:ascii="Arial" w:hAnsi="Arial"/>
          <w:iCs/>
          <w:sz w:val="24"/>
        </w:rPr>
      </w:pPr>
    </w:p>
    <w:p w:rsidR="001403AA" w:rsidRDefault="001403AA" w:rsidP="00C458A3">
      <w:pPr>
        <w:jc w:val="both"/>
        <w:rPr>
          <w:rFonts w:ascii="Arial" w:hAnsi="Arial"/>
          <w:iCs/>
          <w:sz w:val="24"/>
        </w:rPr>
      </w:pPr>
      <w:r>
        <w:rPr>
          <w:rFonts w:ascii="Arial" w:hAnsi="Arial"/>
          <w:iCs/>
          <w:sz w:val="24"/>
        </w:rPr>
        <w:t>Los agregados no deberán contener sustancias que reaccionen con los álcalis del cemento en una cantidad tal que cause la expansión del concreto.</w:t>
      </w:r>
    </w:p>
    <w:p w:rsidR="001403AA" w:rsidRDefault="001403AA" w:rsidP="00C458A3">
      <w:pPr>
        <w:jc w:val="both"/>
        <w:rPr>
          <w:rFonts w:ascii="Arial" w:hAnsi="Arial"/>
          <w:iCs/>
          <w:sz w:val="24"/>
        </w:rPr>
      </w:pPr>
    </w:p>
    <w:p w:rsidR="001403AA" w:rsidRDefault="00365DDD" w:rsidP="00C458A3">
      <w:pPr>
        <w:jc w:val="both"/>
        <w:rPr>
          <w:rFonts w:ascii="Arial" w:hAnsi="Arial"/>
          <w:iCs/>
          <w:sz w:val="24"/>
        </w:rPr>
      </w:pPr>
      <w:r>
        <w:rPr>
          <w:rFonts w:ascii="Arial" w:hAnsi="Arial"/>
          <w:iCs/>
          <w:sz w:val="24"/>
        </w:rPr>
        <w:t>Con objeto de obtener concretos de alta calidad, facilitar la construcción, evitar la segregación y lograr un mejor acabado superficial, el tamaño máximo recomendado del agregado grueso para el concreto es de 2” (5 cm) que no debe ser mayor de la cuarta parte del espesor de la capa en que se va a utilizar.</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t>La arena debe ser pura, y en particular exenta de arcilla, limo y otras sustancias peligrosas susceptibles de hidratarse en presencia del agua.</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t>El agua que se emplee en la fabricación del concreto deberá ser potable, y por lo tanto estar libre de materiales perjudiciales tales como aceites, grasas, materia orgánica, etcétera.</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lastRenderedPageBreak/>
        <w:t>El concreto deberá ser premezclado profesionalmente y deberá ser suministrado de manera continua para el tramo preparado, según el programa diario de colado para evitar al máximo las juntas frías y la detención del equipo de pavimentación, lo cual afectaría la calidad de la superficie.</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t>La resistencia del concreto se determinará mediante ensayes de tensión por flexión realizados a especímenes que serán modelados durante el colado del concreto, compactando las muestras por vibra compresión, una vez curados adecuadamente los especímenes, se ensayarán conforme al procedimiento establecido en la norma ASTM C78.</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t>Se deberán obtener 4 especímenes para la prueba de tensión por flexión por cada 100 m3 o fracción del concreto colado en un día, siguiendo el procedimiento establecido en la Norma ASTM C172. Dos especímenes serán ensayados a los 7 días de edad y los otros dos a los 28 días.</w:t>
      </w:r>
    </w:p>
    <w:p w:rsidR="00365DDD" w:rsidRDefault="00365DDD" w:rsidP="00C458A3">
      <w:pPr>
        <w:jc w:val="both"/>
        <w:rPr>
          <w:rFonts w:ascii="Arial" w:hAnsi="Arial"/>
          <w:iCs/>
          <w:sz w:val="24"/>
        </w:rPr>
      </w:pPr>
    </w:p>
    <w:p w:rsidR="00365DDD" w:rsidRDefault="00365DDD" w:rsidP="00C458A3">
      <w:pPr>
        <w:jc w:val="both"/>
        <w:rPr>
          <w:rFonts w:ascii="Arial" w:hAnsi="Arial"/>
          <w:iCs/>
          <w:sz w:val="24"/>
        </w:rPr>
      </w:pPr>
      <w:r>
        <w:rPr>
          <w:rFonts w:ascii="Arial" w:hAnsi="Arial"/>
          <w:iCs/>
          <w:sz w:val="24"/>
        </w:rPr>
        <w:t>En caso de que el concreto no cumpla, las losas coladas con esa mezcla serán demolidas y se rediseñará la mezcla hasta alcanzar los valores establecidos de resistencia.</w:t>
      </w:r>
    </w:p>
    <w:p w:rsidR="00365DDD" w:rsidRDefault="00365DDD" w:rsidP="00C458A3">
      <w:pPr>
        <w:jc w:val="both"/>
        <w:rPr>
          <w:rFonts w:ascii="Arial" w:hAnsi="Arial"/>
          <w:iCs/>
          <w:sz w:val="24"/>
        </w:rPr>
      </w:pPr>
    </w:p>
    <w:p w:rsidR="00365DDD" w:rsidRDefault="00543125" w:rsidP="00C458A3">
      <w:pPr>
        <w:jc w:val="both"/>
        <w:rPr>
          <w:rFonts w:ascii="Arial" w:hAnsi="Arial"/>
          <w:iCs/>
          <w:sz w:val="24"/>
        </w:rPr>
      </w:pPr>
      <w:r>
        <w:rPr>
          <w:rFonts w:ascii="Arial" w:hAnsi="Arial"/>
          <w:iCs/>
          <w:sz w:val="24"/>
        </w:rPr>
        <w:t>Para obtener concretos de gran durabilidad, resistentes a la acción de tránsito y de los factores ambientales, se recomienda que, como mínimo el contenido de cemento sea de 300 kg/m3.</w:t>
      </w:r>
    </w:p>
    <w:p w:rsidR="00543125" w:rsidRDefault="00543125" w:rsidP="00C458A3">
      <w:pPr>
        <w:jc w:val="both"/>
        <w:rPr>
          <w:rFonts w:ascii="Arial" w:hAnsi="Arial"/>
          <w:iCs/>
          <w:sz w:val="24"/>
        </w:rPr>
      </w:pPr>
    </w:p>
    <w:p w:rsidR="00543125" w:rsidRDefault="00543125" w:rsidP="00C458A3">
      <w:pPr>
        <w:jc w:val="both"/>
        <w:rPr>
          <w:rFonts w:ascii="Arial" w:hAnsi="Arial"/>
          <w:iCs/>
          <w:sz w:val="24"/>
        </w:rPr>
      </w:pPr>
      <w:r>
        <w:rPr>
          <w:rFonts w:ascii="Arial" w:hAnsi="Arial"/>
          <w:iCs/>
          <w:sz w:val="24"/>
        </w:rPr>
        <w:t>Con objeto de controlar el contenido de agua, así como alcanzar las resistencias de proyecto y la durabilidad deseada del concreto, se limita la relación agua / cemento, ubicándose entre 0.46 y 0.54.</w:t>
      </w:r>
    </w:p>
    <w:p w:rsidR="00543125" w:rsidRDefault="00543125" w:rsidP="00C458A3">
      <w:pPr>
        <w:jc w:val="both"/>
        <w:rPr>
          <w:rFonts w:ascii="Arial" w:hAnsi="Arial"/>
          <w:iCs/>
          <w:sz w:val="24"/>
        </w:rPr>
      </w:pPr>
    </w:p>
    <w:p w:rsidR="00543125" w:rsidRDefault="00543125" w:rsidP="00C458A3">
      <w:pPr>
        <w:jc w:val="both"/>
        <w:rPr>
          <w:rFonts w:ascii="Arial" w:hAnsi="Arial"/>
          <w:iCs/>
          <w:sz w:val="24"/>
        </w:rPr>
      </w:pPr>
      <w:r>
        <w:rPr>
          <w:rFonts w:ascii="Arial" w:hAnsi="Arial"/>
          <w:iCs/>
          <w:sz w:val="24"/>
        </w:rPr>
        <w:t xml:space="preserve">En las Juntas que muestra el proyecto y/o en los sitios que indique la Dependencia, se colocarán barras de amarre con el propósito de evitar el corrimiento o desplazamiento de las losas. Las barras serán varillas corrugadas de acero estructural de ½” de diámetro y 75 cm de longitud, con límite de fluencia </w:t>
      </w:r>
      <w:proofErr w:type="spellStart"/>
      <w:r>
        <w:rPr>
          <w:rFonts w:ascii="Arial" w:hAnsi="Arial"/>
          <w:iCs/>
          <w:sz w:val="24"/>
        </w:rPr>
        <w:t>fy</w:t>
      </w:r>
      <w:proofErr w:type="spellEnd"/>
      <w:r>
        <w:rPr>
          <w:rFonts w:ascii="Arial" w:hAnsi="Arial"/>
          <w:iCs/>
          <w:sz w:val="24"/>
        </w:rPr>
        <w:t xml:space="preserve"> = 4,200 kg/cm2, debiendo quedar ahogadas en las losas, con las dimensiones y en la posición indicada en el proyecto.</w:t>
      </w:r>
    </w:p>
    <w:p w:rsidR="00543125" w:rsidRDefault="00543125" w:rsidP="00C458A3">
      <w:pPr>
        <w:jc w:val="both"/>
        <w:rPr>
          <w:rFonts w:ascii="Arial" w:hAnsi="Arial"/>
          <w:iCs/>
          <w:sz w:val="24"/>
        </w:rPr>
      </w:pPr>
    </w:p>
    <w:p w:rsidR="00543125" w:rsidRDefault="00543125" w:rsidP="00C458A3">
      <w:pPr>
        <w:jc w:val="both"/>
        <w:rPr>
          <w:rFonts w:ascii="Arial" w:hAnsi="Arial"/>
          <w:iCs/>
          <w:sz w:val="24"/>
        </w:rPr>
      </w:pPr>
      <w:r>
        <w:rPr>
          <w:rFonts w:ascii="Arial" w:hAnsi="Arial"/>
          <w:iCs/>
          <w:sz w:val="24"/>
        </w:rPr>
        <w:t>Las barras de amarre deberán colocarse en las juntas longitudinales en forma perpendicular a estas, a lo largo de la junta de construcción longitudinal, de tal manera que queden unidas las dos franjas de pavimentación. Las barras de amarre deberán mantenerse en posición paralela a la superficie del pavimento y a la mitad del espesor de la losa. Cuando las barras de amarre se coloquen en juntas de construcción, éstas deberán doblarse.</w:t>
      </w:r>
    </w:p>
    <w:p w:rsidR="00543125" w:rsidRDefault="00543125" w:rsidP="00C458A3">
      <w:pPr>
        <w:jc w:val="both"/>
        <w:rPr>
          <w:rFonts w:ascii="Arial" w:hAnsi="Arial"/>
          <w:iCs/>
          <w:sz w:val="24"/>
        </w:rPr>
      </w:pPr>
    </w:p>
    <w:p w:rsidR="00543125" w:rsidRDefault="001C35D1" w:rsidP="00C458A3">
      <w:pPr>
        <w:jc w:val="both"/>
        <w:rPr>
          <w:rFonts w:ascii="Arial" w:hAnsi="Arial"/>
          <w:iCs/>
          <w:sz w:val="24"/>
        </w:rPr>
      </w:pPr>
      <w:r>
        <w:rPr>
          <w:rFonts w:ascii="Arial" w:hAnsi="Arial"/>
          <w:iCs/>
          <w:sz w:val="24"/>
        </w:rPr>
        <w:t>En las juntas transversales de contracción, de construcción, y en los sitios que indique la Dependencia, se colocarán pasajuntas como mecanismos para garantizar la transferencia efectiva de carga entre las losas adyacentes. Las barras serán de acero redondo liso de 1 ¼” de diámetro por 46 cm de longitud separadas a cada 30 cm a lo largo de las juntas transversales de contracción y de construcción, y deberán quedar ahogadas en las losas en la posición y con las dimensiones indicadas por el proyecto.</w:t>
      </w:r>
    </w:p>
    <w:p w:rsidR="001C35D1" w:rsidRDefault="001C35D1" w:rsidP="00C458A3">
      <w:pPr>
        <w:jc w:val="both"/>
        <w:rPr>
          <w:rFonts w:ascii="Arial" w:hAnsi="Arial"/>
          <w:iCs/>
          <w:sz w:val="24"/>
        </w:rPr>
      </w:pPr>
    </w:p>
    <w:p w:rsidR="001C35D1" w:rsidRDefault="001C35D1" w:rsidP="00C458A3">
      <w:pPr>
        <w:jc w:val="both"/>
        <w:rPr>
          <w:rFonts w:ascii="Arial" w:hAnsi="Arial"/>
          <w:iCs/>
          <w:sz w:val="24"/>
        </w:rPr>
      </w:pPr>
      <w:r>
        <w:rPr>
          <w:rFonts w:ascii="Arial" w:hAnsi="Arial"/>
          <w:iCs/>
          <w:sz w:val="24"/>
        </w:rPr>
        <w:lastRenderedPageBreak/>
        <w:t>Ambos extremos de las pasajuntas deberán ser lisos y estar libres de rebabas cortantes. El acero deberá cumplir con la Norma ASTM A615 grado 60 (</w:t>
      </w:r>
      <w:proofErr w:type="spellStart"/>
      <w:r>
        <w:rPr>
          <w:rFonts w:ascii="Arial" w:hAnsi="Arial"/>
          <w:iCs/>
          <w:sz w:val="24"/>
        </w:rPr>
        <w:t>fy</w:t>
      </w:r>
      <w:proofErr w:type="spellEnd"/>
      <w:r>
        <w:rPr>
          <w:rFonts w:ascii="Arial" w:hAnsi="Arial"/>
          <w:iCs/>
          <w:sz w:val="24"/>
        </w:rPr>
        <w:t>=4,200 kg/cm2) y deberá ser recubierta con asfalto, parafina, grasa o cualquier otro medio que impida efectivamente la adherencia del acero con el concreto y que sea aprobado por la Dependencia.</w:t>
      </w:r>
    </w:p>
    <w:p w:rsidR="001C35D1" w:rsidRDefault="001C35D1" w:rsidP="00C458A3">
      <w:pPr>
        <w:jc w:val="both"/>
        <w:rPr>
          <w:rFonts w:ascii="Arial" w:hAnsi="Arial"/>
          <w:iCs/>
          <w:sz w:val="24"/>
        </w:rPr>
      </w:pPr>
    </w:p>
    <w:p w:rsidR="00484B70" w:rsidRPr="000D6D57" w:rsidRDefault="001C35D1" w:rsidP="00C458A3">
      <w:pPr>
        <w:jc w:val="both"/>
        <w:rPr>
          <w:rFonts w:ascii="Arial" w:hAnsi="Arial"/>
          <w:iCs/>
          <w:sz w:val="24"/>
        </w:rPr>
      </w:pPr>
      <w:r>
        <w:rPr>
          <w:rFonts w:ascii="Arial" w:hAnsi="Arial"/>
          <w:iCs/>
          <w:sz w:val="24"/>
        </w:rPr>
        <w:t>Las pasajuntas podrán ser instaladas en la posición indicada en el proyecto por medios mecánicos, o bien por medio de la instalación de canastas metálicas de sujeción. Las canastas de sujeción deberán asegurar las pasajuntas en la posición correcta como se indica en el proyecto durante el colado y acabado del concreto, más no deberán impedir el movimiento longitudinal de la misma.</w:t>
      </w:r>
    </w:p>
    <w:p w:rsidR="00065699" w:rsidRDefault="00065699" w:rsidP="00C458A3">
      <w:pPr>
        <w:jc w:val="both"/>
        <w:rPr>
          <w:rFonts w:ascii="Arial" w:hAnsi="Arial"/>
          <w:iCs/>
          <w:sz w:val="24"/>
        </w:rPr>
      </w:pPr>
    </w:p>
    <w:p w:rsidR="00484B70" w:rsidRPr="00C458A3" w:rsidRDefault="00484B70" w:rsidP="00C458A3">
      <w:pPr>
        <w:jc w:val="both"/>
        <w:rPr>
          <w:rFonts w:ascii="Arial" w:hAnsi="Arial"/>
          <w:iCs/>
          <w:sz w:val="24"/>
        </w:rPr>
      </w:pPr>
      <w:r w:rsidRPr="00C458A3">
        <w:rPr>
          <w:rFonts w:ascii="Arial" w:hAnsi="Arial"/>
          <w:iCs/>
          <w:sz w:val="24"/>
        </w:rPr>
        <w:t xml:space="preserve">Para dar por terminada la construcción de las losas de concreto hidráulico se deberá verificar el cumplimiento de las tolerancias fijadas en la Norma </w:t>
      </w:r>
      <w:r w:rsidR="00065699">
        <w:rPr>
          <w:rFonts w:ascii="Arial" w:hAnsi="Arial"/>
          <w:iCs/>
          <w:sz w:val="24"/>
        </w:rPr>
        <w:t>N.CTR.CAR.1.04.009/06</w:t>
      </w:r>
      <w:r w:rsidRPr="00C458A3">
        <w:rPr>
          <w:rFonts w:ascii="Arial" w:hAnsi="Arial"/>
          <w:iCs/>
          <w:sz w:val="24"/>
        </w:rPr>
        <w:t>.</w:t>
      </w:r>
    </w:p>
    <w:p w:rsidR="00203C2C" w:rsidRDefault="00203C2C" w:rsidP="00C458A3">
      <w:pPr>
        <w:jc w:val="both"/>
        <w:rPr>
          <w:rFonts w:ascii="Arial" w:hAnsi="Arial"/>
          <w:iCs/>
          <w:sz w:val="24"/>
        </w:rPr>
      </w:pPr>
    </w:p>
    <w:p w:rsidR="00484B70" w:rsidRPr="00C458A3" w:rsidRDefault="00484B70" w:rsidP="00C458A3">
      <w:pPr>
        <w:jc w:val="both"/>
        <w:rPr>
          <w:rFonts w:ascii="Arial" w:hAnsi="Arial"/>
          <w:iCs/>
          <w:sz w:val="24"/>
        </w:rPr>
      </w:pPr>
      <w:r w:rsidRPr="00C458A3">
        <w:rPr>
          <w:rFonts w:ascii="Arial" w:hAnsi="Arial"/>
          <w:iCs/>
          <w:sz w:val="24"/>
        </w:rPr>
        <w:t>Para la aceptación de la superficie terminada de la losa se requerirá realizar una evaluación del perfil longitudinal del camino con un perf</w:t>
      </w:r>
      <w:r w:rsidR="000D6D57">
        <w:rPr>
          <w:rFonts w:ascii="Arial" w:hAnsi="Arial"/>
          <w:iCs/>
          <w:sz w:val="24"/>
        </w:rPr>
        <w:t>i</w:t>
      </w:r>
      <w:r w:rsidRPr="00C458A3">
        <w:rPr>
          <w:rFonts w:ascii="Arial" w:hAnsi="Arial"/>
          <w:iCs/>
          <w:sz w:val="24"/>
        </w:rPr>
        <w:t>l</w:t>
      </w:r>
      <w:r w:rsidR="000D6D57">
        <w:rPr>
          <w:rFonts w:ascii="Arial" w:hAnsi="Arial"/>
          <w:iCs/>
          <w:sz w:val="24"/>
        </w:rPr>
        <w:t>o</w:t>
      </w:r>
      <w:r w:rsidRPr="00C458A3">
        <w:rPr>
          <w:rFonts w:ascii="Arial" w:hAnsi="Arial"/>
          <w:iCs/>
          <w:sz w:val="24"/>
        </w:rPr>
        <w:t>metro del tipo California o Texas.</w:t>
      </w:r>
    </w:p>
    <w:p w:rsidR="00203C2C" w:rsidRDefault="00203C2C" w:rsidP="00C458A3">
      <w:pPr>
        <w:jc w:val="both"/>
        <w:rPr>
          <w:rFonts w:ascii="Arial" w:hAnsi="Arial"/>
          <w:iCs/>
          <w:sz w:val="24"/>
        </w:rPr>
      </w:pPr>
    </w:p>
    <w:p w:rsidR="00F106EA" w:rsidRPr="000D6D57" w:rsidRDefault="00484B70" w:rsidP="000D6D57">
      <w:pPr>
        <w:jc w:val="both"/>
        <w:rPr>
          <w:rFonts w:ascii="Arial" w:hAnsi="Arial" w:cs="Arial"/>
          <w:sz w:val="22"/>
          <w:szCs w:val="22"/>
        </w:rPr>
      </w:pPr>
      <w:r w:rsidRPr="00C458A3">
        <w:rPr>
          <w:rFonts w:ascii="Arial" w:hAnsi="Arial"/>
          <w:iCs/>
          <w:sz w:val="24"/>
        </w:rPr>
        <w:t xml:space="preserve">La apertura del pavimento al tránsito vehicular de la obra no podrá realizarse hasta que el concreto haya alcanzado una resistencia a la tensión por flexión del </w:t>
      </w:r>
      <w:r w:rsidR="000D6D57" w:rsidRPr="00942F5F">
        <w:rPr>
          <w:rFonts w:ascii="Arial" w:hAnsi="Arial"/>
          <w:iCs/>
          <w:sz w:val="24"/>
        </w:rPr>
        <w:t>80%</w:t>
      </w:r>
      <w:r w:rsidR="000D6D57">
        <w:rPr>
          <w:rFonts w:ascii="Arial" w:hAnsi="Arial"/>
          <w:iCs/>
          <w:sz w:val="24"/>
        </w:rPr>
        <w:t xml:space="preserve"> (</w:t>
      </w:r>
      <w:r w:rsidRPr="00942F5F">
        <w:rPr>
          <w:rFonts w:ascii="Arial" w:hAnsi="Arial"/>
          <w:iCs/>
          <w:sz w:val="24"/>
        </w:rPr>
        <w:t>ochenta por ciento</w:t>
      </w:r>
      <w:r w:rsidR="000D6D57">
        <w:rPr>
          <w:rFonts w:ascii="Arial" w:hAnsi="Arial"/>
          <w:iCs/>
          <w:sz w:val="24"/>
        </w:rPr>
        <w:t xml:space="preserve">) </w:t>
      </w:r>
      <w:r w:rsidRPr="00C458A3">
        <w:rPr>
          <w:rFonts w:ascii="Arial" w:hAnsi="Arial"/>
          <w:iCs/>
          <w:sz w:val="24"/>
        </w:rPr>
        <w:t xml:space="preserve">de la </w:t>
      </w:r>
      <w:r w:rsidR="000D6D57">
        <w:rPr>
          <w:rFonts w:ascii="Arial" w:hAnsi="Arial"/>
          <w:iCs/>
          <w:sz w:val="24"/>
        </w:rPr>
        <w:t xml:space="preserve">indicada en el </w:t>
      </w:r>
      <w:r w:rsidRPr="00C458A3">
        <w:rPr>
          <w:rFonts w:ascii="Arial" w:hAnsi="Arial"/>
          <w:iCs/>
          <w:sz w:val="24"/>
        </w:rPr>
        <w:t xml:space="preserve">proyecto como mínimo. </w:t>
      </w:r>
    </w:p>
    <w:p w:rsidR="00484B70" w:rsidRPr="000D6D57" w:rsidRDefault="00484B70" w:rsidP="000D6D57">
      <w:pPr>
        <w:pStyle w:val="Ttulo1"/>
        <w:tabs>
          <w:tab w:val="num" w:pos="0"/>
          <w:tab w:val="num" w:pos="284"/>
        </w:tabs>
        <w:overflowPunct w:val="0"/>
        <w:autoSpaceDE w:val="0"/>
        <w:autoSpaceDN w:val="0"/>
        <w:adjustRightInd w:val="0"/>
        <w:spacing w:before="240" w:after="60"/>
        <w:ind w:left="0" w:firstLine="0"/>
        <w:textAlignment w:val="baseline"/>
        <w:rPr>
          <w:rFonts w:cs="Arial"/>
          <w:b/>
          <w:szCs w:val="24"/>
          <w:lang w:val="es-MX"/>
        </w:rPr>
      </w:pPr>
      <w:r w:rsidRPr="000D6D57">
        <w:rPr>
          <w:rFonts w:cs="Arial"/>
          <w:b/>
          <w:szCs w:val="24"/>
          <w:lang w:val="es-MX"/>
        </w:rPr>
        <w:t>R</w:t>
      </w:r>
      <w:r w:rsidR="000D6D57">
        <w:rPr>
          <w:rFonts w:cs="Arial"/>
          <w:b/>
          <w:szCs w:val="24"/>
          <w:lang w:val="es-MX"/>
        </w:rPr>
        <w:t>EMATE DE LAS LOSAS DE PAVIMENTO RÍGIDO DE CONCRETO HIDRÁULICO CON EL MATERIAL DE BASE HIDRÁULICA ESTABILIZADA CON CEMENTO PORTLAND</w:t>
      </w:r>
      <w:r w:rsidRPr="000D6D57">
        <w:rPr>
          <w:rFonts w:cs="Arial"/>
          <w:b/>
          <w:szCs w:val="24"/>
          <w:lang w:val="es-MX"/>
        </w:rPr>
        <w:t>.</w:t>
      </w:r>
    </w:p>
    <w:p w:rsidR="00F106EA" w:rsidRDefault="00F106EA" w:rsidP="00484B70">
      <w:pPr>
        <w:ind w:firstLine="708"/>
        <w:jc w:val="both"/>
        <w:rPr>
          <w:rFonts w:ascii="Arial" w:eastAsia="Arial Unicode MS" w:hAnsi="Arial" w:cs="Arial"/>
          <w:sz w:val="22"/>
          <w:szCs w:val="22"/>
        </w:rPr>
      </w:pPr>
    </w:p>
    <w:p w:rsidR="00484B70" w:rsidRPr="000D6D57" w:rsidRDefault="00484B70" w:rsidP="000D6D57">
      <w:pPr>
        <w:jc w:val="both"/>
        <w:rPr>
          <w:rFonts w:ascii="Arial" w:hAnsi="Arial"/>
          <w:iCs/>
          <w:sz w:val="24"/>
        </w:rPr>
      </w:pPr>
      <w:r w:rsidRPr="000D6D57">
        <w:rPr>
          <w:rFonts w:ascii="Arial" w:hAnsi="Arial"/>
          <w:iCs/>
          <w:sz w:val="24"/>
        </w:rPr>
        <w:t xml:space="preserve">Sobre la capa de base </w:t>
      </w:r>
      <w:r w:rsidR="000D6D57">
        <w:rPr>
          <w:rFonts w:ascii="Arial" w:hAnsi="Arial"/>
          <w:iCs/>
          <w:sz w:val="24"/>
        </w:rPr>
        <w:t xml:space="preserve">hidráulica </w:t>
      </w:r>
      <w:r w:rsidRPr="000D6D57">
        <w:rPr>
          <w:rFonts w:ascii="Arial" w:hAnsi="Arial"/>
          <w:iCs/>
          <w:sz w:val="24"/>
        </w:rPr>
        <w:t>estabilizada y a cada lado de las losas de pavimento</w:t>
      </w:r>
      <w:r w:rsidR="000D6D57">
        <w:rPr>
          <w:rFonts w:ascii="Arial" w:hAnsi="Arial"/>
          <w:iCs/>
          <w:sz w:val="24"/>
        </w:rPr>
        <w:t xml:space="preserve"> rígido de concreto hidráulico</w:t>
      </w:r>
      <w:r w:rsidRPr="000D6D57">
        <w:rPr>
          <w:rFonts w:ascii="Arial" w:hAnsi="Arial"/>
          <w:iCs/>
          <w:sz w:val="24"/>
        </w:rPr>
        <w:t xml:space="preserve">, en las zonas de terraplenes, se construirá un remate con material que tenga características de base estabilizada con cemento </w:t>
      </w:r>
      <w:r w:rsidR="000D6D57" w:rsidRPr="000D6D57">
        <w:rPr>
          <w:rFonts w:ascii="Arial" w:hAnsi="Arial"/>
          <w:iCs/>
          <w:sz w:val="24"/>
        </w:rPr>
        <w:t>Portland</w:t>
      </w:r>
      <w:r w:rsidRPr="000D6D57">
        <w:rPr>
          <w:rFonts w:ascii="Arial" w:hAnsi="Arial"/>
          <w:iCs/>
          <w:sz w:val="24"/>
        </w:rPr>
        <w:t xml:space="preserve">, formando un triángulo con vértices en la esquina superior de la losa del pavimento, la esquina superior de la capa de base estabilizada y la esquina inferior de la losa del pavimento, compactado al </w:t>
      </w:r>
      <w:r w:rsidR="000D6D57">
        <w:rPr>
          <w:rFonts w:ascii="Arial" w:hAnsi="Arial"/>
          <w:iCs/>
          <w:sz w:val="24"/>
        </w:rPr>
        <w:t>100% (</w:t>
      </w:r>
      <w:r w:rsidRPr="000D6D57">
        <w:rPr>
          <w:rFonts w:ascii="Arial" w:hAnsi="Arial"/>
          <w:iCs/>
          <w:sz w:val="24"/>
        </w:rPr>
        <w:t>cien por ciento</w:t>
      </w:r>
      <w:r w:rsidR="000D6D57">
        <w:rPr>
          <w:rFonts w:ascii="Arial" w:hAnsi="Arial"/>
          <w:iCs/>
          <w:sz w:val="24"/>
        </w:rPr>
        <w:t>) de su</w:t>
      </w:r>
      <w:r w:rsidRPr="000D6D57">
        <w:rPr>
          <w:rFonts w:ascii="Arial" w:hAnsi="Arial"/>
          <w:iCs/>
          <w:sz w:val="24"/>
        </w:rPr>
        <w:t xml:space="preserve"> masa volumétrica seca máxima (PVSM) obtenida en la prueba AASHTO estándar </w:t>
      </w:r>
      <w:r w:rsidRPr="00942F5F">
        <w:rPr>
          <w:rFonts w:ascii="Arial" w:hAnsi="Arial"/>
          <w:iCs/>
          <w:sz w:val="24"/>
        </w:rPr>
        <w:t>(Libro 6 de las Normas para Muestreo y Pruebas de Materiales, Equipos y Sistemas; Carreteras y Aeropistas, Pavimentos I, de la Secretaría de Comunicaciones y Transportes, Edición 1983).</w:t>
      </w:r>
    </w:p>
    <w:p w:rsidR="00F106EA" w:rsidRPr="000D6D57" w:rsidRDefault="00F106EA" w:rsidP="000D6D57">
      <w:pPr>
        <w:jc w:val="both"/>
        <w:rPr>
          <w:rFonts w:ascii="Arial" w:hAnsi="Arial"/>
          <w:iCs/>
          <w:sz w:val="24"/>
        </w:rPr>
      </w:pPr>
    </w:p>
    <w:p w:rsidR="00484B70" w:rsidRPr="000D6D57" w:rsidRDefault="00484B70" w:rsidP="000D6D57">
      <w:pPr>
        <w:jc w:val="both"/>
        <w:rPr>
          <w:rFonts w:ascii="Arial" w:hAnsi="Arial"/>
          <w:iCs/>
          <w:sz w:val="24"/>
        </w:rPr>
      </w:pPr>
      <w:r w:rsidRPr="000D6D57">
        <w:rPr>
          <w:rFonts w:ascii="Arial" w:hAnsi="Arial"/>
          <w:iCs/>
          <w:sz w:val="24"/>
        </w:rPr>
        <w:t xml:space="preserve">La construcción del remate con material de base estabilizada se ejecutará </w:t>
      </w:r>
      <w:r w:rsidR="000D6D57">
        <w:rPr>
          <w:rFonts w:ascii="Arial" w:hAnsi="Arial"/>
          <w:iCs/>
          <w:sz w:val="24"/>
        </w:rPr>
        <w:t xml:space="preserve">para cumplir </w:t>
      </w:r>
      <w:r w:rsidRPr="000D6D57">
        <w:rPr>
          <w:rFonts w:ascii="Arial" w:hAnsi="Arial"/>
          <w:iCs/>
          <w:sz w:val="24"/>
        </w:rPr>
        <w:t>con las características indicadas en la “</w:t>
      </w:r>
      <w:r w:rsidR="000D6D57">
        <w:rPr>
          <w:rFonts w:ascii="Arial" w:hAnsi="Arial"/>
          <w:iCs/>
          <w:sz w:val="24"/>
        </w:rPr>
        <w:t>e</w:t>
      </w:r>
      <w:r w:rsidRPr="000D6D57">
        <w:rPr>
          <w:rFonts w:ascii="Arial" w:hAnsi="Arial"/>
          <w:iCs/>
          <w:sz w:val="24"/>
        </w:rPr>
        <w:t xml:space="preserve">specificación </w:t>
      </w:r>
      <w:r w:rsidR="000D6D57">
        <w:rPr>
          <w:rFonts w:ascii="Arial" w:hAnsi="Arial"/>
          <w:iCs/>
          <w:sz w:val="24"/>
        </w:rPr>
        <w:t>p</w:t>
      </w:r>
      <w:r w:rsidRPr="000D6D57">
        <w:rPr>
          <w:rFonts w:ascii="Arial" w:hAnsi="Arial"/>
          <w:iCs/>
          <w:sz w:val="24"/>
        </w:rPr>
        <w:t xml:space="preserve">articular para </w:t>
      </w:r>
      <w:r w:rsidR="000D6D57">
        <w:rPr>
          <w:rFonts w:ascii="Arial" w:hAnsi="Arial"/>
          <w:iCs/>
          <w:sz w:val="24"/>
        </w:rPr>
        <w:t>b</w:t>
      </w:r>
      <w:r w:rsidRPr="000D6D57">
        <w:rPr>
          <w:rFonts w:ascii="Arial" w:hAnsi="Arial"/>
          <w:iCs/>
          <w:sz w:val="24"/>
        </w:rPr>
        <w:t xml:space="preserve">ase </w:t>
      </w:r>
      <w:r w:rsidR="000D6D57">
        <w:rPr>
          <w:rFonts w:ascii="Arial" w:hAnsi="Arial"/>
          <w:iCs/>
          <w:sz w:val="24"/>
        </w:rPr>
        <w:t>e</w:t>
      </w:r>
      <w:r w:rsidRPr="000D6D57">
        <w:rPr>
          <w:rFonts w:ascii="Arial" w:hAnsi="Arial"/>
          <w:iCs/>
          <w:sz w:val="24"/>
        </w:rPr>
        <w:t xml:space="preserve">stabilizada con </w:t>
      </w:r>
      <w:r w:rsidR="000D6D57">
        <w:rPr>
          <w:rFonts w:ascii="Arial" w:hAnsi="Arial"/>
          <w:iCs/>
          <w:sz w:val="24"/>
        </w:rPr>
        <w:t>c</w:t>
      </w:r>
      <w:r w:rsidRPr="000D6D57">
        <w:rPr>
          <w:rFonts w:ascii="Arial" w:hAnsi="Arial"/>
          <w:iCs/>
          <w:sz w:val="24"/>
        </w:rPr>
        <w:t xml:space="preserve">emento” </w:t>
      </w:r>
      <w:r w:rsidR="00942F5F">
        <w:rPr>
          <w:rFonts w:ascii="Arial" w:hAnsi="Arial"/>
          <w:iCs/>
          <w:sz w:val="24"/>
        </w:rPr>
        <w:t xml:space="preserve">que se </w:t>
      </w:r>
      <w:r w:rsidRPr="00942F5F">
        <w:rPr>
          <w:rFonts w:ascii="Arial" w:hAnsi="Arial"/>
          <w:iCs/>
          <w:sz w:val="24"/>
        </w:rPr>
        <w:t>anexa</w:t>
      </w:r>
      <w:r w:rsidRPr="000D6D57">
        <w:rPr>
          <w:rFonts w:ascii="Arial" w:hAnsi="Arial"/>
          <w:iCs/>
          <w:sz w:val="24"/>
        </w:rPr>
        <w:t xml:space="preserve"> a este procedimiento constructivo. La proporción de cemento </w:t>
      </w:r>
      <w:r w:rsidR="000D6D57" w:rsidRPr="000D6D57">
        <w:rPr>
          <w:rFonts w:ascii="Arial" w:hAnsi="Arial"/>
          <w:iCs/>
          <w:sz w:val="24"/>
        </w:rPr>
        <w:t>Portland</w:t>
      </w:r>
      <w:r w:rsidRPr="000D6D57">
        <w:rPr>
          <w:rFonts w:ascii="Arial" w:hAnsi="Arial"/>
          <w:iCs/>
          <w:sz w:val="24"/>
        </w:rPr>
        <w:t xml:space="preserve"> a utilizar será del </w:t>
      </w:r>
      <w:r w:rsidRPr="00942F5F">
        <w:rPr>
          <w:rFonts w:ascii="Arial" w:hAnsi="Arial"/>
          <w:iCs/>
          <w:sz w:val="24"/>
        </w:rPr>
        <w:t>5%</w:t>
      </w:r>
      <w:r w:rsidRPr="000D6D57">
        <w:rPr>
          <w:rFonts w:ascii="Arial" w:hAnsi="Arial"/>
          <w:iCs/>
          <w:sz w:val="24"/>
        </w:rPr>
        <w:t xml:space="preserve"> </w:t>
      </w:r>
      <w:r w:rsidR="000D6D57">
        <w:rPr>
          <w:rFonts w:ascii="Arial" w:hAnsi="Arial"/>
          <w:iCs/>
          <w:sz w:val="24"/>
        </w:rPr>
        <w:t>(</w:t>
      </w:r>
      <w:r w:rsidR="000D6D57" w:rsidRPr="00942F5F">
        <w:rPr>
          <w:rFonts w:ascii="Arial" w:hAnsi="Arial"/>
          <w:iCs/>
          <w:sz w:val="24"/>
        </w:rPr>
        <w:t>cinco por ciento</w:t>
      </w:r>
      <w:r w:rsidR="000D6D57">
        <w:rPr>
          <w:rFonts w:ascii="Arial" w:hAnsi="Arial"/>
          <w:iCs/>
          <w:sz w:val="24"/>
        </w:rPr>
        <w:t xml:space="preserve">) </w:t>
      </w:r>
      <w:r w:rsidRPr="000D6D57">
        <w:rPr>
          <w:rFonts w:ascii="Arial" w:hAnsi="Arial"/>
          <w:iCs/>
          <w:sz w:val="24"/>
        </w:rPr>
        <w:t>en peso, con respecto al agregado pétreo.</w:t>
      </w:r>
    </w:p>
    <w:p w:rsidR="00F106EA" w:rsidRPr="000D6D57" w:rsidRDefault="00F106EA" w:rsidP="000D6D57">
      <w:pPr>
        <w:jc w:val="both"/>
        <w:rPr>
          <w:rFonts w:ascii="Arial" w:hAnsi="Arial"/>
          <w:iCs/>
          <w:sz w:val="24"/>
        </w:rPr>
      </w:pPr>
    </w:p>
    <w:p w:rsidR="00484B70" w:rsidRPr="00484B70" w:rsidRDefault="00484B70" w:rsidP="000D6D57">
      <w:pPr>
        <w:jc w:val="both"/>
        <w:rPr>
          <w:rFonts w:ascii="Arial" w:hAnsi="Arial" w:cs="Arial"/>
          <w:sz w:val="22"/>
          <w:szCs w:val="22"/>
        </w:rPr>
      </w:pPr>
      <w:r w:rsidRPr="000D6D57">
        <w:rPr>
          <w:rFonts w:ascii="Arial" w:hAnsi="Arial"/>
          <w:iCs/>
          <w:sz w:val="24"/>
        </w:rPr>
        <w:t xml:space="preserve">Los cambios en las especificaciones o procedimientos constructivos deberán estar </w:t>
      </w:r>
      <w:r w:rsidR="000D6D57">
        <w:rPr>
          <w:rFonts w:ascii="Arial" w:hAnsi="Arial"/>
          <w:iCs/>
          <w:sz w:val="24"/>
        </w:rPr>
        <w:t xml:space="preserve">presentados por la empresa contratista, revisados y </w:t>
      </w:r>
      <w:r w:rsidRPr="000D6D57">
        <w:rPr>
          <w:rFonts w:ascii="Arial" w:hAnsi="Arial"/>
          <w:iCs/>
          <w:sz w:val="24"/>
        </w:rPr>
        <w:t xml:space="preserve">avalados por el diseñador, </w:t>
      </w:r>
      <w:r w:rsidR="00CD7CF6">
        <w:rPr>
          <w:rFonts w:ascii="Arial" w:hAnsi="Arial"/>
          <w:iCs/>
          <w:sz w:val="24"/>
        </w:rPr>
        <w:t>y bajo la aprobación de la Secretaría de Comunicaciones y Transportes</w:t>
      </w:r>
      <w:r w:rsidRPr="000D6D57">
        <w:rPr>
          <w:rFonts w:ascii="Arial" w:hAnsi="Arial"/>
          <w:iCs/>
          <w:sz w:val="24"/>
        </w:rPr>
        <w:t>.</w:t>
      </w:r>
    </w:p>
    <w:p w:rsidR="00484B70" w:rsidRPr="00484B70" w:rsidRDefault="00484B70" w:rsidP="00484B70">
      <w:pPr>
        <w:jc w:val="both"/>
        <w:rPr>
          <w:rFonts w:ascii="Arial" w:hAnsi="Arial" w:cs="Arial"/>
          <w:sz w:val="22"/>
          <w:szCs w:val="22"/>
        </w:rPr>
        <w:sectPr w:rsidR="00484B70" w:rsidRPr="00484B70" w:rsidSect="009B6209">
          <w:headerReference w:type="default" r:id="rId7"/>
          <w:footerReference w:type="even" r:id="rId8"/>
          <w:footerReference w:type="default" r:id="rId9"/>
          <w:pgSz w:w="12242" w:h="15842" w:code="1"/>
          <w:pgMar w:top="1673" w:right="1134" w:bottom="1134" w:left="1701" w:header="720" w:footer="720" w:gutter="0"/>
          <w:pgNumType w:start="90"/>
          <w:cols w:space="720"/>
        </w:sectPr>
      </w:pPr>
    </w:p>
    <w:p w:rsidR="00484B70" w:rsidRPr="00CD7CF6" w:rsidRDefault="00484B70" w:rsidP="00484B70">
      <w:pPr>
        <w:pStyle w:val="Encabezado"/>
        <w:jc w:val="both"/>
        <w:rPr>
          <w:rFonts w:ascii="Arial" w:hAnsi="Arial" w:cs="Arial"/>
          <w:b/>
          <w:sz w:val="24"/>
          <w:szCs w:val="24"/>
        </w:rPr>
      </w:pPr>
      <w:r w:rsidRPr="00CD7CF6">
        <w:rPr>
          <w:rFonts w:ascii="Arial" w:hAnsi="Arial" w:cs="Arial"/>
          <w:b/>
          <w:sz w:val="24"/>
          <w:szCs w:val="24"/>
        </w:rPr>
        <w:lastRenderedPageBreak/>
        <w:t>DETALLES DE DISEÑO.</w:t>
      </w:r>
    </w:p>
    <w:p w:rsidR="00300D85" w:rsidRPr="00484B70" w:rsidRDefault="00300D85" w:rsidP="00484B70">
      <w:pPr>
        <w:pStyle w:val="Encabezado"/>
        <w:jc w:val="both"/>
        <w:rPr>
          <w:rFonts w:ascii="Arial" w:hAnsi="Arial" w:cs="Arial"/>
          <w:sz w:val="22"/>
          <w:szCs w:val="22"/>
        </w:rPr>
      </w:pPr>
    </w:p>
    <w:p w:rsidR="00484B70" w:rsidRPr="00CD7CF6" w:rsidRDefault="00CD7CF6" w:rsidP="00484B70">
      <w:pPr>
        <w:pStyle w:val="Ttulo3"/>
        <w:numPr>
          <w:ilvl w:val="2"/>
          <w:numId w:val="41"/>
        </w:numPr>
        <w:tabs>
          <w:tab w:val="clear" w:pos="7054"/>
          <w:tab w:val="num" w:pos="567"/>
        </w:tabs>
        <w:overflowPunct w:val="0"/>
        <w:autoSpaceDE w:val="0"/>
        <w:autoSpaceDN w:val="0"/>
        <w:adjustRightInd w:val="0"/>
        <w:spacing w:before="120" w:after="60"/>
        <w:ind w:left="567" w:hanging="567"/>
        <w:textAlignment w:val="baseline"/>
        <w:rPr>
          <w:szCs w:val="24"/>
          <w:u w:val="none"/>
        </w:rPr>
      </w:pPr>
      <w:r w:rsidRPr="00CD7CF6">
        <w:rPr>
          <w:szCs w:val="24"/>
          <w:u w:val="none"/>
        </w:rPr>
        <w:t>JUNTA DE CONSTRUCCIÓN.</w:t>
      </w:r>
    </w:p>
    <w:p w:rsidR="00484B70" w:rsidRPr="00CD7CF6" w:rsidRDefault="00484B70" w:rsidP="00CD7CF6">
      <w:pPr>
        <w:jc w:val="both"/>
        <w:rPr>
          <w:rFonts w:ascii="Arial" w:hAnsi="Arial"/>
          <w:iCs/>
          <w:sz w:val="24"/>
        </w:rPr>
      </w:pPr>
      <w:r w:rsidRPr="00CD7CF6">
        <w:rPr>
          <w:rFonts w:ascii="Arial" w:hAnsi="Arial"/>
          <w:iCs/>
          <w:sz w:val="24"/>
        </w:rPr>
        <w:t>Se recomienda que de ser posible se haga coincidir la junta de construcción con la localización de una junta transversal de contracción. Para este propósito se deberá suspender el colado cuando se haya sobrepasado la localización de la junta transversal.</w:t>
      </w:r>
    </w:p>
    <w:p w:rsidR="00CD7CF6" w:rsidRDefault="00CD7CF6" w:rsidP="00CD7CF6">
      <w:pPr>
        <w:jc w:val="both"/>
        <w:rPr>
          <w:rFonts w:ascii="Arial" w:hAnsi="Arial"/>
          <w:iCs/>
          <w:sz w:val="24"/>
        </w:rPr>
      </w:pPr>
    </w:p>
    <w:p w:rsidR="00CD7CF6" w:rsidRDefault="00484B70" w:rsidP="00CD7CF6">
      <w:pPr>
        <w:jc w:val="both"/>
        <w:rPr>
          <w:rFonts w:ascii="Arial" w:hAnsi="Arial"/>
          <w:iCs/>
          <w:sz w:val="24"/>
        </w:rPr>
      </w:pPr>
      <w:r w:rsidRPr="00CD7CF6">
        <w:rPr>
          <w:rFonts w:ascii="Arial" w:hAnsi="Arial"/>
          <w:iCs/>
          <w:sz w:val="24"/>
        </w:rPr>
        <w:t>La junta de construcción se formará hincando en el concreto fresco una frontera lo suficientemente rígida para mantener el plano de la junta perpendicular al plano de la superficie de la losa. Dicha frontera deberá ser metálica y tener orificios por los cuales se instalen las pasa</w:t>
      </w:r>
      <w:r w:rsidR="00CD7CF6">
        <w:rPr>
          <w:rFonts w:ascii="Arial" w:hAnsi="Arial"/>
          <w:iCs/>
          <w:sz w:val="24"/>
        </w:rPr>
        <w:t>-</w:t>
      </w:r>
      <w:r w:rsidRPr="00CD7CF6">
        <w:rPr>
          <w:rFonts w:ascii="Arial" w:hAnsi="Arial"/>
          <w:iCs/>
          <w:sz w:val="24"/>
        </w:rPr>
        <w:t xml:space="preserve">juntas en el alineamiento y espaciamiento indicado en los documentos de construcción. </w:t>
      </w:r>
    </w:p>
    <w:p w:rsidR="00CD7CF6" w:rsidRDefault="00CD7CF6" w:rsidP="00CD7CF6">
      <w:pPr>
        <w:jc w:val="both"/>
        <w:rPr>
          <w:rFonts w:ascii="Arial" w:hAnsi="Arial"/>
          <w:iCs/>
          <w:sz w:val="24"/>
        </w:rPr>
      </w:pPr>
    </w:p>
    <w:p w:rsidR="00484B70" w:rsidRPr="00CD7CF6" w:rsidRDefault="00484B70" w:rsidP="00CD7CF6">
      <w:pPr>
        <w:jc w:val="both"/>
        <w:rPr>
          <w:rFonts w:ascii="Arial" w:hAnsi="Arial"/>
          <w:iCs/>
          <w:sz w:val="24"/>
        </w:rPr>
      </w:pPr>
      <w:r w:rsidRPr="00CD7CF6">
        <w:rPr>
          <w:rFonts w:ascii="Arial" w:hAnsi="Arial"/>
          <w:iCs/>
          <w:sz w:val="24"/>
        </w:rPr>
        <w:t>A continuación se procederá a remover el concreto fresco excedente a partir de la junta recién formada. Se deberán colocar pasa</w:t>
      </w:r>
      <w:r w:rsidR="00CD7CF6">
        <w:rPr>
          <w:rFonts w:ascii="Arial" w:hAnsi="Arial"/>
          <w:iCs/>
          <w:sz w:val="24"/>
        </w:rPr>
        <w:t>-</w:t>
      </w:r>
      <w:r w:rsidRPr="00CD7CF6">
        <w:rPr>
          <w:rFonts w:ascii="Arial" w:hAnsi="Arial"/>
          <w:iCs/>
          <w:sz w:val="24"/>
        </w:rPr>
        <w:t>juntas en toda la corona pavimentada con la finalidad de prevenir pérdida de transferencia de carga en la junta transversal a lo largo de la vida útil del pavimento.</w:t>
      </w:r>
    </w:p>
    <w:p w:rsidR="00CD7CF6" w:rsidRDefault="00CD7CF6" w:rsidP="00CD7CF6">
      <w:pPr>
        <w:jc w:val="both"/>
        <w:rPr>
          <w:rFonts w:ascii="Arial" w:hAnsi="Arial"/>
          <w:iCs/>
          <w:sz w:val="24"/>
        </w:rPr>
      </w:pPr>
    </w:p>
    <w:p w:rsidR="00484B70" w:rsidRPr="00CD7CF6" w:rsidRDefault="00484B70" w:rsidP="00CD7CF6">
      <w:pPr>
        <w:jc w:val="both"/>
        <w:rPr>
          <w:rFonts w:ascii="Arial" w:hAnsi="Arial"/>
          <w:iCs/>
          <w:sz w:val="24"/>
        </w:rPr>
      </w:pPr>
      <w:r w:rsidRPr="00CD7CF6">
        <w:rPr>
          <w:rFonts w:ascii="Arial" w:hAnsi="Arial"/>
          <w:iCs/>
          <w:sz w:val="24"/>
        </w:rPr>
        <w:t>La junta transversal de construcción deberá ser perpendicular al sentido de pavimentación y deberá vibrarse con vibradores de inmersión para garantizar la consolidación del concreto en las esquinas de esta junta.</w:t>
      </w:r>
    </w:p>
    <w:p w:rsidR="00CD7CF6" w:rsidRDefault="00CD7CF6" w:rsidP="00CD7CF6">
      <w:pPr>
        <w:jc w:val="both"/>
        <w:rPr>
          <w:rFonts w:ascii="Arial" w:hAnsi="Arial"/>
          <w:iCs/>
          <w:sz w:val="24"/>
        </w:rPr>
      </w:pPr>
    </w:p>
    <w:p w:rsidR="00CD7CF6" w:rsidRDefault="00484B70" w:rsidP="00CD7CF6">
      <w:pPr>
        <w:jc w:val="both"/>
        <w:rPr>
          <w:rFonts w:ascii="Arial" w:hAnsi="Arial"/>
          <w:iCs/>
          <w:sz w:val="24"/>
        </w:rPr>
      </w:pPr>
      <w:r w:rsidRPr="00CD7CF6">
        <w:rPr>
          <w:rFonts w:ascii="Arial" w:hAnsi="Arial"/>
          <w:iCs/>
          <w:sz w:val="24"/>
        </w:rPr>
        <w:t>En caso de emergencia, la junta de construcción será localizada de acuerdo a lo que ya se tenga colado. En el caso de que el tramo colado sea menor a un tercio de la longitud de la losa, se removerá el concreto fresco hasta hacer coincidir la junta de construcción con la localización de la junta transversal de contracción. Cuando la emergencia ocurra en el tercio medio de la longitud de la losa, se deberá formar la junta de construcción cuidando que la di</w:t>
      </w:r>
      <w:r w:rsidR="00CD7CF6">
        <w:rPr>
          <w:rFonts w:ascii="Arial" w:hAnsi="Arial"/>
          <w:iCs/>
          <w:sz w:val="24"/>
        </w:rPr>
        <w:t>stancia entre ésta y cualquiera</w:t>
      </w:r>
      <w:r w:rsidRPr="00CD7CF6">
        <w:rPr>
          <w:rFonts w:ascii="Arial" w:hAnsi="Arial"/>
          <w:iCs/>
          <w:sz w:val="24"/>
        </w:rPr>
        <w:t xml:space="preserve"> de las dos juntas transversales de contracción adyacentes no sea menor de </w:t>
      </w:r>
      <w:r w:rsidR="00CD7CF6">
        <w:rPr>
          <w:rFonts w:ascii="Arial" w:hAnsi="Arial"/>
          <w:iCs/>
          <w:sz w:val="24"/>
        </w:rPr>
        <w:t>1.50m (</w:t>
      </w:r>
      <w:r w:rsidRPr="00CD7CF6">
        <w:rPr>
          <w:rFonts w:ascii="Arial" w:hAnsi="Arial"/>
          <w:iCs/>
          <w:sz w:val="24"/>
        </w:rPr>
        <w:t>uno punto cincuenta metros</w:t>
      </w:r>
      <w:r w:rsidR="00CD7CF6">
        <w:rPr>
          <w:rFonts w:ascii="Arial" w:hAnsi="Arial"/>
          <w:iCs/>
          <w:sz w:val="24"/>
        </w:rPr>
        <w:t>)</w:t>
      </w:r>
      <w:r w:rsidRPr="00CD7CF6">
        <w:rPr>
          <w:rFonts w:ascii="Arial" w:hAnsi="Arial"/>
          <w:iCs/>
          <w:sz w:val="24"/>
        </w:rPr>
        <w:t xml:space="preserve">. </w:t>
      </w:r>
    </w:p>
    <w:p w:rsidR="00CD7CF6" w:rsidRDefault="00CD7CF6" w:rsidP="00CD7CF6">
      <w:pPr>
        <w:jc w:val="both"/>
        <w:rPr>
          <w:rFonts w:ascii="Arial" w:hAnsi="Arial"/>
          <w:iCs/>
          <w:sz w:val="24"/>
        </w:rPr>
      </w:pPr>
    </w:p>
    <w:p w:rsidR="00484B70" w:rsidRPr="00CD7CF6" w:rsidRDefault="00484B70" w:rsidP="00CD7CF6">
      <w:pPr>
        <w:jc w:val="both"/>
        <w:rPr>
          <w:rFonts w:ascii="Arial" w:hAnsi="Arial"/>
          <w:iCs/>
          <w:sz w:val="24"/>
        </w:rPr>
      </w:pPr>
      <w:r w:rsidRPr="00CD7CF6">
        <w:rPr>
          <w:rFonts w:ascii="Arial" w:hAnsi="Arial"/>
          <w:iCs/>
          <w:sz w:val="24"/>
        </w:rPr>
        <w:t>Si la emergencia ocurre en el último tercio de la longitud de la losa, se deberá remover el concreto fresco para localizar la junta en el tercio medio. El procedimiento constructivo de estas juntas de emergencia será igual al indicado anteriormente para la junta de construcción.</w:t>
      </w:r>
    </w:p>
    <w:p w:rsidR="00484B70" w:rsidRPr="00484B70" w:rsidRDefault="00484B70" w:rsidP="00484B70">
      <w:pPr>
        <w:jc w:val="both"/>
        <w:rPr>
          <w:rFonts w:ascii="Arial" w:hAnsi="Arial" w:cs="Arial"/>
          <w:sz w:val="22"/>
          <w:szCs w:val="22"/>
        </w:rPr>
      </w:pPr>
    </w:p>
    <w:p w:rsidR="00484B70" w:rsidRPr="00415FF9" w:rsidRDefault="00415FF9" w:rsidP="00484B70">
      <w:pPr>
        <w:pStyle w:val="Ttulo3"/>
        <w:numPr>
          <w:ilvl w:val="2"/>
          <w:numId w:val="41"/>
        </w:numPr>
        <w:tabs>
          <w:tab w:val="clear" w:pos="7054"/>
          <w:tab w:val="num" w:pos="567"/>
        </w:tabs>
        <w:overflowPunct w:val="0"/>
        <w:autoSpaceDE w:val="0"/>
        <w:autoSpaceDN w:val="0"/>
        <w:adjustRightInd w:val="0"/>
        <w:spacing w:before="120" w:after="60"/>
        <w:ind w:left="567" w:hanging="567"/>
        <w:textAlignment w:val="baseline"/>
        <w:rPr>
          <w:szCs w:val="24"/>
          <w:u w:val="none"/>
        </w:rPr>
      </w:pPr>
      <w:r>
        <w:rPr>
          <w:szCs w:val="24"/>
          <w:u w:val="none"/>
        </w:rPr>
        <w:t>LOSAS DE APROXIMACIÓN</w:t>
      </w:r>
      <w:r w:rsidR="00484B70" w:rsidRPr="00415FF9">
        <w:rPr>
          <w:szCs w:val="24"/>
          <w:u w:val="none"/>
        </w:rPr>
        <w:t>.</w:t>
      </w:r>
    </w:p>
    <w:p w:rsidR="00484B70" w:rsidRPr="00ED5D13" w:rsidRDefault="00484B70" w:rsidP="00ED5D13">
      <w:pPr>
        <w:jc w:val="both"/>
        <w:rPr>
          <w:rFonts w:ascii="Arial" w:hAnsi="Arial"/>
          <w:iCs/>
          <w:sz w:val="24"/>
        </w:rPr>
      </w:pPr>
      <w:r w:rsidRPr="00ED5D13">
        <w:rPr>
          <w:rFonts w:ascii="Arial" w:hAnsi="Arial"/>
          <w:iCs/>
          <w:sz w:val="24"/>
        </w:rPr>
        <w:t>Las losas de aproximación se construirán en las áreas próximas a los puentes y otras estructuras fijas. Esta losa deberá ser armada debido a que presenta un anclaje a la cara vertical del puente y su elevación es fija. Debido a que los asentamientos diferenciales son esperados debajo de ésta, la losa de aproximación deberá ser lo suficientemente rígida para puentear dichos asentamientos.</w:t>
      </w:r>
    </w:p>
    <w:p w:rsidR="00ED5D13" w:rsidRDefault="00ED5D13" w:rsidP="00ED5D13">
      <w:pPr>
        <w:jc w:val="both"/>
        <w:rPr>
          <w:rFonts w:ascii="Arial" w:hAnsi="Arial"/>
          <w:iCs/>
          <w:sz w:val="24"/>
        </w:rPr>
      </w:pPr>
    </w:p>
    <w:p w:rsidR="00484B70" w:rsidRPr="00ED5D13" w:rsidRDefault="00484B70" w:rsidP="00ED5D13">
      <w:pPr>
        <w:jc w:val="both"/>
        <w:rPr>
          <w:rFonts w:ascii="Arial" w:hAnsi="Arial"/>
          <w:iCs/>
          <w:sz w:val="24"/>
        </w:rPr>
      </w:pPr>
      <w:r w:rsidRPr="00ED5D13">
        <w:rPr>
          <w:rFonts w:ascii="Arial" w:hAnsi="Arial"/>
          <w:iCs/>
          <w:sz w:val="24"/>
        </w:rPr>
        <w:t xml:space="preserve">Además de la losa de aproximación, se deberá construir una losa subyacente a </w:t>
      </w:r>
      <w:r w:rsidR="00ED5D13">
        <w:rPr>
          <w:rFonts w:ascii="Arial" w:hAnsi="Arial"/>
          <w:iCs/>
          <w:sz w:val="24"/>
        </w:rPr>
        <w:t>5.00m (</w:t>
      </w:r>
      <w:r w:rsidRPr="00ED5D13">
        <w:rPr>
          <w:rFonts w:ascii="Arial" w:hAnsi="Arial"/>
          <w:iCs/>
          <w:sz w:val="24"/>
        </w:rPr>
        <w:t>cinco metros</w:t>
      </w:r>
      <w:r w:rsidR="00ED5D13">
        <w:rPr>
          <w:rFonts w:ascii="Arial" w:hAnsi="Arial"/>
          <w:iCs/>
          <w:sz w:val="24"/>
        </w:rPr>
        <w:t xml:space="preserve">) </w:t>
      </w:r>
      <w:r w:rsidRPr="00ED5D13">
        <w:rPr>
          <w:rFonts w:ascii="Arial" w:hAnsi="Arial"/>
          <w:iCs/>
          <w:sz w:val="24"/>
        </w:rPr>
        <w:t>de la estructura del puente. Esta losa subyacente proveerá de suficiente transferencia de carga por lo que las pasa</w:t>
      </w:r>
      <w:r w:rsidR="00ED5D13">
        <w:rPr>
          <w:rFonts w:ascii="Arial" w:hAnsi="Arial"/>
          <w:iCs/>
          <w:sz w:val="24"/>
        </w:rPr>
        <w:t>-</w:t>
      </w:r>
      <w:r w:rsidRPr="00ED5D13">
        <w:rPr>
          <w:rFonts w:ascii="Arial" w:hAnsi="Arial"/>
          <w:iCs/>
          <w:sz w:val="24"/>
        </w:rPr>
        <w:t xml:space="preserve">juntas no serán necesarias. La losa de </w:t>
      </w:r>
      <w:r w:rsidRPr="00ED5D13">
        <w:rPr>
          <w:rFonts w:ascii="Arial" w:hAnsi="Arial"/>
          <w:iCs/>
          <w:sz w:val="24"/>
        </w:rPr>
        <w:lastRenderedPageBreak/>
        <w:t xml:space="preserve">aproximación podrá colocarse 24 horas </w:t>
      </w:r>
      <w:r w:rsidR="00ED5D13">
        <w:rPr>
          <w:rFonts w:ascii="Arial" w:hAnsi="Arial"/>
          <w:iCs/>
          <w:sz w:val="24"/>
        </w:rPr>
        <w:t xml:space="preserve">(veinticuatro horas) </w:t>
      </w:r>
      <w:r w:rsidRPr="00ED5D13">
        <w:rPr>
          <w:rFonts w:ascii="Arial" w:hAnsi="Arial"/>
          <w:iCs/>
          <w:sz w:val="24"/>
        </w:rPr>
        <w:t>después de haber excavado y colocado la losa subyacente.</w:t>
      </w:r>
    </w:p>
    <w:p w:rsidR="00ED5D13" w:rsidRDefault="00ED5D13" w:rsidP="00ED5D13">
      <w:pPr>
        <w:jc w:val="both"/>
        <w:rPr>
          <w:rFonts w:ascii="Arial" w:hAnsi="Arial"/>
          <w:iCs/>
          <w:sz w:val="24"/>
        </w:rPr>
      </w:pPr>
    </w:p>
    <w:p w:rsidR="00484B70" w:rsidRPr="00ED5D13" w:rsidRDefault="00484B70" w:rsidP="00ED5D13">
      <w:pPr>
        <w:jc w:val="both"/>
        <w:rPr>
          <w:rFonts w:ascii="Arial" w:hAnsi="Arial"/>
          <w:iCs/>
          <w:sz w:val="24"/>
        </w:rPr>
      </w:pPr>
      <w:r w:rsidRPr="00ED5D13">
        <w:rPr>
          <w:rFonts w:ascii="Arial" w:hAnsi="Arial"/>
          <w:iCs/>
          <w:sz w:val="24"/>
        </w:rPr>
        <w:t xml:space="preserve">Para la junta de expansión térmica, se deberá dejar un espacio de </w:t>
      </w:r>
      <w:r w:rsidR="00ED5D13">
        <w:rPr>
          <w:rFonts w:ascii="Arial" w:hAnsi="Arial"/>
          <w:iCs/>
          <w:sz w:val="24"/>
        </w:rPr>
        <w:t>0.02m (</w:t>
      </w:r>
      <w:r w:rsidRPr="00ED5D13">
        <w:rPr>
          <w:rFonts w:ascii="Arial" w:hAnsi="Arial"/>
          <w:iCs/>
          <w:sz w:val="24"/>
        </w:rPr>
        <w:t>cero punto cero dos metros</w:t>
      </w:r>
      <w:r w:rsidR="00ED5D13">
        <w:rPr>
          <w:rFonts w:ascii="Arial" w:hAnsi="Arial"/>
          <w:iCs/>
          <w:sz w:val="24"/>
        </w:rPr>
        <w:t>)</w:t>
      </w:r>
      <w:r w:rsidRPr="00ED5D13">
        <w:rPr>
          <w:rFonts w:ascii="Arial" w:hAnsi="Arial"/>
          <w:iCs/>
          <w:sz w:val="24"/>
        </w:rPr>
        <w:t xml:space="preserve"> para permitir un libre movimiento por expansión térmica del pavimento de concreto. Este espacio deberá sellarse con neopreno preformado. De la misma manera, la junta entre la losa de aproximación y el puente deberá sellarse con neopreno preformado.</w:t>
      </w:r>
    </w:p>
    <w:p w:rsidR="00484B70" w:rsidRPr="00484B70" w:rsidRDefault="00484B70" w:rsidP="00484B70">
      <w:pPr>
        <w:jc w:val="both"/>
        <w:rPr>
          <w:rFonts w:ascii="Arial" w:hAnsi="Arial" w:cs="Arial"/>
          <w:sz w:val="22"/>
          <w:szCs w:val="22"/>
        </w:rPr>
      </w:pPr>
    </w:p>
    <w:p w:rsidR="00484B70" w:rsidRPr="00B363E3" w:rsidRDefault="00B363E3" w:rsidP="00484B70">
      <w:pPr>
        <w:pStyle w:val="Ttulo3"/>
        <w:numPr>
          <w:ilvl w:val="2"/>
          <w:numId w:val="41"/>
        </w:numPr>
        <w:tabs>
          <w:tab w:val="clear" w:pos="7054"/>
          <w:tab w:val="num" w:pos="567"/>
        </w:tabs>
        <w:overflowPunct w:val="0"/>
        <w:autoSpaceDE w:val="0"/>
        <w:autoSpaceDN w:val="0"/>
        <w:adjustRightInd w:val="0"/>
        <w:spacing w:before="120" w:after="60"/>
        <w:ind w:left="567" w:hanging="567"/>
        <w:textAlignment w:val="baseline"/>
        <w:rPr>
          <w:szCs w:val="24"/>
          <w:u w:val="none"/>
        </w:rPr>
      </w:pPr>
      <w:r>
        <w:rPr>
          <w:szCs w:val="24"/>
          <w:u w:val="none"/>
        </w:rPr>
        <w:t>JUNTA PAVIMENTO / CUNETA</w:t>
      </w:r>
      <w:r w:rsidR="00484B70" w:rsidRPr="00B363E3">
        <w:rPr>
          <w:szCs w:val="24"/>
          <w:u w:val="none"/>
        </w:rPr>
        <w:t>.</w:t>
      </w:r>
    </w:p>
    <w:p w:rsidR="005D08C7" w:rsidRDefault="00484B70" w:rsidP="00B363E3">
      <w:pPr>
        <w:jc w:val="both"/>
        <w:rPr>
          <w:rFonts w:ascii="Arial" w:hAnsi="Arial"/>
          <w:iCs/>
          <w:sz w:val="24"/>
        </w:rPr>
      </w:pPr>
      <w:r w:rsidRPr="00B363E3">
        <w:rPr>
          <w:rFonts w:ascii="Arial" w:hAnsi="Arial"/>
          <w:iCs/>
          <w:sz w:val="24"/>
        </w:rPr>
        <w:t>La junta entre el pavimento de concreto y la cuneta no es considerada como parte de la estructura del pavimento, por lo que no se requiere de algún refuerzo de amarre. Sin embargo, es probable que se produzca cierta separación con los años. Para evitar esta separación, se deberá colocar una varilla de amarre del #</w:t>
      </w:r>
      <w:r w:rsidR="005D08C7">
        <w:rPr>
          <w:rFonts w:ascii="Arial" w:hAnsi="Arial"/>
          <w:iCs/>
          <w:sz w:val="24"/>
        </w:rPr>
        <w:t xml:space="preserve"> </w:t>
      </w:r>
      <w:r w:rsidRPr="00B363E3">
        <w:rPr>
          <w:rFonts w:ascii="Arial" w:hAnsi="Arial"/>
          <w:iCs/>
          <w:sz w:val="24"/>
        </w:rPr>
        <w:t xml:space="preserve">5 de </w:t>
      </w:r>
      <w:r w:rsidR="005D08C7">
        <w:rPr>
          <w:rFonts w:ascii="Arial" w:hAnsi="Arial"/>
          <w:iCs/>
          <w:sz w:val="24"/>
        </w:rPr>
        <w:t>1.10m (</w:t>
      </w:r>
      <w:r w:rsidRPr="00B363E3">
        <w:rPr>
          <w:rFonts w:ascii="Arial" w:hAnsi="Arial"/>
          <w:iCs/>
          <w:sz w:val="24"/>
        </w:rPr>
        <w:t>uno punto diez metros</w:t>
      </w:r>
      <w:r w:rsidR="005D08C7">
        <w:rPr>
          <w:rFonts w:ascii="Arial" w:hAnsi="Arial"/>
          <w:iCs/>
          <w:sz w:val="24"/>
        </w:rPr>
        <w:t xml:space="preserve">) </w:t>
      </w:r>
      <w:r w:rsidRPr="00B363E3">
        <w:rPr>
          <w:rFonts w:ascii="Arial" w:hAnsi="Arial"/>
          <w:iCs/>
          <w:sz w:val="24"/>
        </w:rPr>
        <w:t xml:space="preserve">de longitud, a cada </w:t>
      </w:r>
      <w:r w:rsidR="005D08C7">
        <w:rPr>
          <w:rFonts w:ascii="Arial" w:hAnsi="Arial"/>
          <w:iCs/>
          <w:sz w:val="24"/>
        </w:rPr>
        <w:t>0.90m (</w:t>
      </w:r>
      <w:r w:rsidRPr="00B363E3">
        <w:rPr>
          <w:rFonts w:ascii="Arial" w:hAnsi="Arial"/>
          <w:iCs/>
          <w:sz w:val="24"/>
        </w:rPr>
        <w:t>cero punto noventa metros</w:t>
      </w:r>
      <w:r w:rsidR="005D08C7">
        <w:rPr>
          <w:rFonts w:ascii="Arial" w:hAnsi="Arial"/>
          <w:iCs/>
          <w:sz w:val="24"/>
        </w:rPr>
        <w:t xml:space="preserve">) </w:t>
      </w:r>
      <w:r w:rsidRPr="00B363E3">
        <w:rPr>
          <w:rFonts w:ascii="Arial" w:hAnsi="Arial"/>
          <w:iCs/>
          <w:sz w:val="24"/>
        </w:rPr>
        <w:t xml:space="preserve">y se deberá sellar esta junta con el mismo material empleado en las juntas del pavimento. </w:t>
      </w:r>
    </w:p>
    <w:p w:rsidR="005D08C7" w:rsidRDefault="005D08C7" w:rsidP="00B363E3">
      <w:pPr>
        <w:jc w:val="both"/>
        <w:rPr>
          <w:rFonts w:ascii="Arial" w:hAnsi="Arial"/>
          <w:iCs/>
          <w:sz w:val="24"/>
        </w:rPr>
      </w:pPr>
    </w:p>
    <w:p w:rsidR="00484B70" w:rsidRPr="00B363E3" w:rsidRDefault="00484B70" w:rsidP="00B363E3">
      <w:pPr>
        <w:jc w:val="both"/>
        <w:rPr>
          <w:rFonts w:ascii="Arial" w:hAnsi="Arial"/>
          <w:iCs/>
          <w:sz w:val="24"/>
        </w:rPr>
      </w:pPr>
      <w:r w:rsidRPr="00B363E3">
        <w:rPr>
          <w:rFonts w:ascii="Arial" w:hAnsi="Arial"/>
          <w:iCs/>
          <w:sz w:val="24"/>
        </w:rPr>
        <w:t>Las varillas de acero de a</w:t>
      </w:r>
      <w:r w:rsidR="005D08C7">
        <w:rPr>
          <w:rFonts w:ascii="Arial" w:hAnsi="Arial"/>
          <w:iCs/>
          <w:sz w:val="24"/>
        </w:rPr>
        <w:t xml:space="preserve">marre deberán ser de grado 40 con resistencia a la fluencia </w:t>
      </w:r>
      <w:proofErr w:type="spellStart"/>
      <w:r w:rsidR="005D08C7">
        <w:rPr>
          <w:rFonts w:ascii="Arial" w:hAnsi="Arial"/>
          <w:iCs/>
          <w:sz w:val="24"/>
        </w:rPr>
        <w:t>fý</w:t>
      </w:r>
      <w:proofErr w:type="spellEnd"/>
      <w:r w:rsidR="005D08C7">
        <w:rPr>
          <w:rFonts w:ascii="Arial" w:hAnsi="Arial"/>
          <w:iCs/>
          <w:sz w:val="24"/>
        </w:rPr>
        <w:t xml:space="preserve"> de </w:t>
      </w:r>
      <w:r w:rsidRPr="00B363E3">
        <w:rPr>
          <w:rFonts w:ascii="Arial" w:hAnsi="Arial"/>
          <w:iCs/>
          <w:sz w:val="24"/>
        </w:rPr>
        <w:t>3</w:t>
      </w:r>
      <w:r w:rsidR="005D08C7">
        <w:rPr>
          <w:rFonts w:ascii="Arial" w:hAnsi="Arial"/>
          <w:iCs/>
          <w:sz w:val="24"/>
        </w:rPr>
        <w:t>,250</w:t>
      </w:r>
      <w:r w:rsidRPr="00B363E3">
        <w:rPr>
          <w:rFonts w:ascii="Arial" w:hAnsi="Arial"/>
          <w:iCs/>
          <w:sz w:val="24"/>
        </w:rPr>
        <w:t>kg/cm</w:t>
      </w:r>
      <w:r w:rsidR="005D08C7">
        <w:rPr>
          <w:rFonts w:ascii="Arial" w:hAnsi="Arial"/>
          <w:iCs/>
          <w:sz w:val="24"/>
        </w:rPr>
        <w:t>2</w:t>
      </w:r>
      <w:r w:rsidRPr="00B363E3">
        <w:rPr>
          <w:rFonts w:ascii="Arial" w:hAnsi="Arial"/>
          <w:iCs/>
          <w:sz w:val="24"/>
        </w:rPr>
        <w:t xml:space="preserve"> pudiéndose doblar a </w:t>
      </w:r>
      <w:r w:rsidR="005D08C7">
        <w:rPr>
          <w:rFonts w:ascii="Arial" w:hAnsi="Arial"/>
          <w:iCs/>
          <w:sz w:val="24"/>
        </w:rPr>
        <w:t>90</w:t>
      </w:r>
      <w:r w:rsidR="005D08C7" w:rsidRPr="00B363E3">
        <w:rPr>
          <w:rFonts w:ascii="Arial" w:hAnsi="Arial"/>
          <w:iCs/>
          <w:sz w:val="24"/>
        </w:rPr>
        <w:t>º</w:t>
      </w:r>
      <w:r w:rsidR="005D08C7">
        <w:rPr>
          <w:rFonts w:ascii="Arial" w:hAnsi="Arial"/>
          <w:iCs/>
          <w:sz w:val="24"/>
        </w:rPr>
        <w:t xml:space="preserve"> (</w:t>
      </w:r>
      <w:r w:rsidRPr="00B363E3">
        <w:rPr>
          <w:rFonts w:ascii="Arial" w:hAnsi="Arial"/>
          <w:iCs/>
          <w:sz w:val="24"/>
        </w:rPr>
        <w:t>noventa grados</w:t>
      </w:r>
      <w:r w:rsidR="005D08C7">
        <w:rPr>
          <w:rFonts w:ascii="Arial" w:hAnsi="Arial"/>
          <w:iCs/>
          <w:sz w:val="24"/>
        </w:rPr>
        <w:t>)</w:t>
      </w:r>
      <w:r w:rsidRPr="00B363E3">
        <w:rPr>
          <w:rFonts w:ascii="Arial" w:hAnsi="Arial"/>
          <w:iCs/>
          <w:sz w:val="24"/>
        </w:rPr>
        <w:t>, para permitir la excavación de las cunetas. Una vez realizada la excavación y colocadas las varillas se procederá a desdoblar cuando la cuneta esté lista para su colado.</w:t>
      </w:r>
    </w:p>
    <w:p w:rsidR="00484B70" w:rsidRPr="00484B70" w:rsidRDefault="00484B70" w:rsidP="00484B70">
      <w:pPr>
        <w:jc w:val="both"/>
        <w:rPr>
          <w:rFonts w:ascii="Arial" w:hAnsi="Arial" w:cs="Arial"/>
          <w:sz w:val="22"/>
          <w:szCs w:val="22"/>
        </w:rPr>
      </w:pPr>
    </w:p>
    <w:p w:rsidR="00484B70" w:rsidRPr="00484B70" w:rsidRDefault="00484B70" w:rsidP="00484B70">
      <w:pPr>
        <w:pStyle w:val="Textoindependiente"/>
        <w:jc w:val="both"/>
        <w:rPr>
          <w:rFonts w:cs="Arial"/>
          <w:b/>
          <w:bCs/>
          <w:color w:val="C00000"/>
          <w:sz w:val="22"/>
          <w:szCs w:val="22"/>
          <w:lang w:val="es-ES_tradnl"/>
        </w:rPr>
      </w:pPr>
    </w:p>
    <w:p w:rsidR="0082290D" w:rsidRPr="004D5BB6" w:rsidRDefault="0082290D">
      <w:pPr>
        <w:pStyle w:val="Textoindependiente"/>
        <w:jc w:val="both"/>
        <w:rPr>
          <w:b/>
          <w:bCs/>
          <w:lang w:val="es-ES_tradnl"/>
        </w:rPr>
      </w:pPr>
      <w:r w:rsidRPr="00300D85">
        <w:rPr>
          <w:b/>
          <w:bCs/>
          <w:lang w:val="es-ES_tradnl"/>
        </w:rPr>
        <w:t>IV</w:t>
      </w:r>
      <w:r w:rsidR="004D5BB6">
        <w:rPr>
          <w:b/>
          <w:bCs/>
          <w:lang w:val="es-ES_tradnl"/>
        </w:rPr>
        <w:t>.- EMULSIONES</w:t>
      </w:r>
      <w:r w:rsidR="0073517C">
        <w:rPr>
          <w:b/>
          <w:bCs/>
          <w:lang w:val="es-ES_tradnl"/>
        </w:rPr>
        <w:t>.</w:t>
      </w:r>
    </w:p>
    <w:p w:rsidR="00DA6D4D" w:rsidRDefault="00DA6D4D">
      <w:pPr>
        <w:pStyle w:val="Textoindependiente"/>
        <w:jc w:val="both"/>
        <w:rPr>
          <w:lang w:val="es-ES_tradnl"/>
        </w:rPr>
      </w:pPr>
    </w:p>
    <w:p w:rsidR="0082290D" w:rsidRDefault="0082290D">
      <w:pPr>
        <w:pStyle w:val="Textoindependiente"/>
        <w:jc w:val="both"/>
        <w:rPr>
          <w:lang w:val="es-ES_tradnl"/>
        </w:rPr>
      </w:pPr>
      <w:r>
        <w:rPr>
          <w:lang w:val="es-ES_tradnl"/>
        </w:rPr>
        <w:t>Se deberá indicar el tipo de emulsión a emplearse para efectos de control de calidad y recepción de la obra; se requiere además obtener la dosificación adecuada en cada caso conforme a las pruebas de laboratorio necesarias según el trabajo a realizar.</w:t>
      </w:r>
    </w:p>
    <w:p w:rsidR="0082290D" w:rsidRDefault="0082290D">
      <w:pPr>
        <w:pStyle w:val="Textoindependiente"/>
        <w:jc w:val="both"/>
        <w:rPr>
          <w:lang w:val="es-ES_tradnl"/>
        </w:rPr>
      </w:pPr>
    </w:p>
    <w:p w:rsidR="0082290D" w:rsidRPr="004D5BB6" w:rsidRDefault="004D5BB6">
      <w:pPr>
        <w:pStyle w:val="Textoindependiente"/>
        <w:jc w:val="both"/>
        <w:rPr>
          <w:b/>
          <w:bCs/>
          <w:lang w:val="es-ES_tradnl"/>
        </w:rPr>
      </w:pPr>
      <w:r>
        <w:rPr>
          <w:b/>
          <w:bCs/>
          <w:lang w:val="es-ES_tradnl"/>
        </w:rPr>
        <w:t>V.- SEÑALAMIENTO</w:t>
      </w:r>
      <w:r w:rsidR="0073517C">
        <w:rPr>
          <w:b/>
          <w:bCs/>
          <w:lang w:val="es-ES_tradnl"/>
        </w:rPr>
        <w:t>.</w:t>
      </w:r>
    </w:p>
    <w:p w:rsidR="00DA6D4D" w:rsidRDefault="00DA6D4D">
      <w:pPr>
        <w:pStyle w:val="Textoindependiente"/>
        <w:jc w:val="both"/>
        <w:rPr>
          <w:lang w:val="es-ES_tradnl"/>
        </w:rPr>
      </w:pPr>
    </w:p>
    <w:p w:rsidR="0082290D" w:rsidRDefault="0082290D">
      <w:pPr>
        <w:pStyle w:val="Textoindependiente"/>
        <w:jc w:val="both"/>
        <w:rPr>
          <w:lang w:val="es-ES_tradnl"/>
        </w:rPr>
      </w:pPr>
      <w:r>
        <w:rPr>
          <w:lang w:val="es-ES_tradnl"/>
        </w:rPr>
        <w:t xml:space="preserve">El señalamiento vertical y horizontal se </w:t>
      </w:r>
      <w:r w:rsidR="003B4A91">
        <w:rPr>
          <w:lang w:val="es-ES_tradnl"/>
        </w:rPr>
        <w:t>colocará</w:t>
      </w:r>
      <w:r>
        <w:rPr>
          <w:lang w:val="es-ES_tradnl"/>
        </w:rPr>
        <w:t xml:space="preserve"> de acuerdo a lo indicado en el Manual de </w:t>
      </w:r>
      <w:r w:rsidR="003B4A91">
        <w:rPr>
          <w:lang w:val="es-ES_tradnl"/>
        </w:rPr>
        <w:t>d</w:t>
      </w:r>
      <w:r>
        <w:rPr>
          <w:lang w:val="es-ES_tradnl"/>
        </w:rPr>
        <w:t xml:space="preserve">ispositivos para </w:t>
      </w:r>
      <w:r w:rsidR="003B4A91">
        <w:rPr>
          <w:lang w:val="es-ES_tradnl"/>
        </w:rPr>
        <w:t>c</w:t>
      </w:r>
      <w:r>
        <w:rPr>
          <w:lang w:val="es-ES_tradnl"/>
        </w:rPr>
        <w:t xml:space="preserve">ontrol de </w:t>
      </w:r>
      <w:r w:rsidR="003B4A91">
        <w:rPr>
          <w:lang w:val="es-ES_tradnl"/>
        </w:rPr>
        <w:t>tránsito</w:t>
      </w:r>
      <w:r>
        <w:rPr>
          <w:lang w:val="es-ES_tradnl"/>
        </w:rPr>
        <w:t xml:space="preserve"> en </w:t>
      </w:r>
      <w:r w:rsidR="003B4A91">
        <w:rPr>
          <w:lang w:val="es-ES_tradnl"/>
        </w:rPr>
        <w:t>c</w:t>
      </w:r>
      <w:r>
        <w:rPr>
          <w:lang w:val="es-ES_tradnl"/>
        </w:rPr>
        <w:t xml:space="preserve">alles y </w:t>
      </w:r>
      <w:r w:rsidR="003B4A91">
        <w:rPr>
          <w:lang w:val="es-ES_tradnl"/>
        </w:rPr>
        <w:t>c</w:t>
      </w:r>
      <w:r>
        <w:rPr>
          <w:lang w:val="es-ES_tradnl"/>
        </w:rPr>
        <w:t xml:space="preserve">arreteras editado por la Secretaría de Comunicaciones y Transportes y </w:t>
      </w:r>
      <w:r w:rsidR="003B4A91">
        <w:rPr>
          <w:lang w:val="es-ES_tradnl"/>
        </w:rPr>
        <w:t xml:space="preserve">conforme a lo indicado en la especificación particular </w:t>
      </w:r>
      <w:r w:rsidRPr="004D5BB6">
        <w:rPr>
          <w:b/>
          <w:bCs/>
          <w:color w:val="FF0000"/>
          <w:lang w:val="es-ES_tradnl"/>
        </w:rPr>
        <w:t>EP-19</w:t>
      </w:r>
      <w:r>
        <w:rPr>
          <w:lang w:val="es-ES_tradnl"/>
        </w:rPr>
        <w:t>.</w:t>
      </w:r>
    </w:p>
    <w:p w:rsidR="0082290D" w:rsidRDefault="0082290D">
      <w:pPr>
        <w:pStyle w:val="Textoindependiente"/>
        <w:rPr>
          <w:lang w:val="es-ES_tradnl"/>
        </w:rPr>
      </w:pPr>
    </w:p>
    <w:p w:rsidR="0073517C" w:rsidRDefault="0082290D">
      <w:pPr>
        <w:pStyle w:val="Textoindependiente"/>
        <w:jc w:val="both"/>
        <w:rPr>
          <w:lang w:val="es-ES_tradnl"/>
        </w:rPr>
      </w:pPr>
      <w:r>
        <w:rPr>
          <w:lang w:val="es-ES_tradnl"/>
        </w:rPr>
        <w:t>Por otra parte, durante el tiempo que dur</w:t>
      </w:r>
      <w:r w:rsidR="003B4A91">
        <w:rPr>
          <w:lang w:val="es-ES_tradnl"/>
        </w:rPr>
        <w:t>e</w:t>
      </w:r>
      <w:r>
        <w:rPr>
          <w:lang w:val="es-ES_tradnl"/>
        </w:rPr>
        <w:t xml:space="preserve"> la obra, </w:t>
      </w:r>
      <w:r w:rsidR="003B4A91">
        <w:rPr>
          <w:lang w:val="es-ES_tradnl"/>
        </w:rPr>
        <w:t>la empresa c</w:t>
      </w:r>
      <w:r>
        <w:rPr>
          <w:lang w:val="es-ES_tradnl"/>
        </w:rPr>
        <w:t>ontratista estará obligad</w:t>
      </w:r>
      <w:r w:rsidR="003B4A91">
        <w:rPr>
          <w:lang w:val="es-ES_tradnl"/>
        </w:rPr>
        <w:t>a</w:t>
      </w:r>
      <w:r>
        <w:rPr>
          <w:lang w:val="es-ES_tradnl"/>
        </w:rPr>
        <w:t xml:space="preserve"> a instalar y conservar en buenas condiciones el señalamiento </w:t>
      </w:r>
      <w:r w:rsidR="0073517C">
        <w:rPr>
          <w:lang w:val="es-ES_tradnl"/>
        </w:rPr>
        <w:t xml:space="preserve">informativo, preventivo y </w:t>
      </w:r>
      <w:r>
        <w:rPr>
          <w:lang w:val="es-ES_tradnl"/>
        </w:rPr>
        <w:t xml:space="preserve">de protección de obra necesario en armonía con el manual de dispositivos para el control del </w:t>
      </w:r>
      <w:r w:rsidR="003B4A91">
        <w:rPr>
          <w:lang w:val="es-ES_tradnl"/>
        </w:rPr>
        <w:t>tránsito</w:t>
      </w:r>
      <w:r>
        <w:rPr>
          <w:lang w:val="es-ES_tradnl"/>
        </w:rPr>
        <w:t xml:space="preserve"> en calles y carreteras </w:t>
      </w:r>
      <w:r w:rsidR="003B4A91">
        <w:rPr>
          <w:lang w:val="es-ES_tradnl"/>
        </w:rPr>
        <w:t>editado por la Secretaría de Comunicaciones y Transportes</w:t>
      </w:r>
      <w:r>
        <w:rPr>
          <w:lang w:val="es-ES_tradnl"/>
        </w:rPr>
        <w:t xml:space="preserve">. </w:t>
      </w:r>
    </w:p>
    <w:p w:rsidR="0073517C" w:rsidRDefault="0073517C">
      <w:pPr>
        <w:pStyle w:val="Textoindependiente"/>
        <w:jc w:val="both"/>
        <w:rPr>
          <w:lang w:val="es-ES_tradnl"/>
        </w:rPr>
      </w:pPr>
    </w:p>
    <w:p w:rsidR="0082290D" w:rsidRDefault="0082290D">
      <w:pPr>
        <w:pStyle w:val="Textoindependiente"/>
        <w:jc w:val="both"/>
        <w:rPr>
          <w:lang w:val="es-ES_tradnl"/>
        </w:rPr>
      </w:pPr>
      <w:r>
        <w:rPr>
          <w:lang w:val="es-ES_tradnl"/>
        </w:rPr>
        <w:t>Los costos que esto gener</w:t>
      </w:r>
      <w:r w:rsidR="003B4A91">
        <w:rPr>
          <w:lang w:val="es-ES_tradnl"/>
        </w:rPr>
        <w:t>e</w:t>
      </w:r>
      <w:r>
        <w:rPr>
          <w:lang w:val="es-ES_tradnl"/>
        </w:rPr>
        <w:t xml:space="preserve">, el proponente deberá </w:t>
      </w:r>
      <w:r w:rsidR="003B4A91">
        <w:rPr>
          <w:lang w:val="es-ES_tradnl"/>
        </w:rPr>
        <w:t xml:space="preserve">de </w:t>
      </w:r>
      <w:r>
        <w:rPr>
          <w:lang w:val="es-ES_tradnl"/>
        </w:rPr>
        <w:t>considerarlo</w:t>
      </w:r>
      <w:r w:rsidR="003B4A91">
        <w:rPr>
          <w:lang w:val="es-ES_tradnl"/>
        </w:rPr>
        <w:t>s en sus indirectos de obra.</w:t>
      </w:r>
      <w:r>
        <w:rPr>
          <w:lang w:val="es-ES_tradnl"/>
        </w:rPr>
        <w:t xml:space="preserve"> Se exigirá su estricto cumplimiento y no se efectuara ningún pago adicional por dichos conceptos.</w:t>
      </w:r>
    </w:p>
    <w:p w:rsidR="0082290D" w:rsidRDefault="0082290D">
      <w:pPr>
        <w:tabs>
          <w:tab w:val="num" w:pos="600"/>
        </w:tabs>
        <w:jc w:val="both"/>
        <w:rPr>
          <w:lang w:val="es-ES_tradnl"/>
        </w:rPr>
      </w:pPr>
    </w:p>
    <w:p w:rsidR="0082290D" w:rsidRPr="0073517C" w:rsidRDefault="0082290D">
      <w:pPr>
        <w:pStyle w:val="Textoindependiente"/>
        <w:jc w:val="both"/>
        <w:rPr>
          <w:rFonts w:cs="Arial"/>
          <w:b/>
          <w:szCs w:val="24"/>
          <w:lang w:val="es-MX"/>
        </w:rPr>
      </w:pPr>
      <w:r w:rsidRPr="0073517C">
        <w:rPr>
          <w:b/>
          <w:lang w:val="es-ES_tradnl"/>
        </w:rPr>
        <w:lastRenderedPageBreak/>
        <w:t>SEÑALAMIENTO</w:t>
      </w:r>
      <w:r w:rsidR="0073517C">
        <w:rPr>
          <w:b/>
          <w:lang w:val="es-ES_tradnl"/>
        </w:rPr>
        <w:t>.</w:t>
      </w:r>
    </w:p>
    <w:p w:rsidR="0082290D" w:rsidRDefault="0082290D">
      <w:pPr>
        <w:tabs>
          <w:tab w:val="left" w:pos="708"/>
          <w:tab w:val="left" w:pos="1416"/>
          <w:tab w:val="left" w:pos="2124"/>
          <w:tab w:val="left" w:pos="2832"/>
          <w:tab w:val="left" w:pos="3540"/>
          <w:tab w:val="left" w:pos="4248"/>
          <w:tab w:val="left" w:pos="4956"/>
          <w:tab w:val="center" w:pos="4987"/>
          <w:tab w:val="left" w:pos="5664"/>
          <w:tab w:val="left" w:pos="6372"/>
          <w:tab w:val="left" w:pos="7080"/>
          <w:tab w:val="left" w:pos="7788"/>
          <w:tab w:val="left" w:pos="8760"/>
        </w:tabs>
        <w:ind w:left="851" w:hanging="425"/>
        <w:jc w:val="both"/>
        <w:rPr>
          <w:rFonts w:ascii="Arial" w:hAnsi="Arial" w:cs="Arial"/>
          <w:sz w:val="24"/>
          <w:szCs w:val="24"/>
        </w:rPr>
      </w:pPr>
    </w:p>
    <w:p w:rsidR="00DA6D4D" w:rsidRPr="00DA6D4D" w:rsidRDefault="0082290D">
      <w:pPr>
        <w:pStyle w:val="Textoindependiente"/>
        <w:jc w:val="both"/>
        <w:rPr>
          <w:rFonts w:cs="Arial"/>
          <w:b/>
          <w:szCs w:val="24"/>
          <w:lang w:val="es-MX"/>
        </w:rPr>
      </w:pPr>
      <w:r w:rsidRPr="0073517C">
        <w:rPr>
          <w:rFonts w:cs="Arial"/>
          <w:b/>
          <w:szCs w:val="24"/>
          <w:lang w:val="es-MX"/>
        </w:rPr>
        <w:t>SUMINISTRO Y COLOCACION DE SEÑALAMIENTO VERTICAL (BAJO Y E</w:t>
      </w:r>
      <w:r w:rsidR="0073517C">
        <w:rPr>
          <w:rFonts w:cs="Arial"/>
          <w:b/>
          <w:szCs w:val="24"/>
          <w:lang w:val="es-MX"/>
        </w:rPr>
        <w:t>LEVADO).</w:t>
      </w:r>
      <w:r w:rsidRPr="0073517C">
        <w:rPr>
          <w:rFonts w:cs="Arial"/>
          <w:szCs w:val="24"/>
          <w:lang w:val="es-MX"/>
        </w:rPr>
        <w:tab/>
      </w:r>
      <w:r w:rsidRPr="0073517C">
        <w:rPr>
          <w:rFonts w:cs="Arial"/>
          <w:szCs w:val="24"/>
          <w:lang w:val="es-MX"/>
        </w:rPr>
        <w:tab/>
      </w:r>
      <w:r w:rsidRPr="0073517C">
        <w:rPr>
          <w:rFonts w:cs="Arial"/>
          <w:szCs w:val="24"/>
          <w:lang w:val="es-MX"/>
        </w:rPr>
        <w:tab/>
      </w:r>
      <w:r w:rsidRPr="0073517C">
        <w:rPr>
          <w:rFonts w:cs="Arial"/>
          <w:szCs w:val="24"/>
          <w:lang w:val="es-MX"/>
        </w:rPr>
        <w:tab/>
      </w:r>
      <w:r w:rsidRPr="0073517C">
        <w:rPr>
          <w:rFonts w:cs="Arial"/>
          <w:szCs w:val="24"/>
          <w:lang w:val="es-MX"/>
        </w:rPr>
        <w:tab/>
      </w:r>
      <w:r w:rsidRPr="0073517C">
        <w:rPr>
          <w:rFonts w:cs="Arial"/>
          <w:szCs w:val="24"/>
          <w:lang w:val="es-MX"/>
        </w:rPr>
        <w:tab/>
      </w:r>
    </w:p>
    <w:p w:rsidR="0082290D" w:rsidRPr="0073517C" w:rsidRDefault="0082290D">
      <w:pPr>
        <w:pStyle w:val="Textoindependiente"/>
        <w:jc w:val="both"/>
        <w:rPr>
          <w:lang w:val="es-ES_tradnl"/>
        </w:rPr>
      </w:pPr>
      <w:r w:rsidRPr="0073517C">
        <w:rPr>
          <w:lang w:val="es-ES_tradnl"/>
        </w:rPr>
        <w:t xml:space="preserve">Se hará el suministro y colocación del señalamiento vertical (bajo y elevado), en el lugar que indique la Secretaria. La colocación se efectuará </w:t>
      </w:r>
      <w:r w:rsidR="0073517C">
        <w:rPr>
          <w:lang w:val="es-ES_tradnl"/>
        </w:rPr>
        <w:t xml:space="preserve">para cumplir </w:t>
      </w:r>
      <w:r w:rsidRPr="0073517C">
        <w:rPr>
          <w:lang w:val="es-ES_tradnl"/>
        </w:rPr>
        <w:t xml:space="preserve">de acuerdo a lo señalado en las Normas N-CTR-CAR-1-07-005/00  </w:t>
      </w:r>
      <w:r w:rsidR="0073517C">
        <w:rPr>
          <w:lang w:val="es-ES_tradnl"/>
        </w:rPr>
        <w:t xml:space="preserve">referente a </w:t>
      </w:r>
      <w:r w:rsidRPr="0073517C">
        <w:rPr>
          <w:lang w:val="es-ES_tradnl"/>
        </w:rPr>
        <w:t xml:space="preserve">señales verticales bajas y N-CTR-CAR-1-07-006/00 </w:t>
      </w:r>
      <w:r w:rsidR="0073517C">
        <w:rPr>
          <w:lang w:val="es-ES_tradnl"/>
        </w:rPr>
        <w:t xml:space="preserve">referente a </w:t>
      </w:r>
      <w:r w:rsidRPr="0073517C">
        <w:rPr>
          <w:lang w:val="es-ES_tradnl"/>
        </w:rPr>
        <w:t>señales verticales elevadas de la Normativa para la Infraestructura del Transporte.</w:t>
      </w:r>
    </w:p>
    <w:p w:rsidR="0082290D" w:rsidRDefault="0082290D" w:rsidP="0073517C">
      <w:pPr>
        <w:tabs>
          <w:tab w:val="left" w:pos="708"/>
          <w:tab w:val="left" w:pos="1416"/>
          <w:tab w:val="left" w:pos="2124"/>
          <w:tab w:val="left" w:pos="2832"/>
          <w:tab w:val="left" w:pos="3540"/>
          <w:tab w:val="left" w:pos="4248"/>
          <w:tab w:val="left" w:pos="4956"/>
          <w:tab w:val="center" w:pos="4987"/>
          <w:tab w:val="left" w:pos="5664"/>
          <w:tab w:val="left" w:pos="6372"/>
          <w:tab w:val="left" w:pos="7080"/>
          <w:tab w:val="left" w:pos="7788"/>
          <w:tab w:val="left" w:pos="8760"/>
        </w:tabs>
        <w:jc w:val="both"/>
        <w:rPr>
          <w:rFonts w:ascii="Arial" w:hAnsi="Arial" w:cs="Arial"/>
          <w:sz w:val="24"/>
          <w:szCs w:val="24"/>
          <w:lang w:val="es-ES_tradnl"/>
        </w:rPr>
      </w:pPr>
    </w:p>
    <w:p w:rsidR="0082290D" w:rsidRDefault="0082290D" w:rsidP="0073517C">
      <w:pPr>
        <w:pStyle w:val="Textoindependiente"/>
        <w:jc w:val="both"/>
        <w:rPr>
          <w:rFonts w:cs="Arial"/>
          <w:szCs w:val="24"/>
          <w:lang w:val="es-ES_tradnl"/>
        </w:rPr>
      </w:pPr>
      <w:r w:rsidRPr="0073517C">
        <w:rPr>
          <w:b/>
          <w:lang w:val="es-ES_tradnl"/>
        </w:rPr>
        <w:t>CALIDAD DE LOS MATERIALES</w:t>
      </w:r>
      <w:r w:rsidR="0073517C">
        <w:rPr>
          <w:b/>
          <w:lang w:val="es-ES_tradnl"/>
        </w:rPr>
        <w:t>.</w:t>
      </w:r>
    </w:p>
    <w:p w:rsidR="00DA6D4D" w:rsidRDefault="00DA6D4D">
      <w:pPr>
        <w:pStyle w:val="Textoindependiente"/>
        <w:jc w:val="both"/>
        <w:rPr>
          <w:lang w:val="es-ES_tradnl"/>
        </w:rPr>
      </w:pPr>
    </w:p>
    <w:p w:rsidR="0082290D" w:rsidRDefault="0082290D">
      <w:pPr>
        <w:pStyle w:val="Textoindependiente"/>
        <w:jc w:val="both"/>
        <w:rPr>
          <w:rFonts w:cs="Arial"/>
          <w:szCs w:val="24"/>
          <w:lang w:val="es-ES_tradnl"/>
        </w:rPr>
      </w:pPr>
      <w:r w:rsidRPr="0073517C">
        <w:rPr>
          <w:lang w:val="es-ES_tradnl"/>
        </w:rPr>
        <w:t xml:space="preserve">Los materiales a  lo que se refieren estos trabajos por </w:t>
      </w:r>
      <w:r w:rsidR="0073517C" w:rsidRPr="0073517C">
        <w:rPr>
          <w:lang w:val="es-ES_tradnl"/>
        </w:rPr>
        <w:t>e</w:t>
      </w:r>
      <w:r w:rsidRPr="0073517C">
        <w:rPr>
          <w:lang w:val="es-ES_tradnl"/>
        </w:rPr>
        <w:t>jecutar deberán cumplir con los requisitos que se indican a continuación.</w:t>
      </w:r>
    </w:p>
    <w:p w:rsidR="0082290D" w:rsidRDefault="0082290D">
      <w:pPr>
        <w:ind w:left="426"/>
        <w:jc w:val="both"/>
        <w:rPr>
          <w:rFonts w:ascii="Arial" w:hAnsi="Arial" w:cs="Arial"/>
          <w:sz w:val="24"/>
          <w:szCs w:val="24"/>
          <w:lang w:val="es-ES_tradnl"/>
        </w:rPr>
      </w:pPr>
    </w:p>
    <w:p w:rsidR="0082290D" w:rsidRPr="0073517C" w:rsidRDefault="0082290D">
      <w:pPr>
        <w:pStyle w:val="Textoindependiente"/>
        <w:jc w:val="both"/>
        <w:rPr>
          <w:rFonts w:cs="Arial"/>
          <w:b/>
          <w:szCs w:val="24"/>
          <w:lang w:val="es-ES_tradnl"/>
        </w:rPr>
      </w:pPr>
      <w:r w:rsidRPr="0073517C">
        <w:rPr>
          <w:rFonts w:cs="Arial"/>
          <w:b/>
          <w:szCs w:val="24"/>
          <w:lang w:val="es-MX"/>
        </w:rPr>
        <w:t>SEÑALAMIENTO</w:t>
      </w:r>
      <w:r w:rsidRPr="0073517C">
        <w:rPr>
          <w:rFonts w:cs="Arial"/>
          <w:b/>
          <w:szCs w:val="24"/>
          <w:lang w:val="es-ES_tradnl"/>
        </w:rPr>
        <w:t xml:space="preserve"> VERTICAL BAJO</w:t>
      </w:r>
      <w:r w:rsidR="0073517C">
        <w:rPr>
          <w:rFonts w:cs="Arial"/>
          <w:b/>
          <w:szCs w:val="24"/>
          <w:lang w:val="es-ES_tradnl"/>
        </w:rPr>
        <w:t>.</w:t>
      </w:r>
    </w:p>
    <w:p w:rsidR="0082290D" w:rsidRDefault="0082290D">
      <w:pPr>
        <w:ind w:left="426"/>
        <w:jc w:val="both"/>
        <w:rPr>
          <w:rFonts w:ascii="Arial" w:hAnsi="Arial" w:cs="Arial"/>
          <w:sz w:val="24"/>
          <w:szCs w:val="24"/>
          <w:lang w:val="es-ES_tradnl"/>
        </w:rPr>
      </w:pPr>
    </w:p>
    <w:p w:rsidR="009C1435" w:rsidRPr="004D4904" w:rsidRDefault="0082290D">
      <w:pPr>
        <w:pStyle w:val="Textoindependiente"/>
        <w:jc w:val="both"/>
        <w:rPr>
          <w:b/>
          <w:color w:val="FF0000"/>
          <w:lang w:val="es-ES_tradnl"/>
        </w:rPr>
      </w:pPr>
      <w:r w:rsidRPr="0073517C">
        <w:rPr>
          <w:rFonts w:cs="Arial"/>
          <w:b/>
          <w:szCs w:val="24"/>
          <w:lang w:val="es-ES_tradnl"/>
        </w:rPr>
        <w:t>1</w:t>
      </w:r>
      <w:r w:rsidRPr="00573A8D">
        <w:rPr>
          <w:rFonts w:cs="Arial"/>
          <w:b/>
          <w:szCs w:val="24"/>
          <w:lang w:val="es-ES_tradnl"/>
        </w:rPr>
        <w:t>.-</w:t>
      </w:r>
      <w:r w:rsidR="00573A8D">
        <w:rPr>
          <w:rFonts w:cs="Arial"/>
          <w:b/>
          <w:szCs w:val="24"/>
          <w:lang w:val="es-ES_tradnl"/>
        </w:rPr>
        <w:t xml:space="preserve"> </w:t>
      </w:r>
      <w:r w:rsidRPr="004D4904">
        <w:rPr>
          <w:b/>
          <w:color w:val="FF0000"/>
          <w:lang w:val="es-ES_tradnl"/>
        </w:rPr>
        <w:t>El señalamiento vertical bajo será de lámina galvanizada por inmersión en caliente, cal</w:t>
      </w:r>
      <w:r w:rsidR="009C1435" w:rsidRPr="004D4904">
        <w:rPr>
          <w:b/>
          <w:color w:val="FF0000"/>
          <w:lang w:val="es-ES_tradnl"/>
        </w:rPr>
        <w:t>ibre</w:t>
      </w:r>
      <w:r w:rsidRPr="004D4904">
        <w:rPr>
          <w:b/>
          <w:color w:val="FF0000"/>
          <w:lang w:val="es-ES_tradnl"/>
        </w:rPr>
        <w:t xml:space="preserve"> 16 lisa, con ceja perimetral </w:t>
      </w:r>
      <w:r w:rsidR="009C1435" w:rsidRPr="004D4904">
        <w:rPr>
          <w:b/>
          <w:color w:val="FF0000"/>
          <w:lang w:val="es-ES_tradnl"/>
        </w:rPr>
        <w:t>de 2.54</w:t>
      </w:r>
      <w:r w:rsidRPr="004D4904">
        <w:rPr>
          <w:b/>
          <w:color w:val="FF0000"/>
          <w:lang w:val="es-ES_tradnl"/>
        </w:rPr>
        <w:t>cm., troqueladas de un solo golpe, las orejas se harán utilizando lámina galvanizada cal</w:t>
      </w:r>
      <w:r w:rsidR="009C1435" w:rsidRPr="004D4904">
        <w:rPr>
          <w:b/>
          <w:color w:val="FF0000"/>
          <w:lang w:val="es-ES_tradnl"/>
        </w:rPr>
        <w:t>ibre</w:t>
      </w:r>
      <w:r w:rsidRPr="004D4904">
        <w:rPr>
          <w:b/>
          <w:color w:val="FF0000"/>
          <w:lang w:val="es-ES_tradnl"/>
        </w:rPr>
        <w:t xml:space="preserve"> 14, unidas a la señal mediante punción  mecánica con un mínimo de 5 (cinco) punciones por oreja (no soldadas ni remachadas) y serán de forma trapezoidal con dimensiones  de </w:t>
      </w:r>
      <w:smartTag w:uri="urn:schemas-microsoft-com:office:smarttags" w:element="metricconverter">
        <w:smartTagPr>
          <w:attr w:name="ProductID" w:val="2”"/>
        </w:smartTagPr>
        <w:r w:rsidRPr="004D4904">
          <w:rPr>
            <w:b/>
            <w:color w:val="FF0000"/>
            <w:lang w:val="es-ES_tradnl"/>
          </w:rPr>
          <w:t>2”</w:t>
        </w:r>
      </w:smartTag>
      <w:r w:rsidRPr="004D4904">
        <w:rPr>
          <w:b/>
          <w:color w:val="FF0000"/>
          <w:lang w:val="es-ES_tradnl"/>
        </w:rPr>
        <w:t xml:space="preserve"> x </w:t>
      </w:r>
      <w:smartTag w:uri="urn:schemas-microsoft-com:office:smarttags" w:element="metricconverter">
        <w:smartTagPr>
          <w:attr w:name="ProductID" w:val="4”"/>
        </w:smartTagPr>
        <w:r w:rsidRPr="004D4904">
          <w:rPr>
            <w:b/>
            <w:color w:val="FF0000"/>
            <w:lang w:val="es-ES_tradnl"/>
          </w:rPr>
          <w:t>4”</w:t>
        </w:r>
      </w:smartTag>
      <w:r w:rsidRPr="004D4904">
        <w:rPr>
          <w:b/>
          <w:color w:val="FF0000"/>
          <w:lang w:val="es-ES_tradnl"/>
        </w:rPr>
        <w:t xml:space="preserve"> x 3/16</w:t>
      </w:r>
      <w:r w:rsidR="009C1435" w:rsidRPr="004D4904">
        <w:rPr>
          <w:b/>
          <w:color w:val="FF0000"/>
          <w:lang w:val="es-ES_tradnl"/>
        </w:rPr>
        <w:t>”</w:t>
      </w:r>
      <w:r w:rsidRPr="004D4904">
        <w:rPr>
          <w:b/>
          <w:color w:val="FF0000"/>
          <w:lang w:val="es-ES_tradnl"/>
        </w:rPr>
        <w:t xml:space="preserve"> con una perforación ovalada al centro de ¾”x 5/8”.</w:t>
      </w:r>
    </w:p>
    <w:p w:rsidR="009C1435" w:rsidRPr="004D4904" w:rsidRDefault="009C1435">
      <w:pPr>
        <w:pStyle w:val="Textoindependiente"/>
        <w:jc w:val="both"/>
        <w:rPr>
          <w:b/>
          <w:color w:val="FF0000"/>
          <w:lang w:val="es-ES_tradnl"/>
        </w:rPr>
      </w:pPr>
    </w:p>
    <w:p w:rsidR="0082290D" w:rsidRPr="004D4904" w:rsidRDefault="0082290D">
      <w:pPr>
        <w:pStyle w:val="Textoindependiente"/>
        <w:jc w:val="both"/>
        <w:rPr>
          <w:b/>
          <w:color w:val="FF0000"/>
          <w:lang w:val="es-ES_tradnl"/>
        </w:rPr>
      </w:pPr>
      <w:r w:rsidRPr="004D4904">
        <w:rPr>
          <w:b/>
          <w:color w:val="FF0000"/>
          <w:lang w:val="es-ES_tradnl"/>
        </w:rPr>
        <w:t>Las señales serán en papel reflejante grado diamante  cúbico, con letras, filete y símbolo recortables e</w:t>
      </w:r>
      <w:r w:rsidR="009C1435" w:rsidRPr="004D4904">
        <w:rPr>
          <w:b/>
          <w:color w:val="FF0000"/>
          <w:lang w:val="es-ES_tradnl"/>
        </w:rPr>
        <w:t>n acabado grado diamante cúbico</w:t>
      </w:r>
      <w:r w:rsidRPr="004D4904">
        <w:rPr>
          <w:b/>
          <w:color w:val="FF0000"/>
          <w:lang w:val="es-ES_tradnl"/>
        </w:rPr>
        <w:t xml:space="preserve">, con excepción  de color negro que será en acabado </w:t>
      </w:r>
      <w:proofErr w:type="spellStart"/>
      <w:r w:rsidRPr="004D4904">
        <w:rPr>
          <w:b/>
          <w:color w:val="FF0000"/>
          <w:lang w:val="es-ES_tradnl"/>
        </w:rPr>
        <w:t>serigr</w:t>
      </w:r>
      <w:r w:rsidR="009C1435" w:rsidRPr="004D4904">
        <w:rPr>
          <w:b/>
          <w:color w:val="FF0000"/>
          <w:lang w:val="es-ES_tradnl"/>
        </w:rPr>
        <w:t>á</w:t>
      </w:r>
      <w:r w:rsidRPr="004D4904">
        <w:rPr>
          <w:b/>
          <w:color w:val="FF0000"/>
          <w:lang w:val="es-ES_tradnl"/>
        </w:rPr>
        <w:t>fico</w:t>
      </w:r>
      <w:proofErr w:type="spellEnd"/>
      <w:r w:rsidRPr="004D4904">
        <w:rPr>
          <w:b/>
          <w:color w:val="FF0000"/>
          <w:lang w:val="es-ES_tradnl"/>
        </w:rPr>
        <w:t xml:space="preserve"> un 15% </w:t>
      </w:r>
      <w:r w:rsidR="009C1435" w:rsidRPr="004D4904">
        <w:rPr>
          <w:b/>
          <w:color w:val="FF0000"/>
          <w:lang w:val="es-ES_tradnl"/>
        </w:rPr>
        <w:t xml:space="preserve">(quince por ciento) </w:t>
      </w:r>
      <w:r w:rsidRPr="004D4904">
        <w:rPr>
          <w:b/>
          <w:color w:val="FF0000"/>
          <w:lang w:val="es-ES_tradnl"/>
        </w:rPr>
        <w:t>más ancho en el rasgo en este último caso (tinta), empleando exclusivamente la recomendada por el fabricante del papel reflejante.</w:t>
      </w:r>
    </w:p>
    <w:p w:rsidR="0082290D" w:rsidRPr="004D4904" w:rsidRDefault="0082290D">
      <w:pPr>
        <w:pStyle w:val="Textoindependiente"/>
        <w:jc w:val="both"/>
        <w:rPr>
          <w:b/>
          <w:color w:val="FF0000"/>
          <w:lang w:val="es-ES_tradnl"/>
        </w:rPr>
      </w:pPr>
    </w:p>
    <w:p w:rsidR="0082290D" w:rsidRPr="004D4904" w:rsidRDefault="0082290D">
      <w:pPr>
        <w:pStyle w:val="Textoindependiente"/>
        <w:jc w:val="both"/>
        <w:rPr>
          <w:b/>
          <w:color w:val="FF0000"/>
          <w:lang w:val="es-ES_tradnl"/>
        </w:rPr>
      </w:pPr>
      <w:r w:rsidRPr="004D4904">
        <w:rPr>
          <w:b/>
          <w:color w:val="FF0000"/>
          <w:lang w:val="es-ES_tradnl"/>
        </w:rPr>
        <w:t>Las señales deberán ser tratadas mediante sistemas automáticos y cámaras de lavado y deberán ir sin pintar  en su parte posterior. A la parte frontal de la señal  se le dará el acabado correspondiente según el tipo de señal.</w:t>
      </w:r>
    </w:p>
    <w:p w:rsidR="0082290D" w:rsidRPr="004D4904" w:rsidRDefault="0082290D" w:rsidP="0073517C">
      <w:pPr>
        <w:pStyle w:val="Textoindependiente"/>
        <w:jc w:val="both"/>
        <w:rPr>
          <w:b/>
          <w:color w:val="FF0000"/>
          <w:lang w:val="es-ES_tradnl"/>
        </w:rPr>
      </w:pPr>
    </w:p>
    <w:p w:rsidR="0082290D" w:rsidRDefault="0082290D">
      <w:pPr>
        <w:pStyle w:val="Textoindependiente"/>
        <w:jc w:val="both"/>
        <w:rPr>
          <w:rFonts w:cs="Arial"/>
          <w:szCs w:val="24"/>
          <w:lang w:val="es-ES_tradnl"/>
        </w:rPr>
      </w:pPr>
      <w:r w:rsidRPr="004D4904">
        <w:rPr>
          <w:b/>
          <w:color w:val="FF0000"/>
          <w:lang w:val="es-ES_tradnl"/>
        </w:rPr>
        <w:t>La tinta a usar en la serigrafía deberá garantizarse por un periodo de 5 (cinco) años  contra decoloración de las tintas, no se permitirá la sustitución de la serigrafía por vinil</w:t>
      </w:r>
      <w:r w:rsidR="004D4904" w:rsidRPr="004D4904">
        <w:rPr>
          <w:b/>
          <w:color w:val="FF0000"/>
          <w:lang w:val="es-ES_tradnl"/>
        </w:rPr>
        <w:t>.</w:t>
      </w:r>
    </w:p>
    <w:p w:rsidR="0082290D" w:rsidRDefault="0082290D">
      <w:pPr>
        <w:ind w:left="709"/>
        <w:jc w:val="both"/>
        <w:rPr>
          <w:rFonts w:ascii="Arial" w:hAnsi="Arial" w:cs="Arial"/>
          <w:sz w:val="24"/>
          <w:szCs w:val="24"/>
          <w:lang w:val="es-ES_tradnl"/>
        </w:rPr>
      </w:pPr>
    </w:p>
    <w:p w:rsidR="0082290D" w:rsidRPr="00573A8D" w:rsidRDefault="0082290D">
      <w:pPr>
        <w:pStyle w:val="Textoindependiente"/>
        <w:jc w:val="both"/>
        <w:rPr>
          <w:rFonts w:cs="Arial"/>
          <w:b/>
          <w:color w:val="FF0000"/>
          <w:szCs w:val="24"/>
          <w:lang w:val="es-ES_tradnl"/>
        </w:rPr>
      </w:pPr>
      <w:r w:rsidRPr="004D4904">
        <w:rPr>
          <w:rFonts w:cs="Arial"/>
          <w:b/>
          <w:szCs w:val="24"/>
          <w:lang w:val="es-ES_tradnl"/>
        </w:rPr>
        <w:t>2.-</w:t>
      </w:r>
      <w:r>
        <w:rPr>
          <w:rFonts w:cs="Arial"/>
          <w:szCs w:val="24"/>
          <w:lang w:val="es-ES_tradnl"/>
        </w:rPr>
        <w:t xml:space="preserve"> </w:t>
      </w:r>
      <w:r w:rsidRPr="00573A8D">
        <w:rPr>
          <w:rFonts w:cs="Arial"/>
          <w:b/>
          <w:color w:val="FF0000"/>
          <w:szCs w:val="24"/>
          <w:lang w:val="es-ES_tradnl"/>
        </w:rPr>
        <w:t xml:space="preserve">Los postes sostén serán de PTR de </w:t>
      </w:r>
      <w:smartTag w:uri="urn:schemas-microsoft-com:office:smarttags" w:element="metricconverter">
        <w:smartTagPr>
          <w:attr w:name="ProductID" w:val="2”"/>
        </w:smartTagPr>
        <w:r w:rsidRPr="00573A8D">
          <w:rPr>
            <w:rFonts w:cs="Arial"/>
            <w:b/>
            <w:color w:val="FF0000"/>
            <w:szCs w:val="24"/>
            <w:lang w:val="es-ES_tradnl"/>
          </w:rPr>
          <w:t>2”</w:t>
        </w:r>
      </w:smartTag>
      <w:r w:rsidRPr="00573A8D">
        <w:rPr>
          <w:rFonts w:cs="Arial"/>
          <w:b/>
          <w:color w:val="FF0000"/>
          <w:szCs w:val="24"/>
          <w:lang w:val="es-ES_tradnl"/>
        </w:rPr>
        <w:t xml:space="preserve"> x </w:t>
      </w:r>
      <w:smartTag w:uri="urn:schemas-microsoft-com:office:smarttags" w:element="metricconverter">
        <w:smartTagPr>
          <w:attr w:name="ProductID" w:val="2”"/>
        </w:smartTagPr>
        <w:r w:rsidRPr="00573A8D">
          <w:rPr>
            <w:rFonts w:cs="Arial"/>
            <w:b/>
            <w:color w:val="FF0000"/>
            <w:szCs w:val="24"/>
            <w:lang w:val="es-ES_tradnl"/>
          </w:rPr>
          <w:t>2”</w:t>
        </w:r>
      </w:smartTag>
      <w:r w:rsidRPr="00573A8D">
        <w:rPr>
          <w:rFonts w:cs="Arial"/>
          <w:b/>
          <w:color w:val="FF0000"/>
          <w:szCs w:val="24"/>
          <w:lang w:val="es-ES_tradnl"/>
        </w:rPr>
        <w:t xml:space="preserve"> en calibre 14 y acabado galvanizado por inmersión en caliente para la</w:t>
      </w:r>
      <w:r w:rsidR="004D4904" w:rsidRPr="00573A8D">
        <w:rPr>
          <w:rFonts w:cs="Arial"/>
          <w:b/>
          <w:color w:val="FF0000"/>
          <w:szCs w:val="24"/>
          <w:lang w:val="es-ES_tradnl"/>
        </w:rPr>
        <w:t>s</w:t>
      </w:r>
      <w:r w:rsidRPr="00573A8D">
        <w:rPr>
          <w:rFonts w:cs="Arial"/>
          <w:b/>
          <w:color w:val="FF0000"/>
          <w:szCs w:val="24"/>
          <w:lang w:val="es-ES_tradnl"/>
        </w:rPr>
        <w:t xml:space="preserve"> </w:t>
      </w:r>
      <w:r w:rsidR="004D4904" w:rsidRPr="00573A8D">
        <w:rPr>
          <w:rFonts w:cs="Arial"/>
          <w:b/>
          <w:color w:val="FF0000"/>
          <w:szCs w:val="24"/>
          <w:lang w:val="es-ES_tradnl"/>
        </w:rPr>
        <w:t xml:space="preserve">siguientes </w:t>
      </w:r>
      <w:r w:rsidRPr="00573A8D">
        <w:rPr>
          <w:rFonts w:cs="Arial"/>
          <w:b/>
          <w:color w:val="FF0000"/>
          <w:szCs w:val="24"/>
          <w:lang w:val="es-ES_tradnl"/>
        </w:rPr>
        <w:t>señales</w:t>
      </w:r>
      <w:r w:rsidR="004D4904" w:rsidRPr="00573A8D">
        <w:rPr>
          <w:rFonts w:cs="Arial"/>
          <w:b/>
          <w:color w:val="FF0000"/>
          <w:szCs w:val="24"/>
          <w:lang w:val="es-ES_tradnl"/>
        </w:rPr>
        <w:t>:</w:t>
      </w:r>
      <w:r w:rsidRPr="00573A8D">
        <w:rPr>
          <w:rFonts w:cs="Arial"/>
          <w:b/>
          <w:color w:val="FF0000"/>
          <w:szCs w:val="24"/>
          <w:lang w:val="es-ES_tradnl"/>
        </w:rPr>
        <w:t xml:space="preserve"> SP y SR  de </w:t>
      </w:r>
      <w:r w:rsidR="00C87210" w:rsidRPr="00573A8D">
        <w:rPr>
          <w:rFonts w:cs="Arial"/>
          <w:b/>
          <w:color w:val="FF0000"/>
          <w:szCs w:val="24"/>
          <w:lang w:val="es-ES_tradnl"/>
        </w:rPr>
        <w:t>11</w:t>
      </w:r>
      <w:r w:rsidRPr="00573A8D">
        <w:rPr>
          <w:rFonts w:cs="Arial"/>
          <w:b/>
          <w:color w:val="FF0000"/>
          <w:szCs w:val="24"/>
          <w:lang w:val="es-ES_tradnl"/>
        </w:rPr>
        <w:t xml:space="preserve">7 x </w:t>
      </w:r>
      <w:smartTag w:uri="urn:schemas-microsoft-com:office:smarttags" w:element="metricconverter">
        <w:smartTagPr>
          <w:attr w:name="ProductID" w:val="117 cm"/>
        </w:smartTagPr>
        <w:r w:rsidR="00C87210" w:rsidRPr="00573A8D">
          <w:rPr>
            <w:rFonts w:cs="Arial"/>
            <w:b/>
            <w:color w:val="FF0000"/>
            <w:szCs w:val="24"/>
            <w:lang w:val="es-ES_tradnl"/>
          </w:rPr>
          <w:t>11</w:t>
        </w:r>
        <w:r w:rsidRPr="00573A8D">
          <w:rPr>
            <w:rFonts w:cs="Arial"/>
            <w:b/>
            <w:color w:val="FF0000"/>
            <w:szCs w:val="24"/>
            <w:lang w:val="es-ES_tradnl"/>
          </w:rPr>
          <w:t>7 cm</w:t>
        </w:r>
      </w:smartTag>
      <w:r w:rsidRPr="00573A8D">
        <w:rPr>
          <w:rFonts w:cs="Arial"/>
          <w:b/>
          <w:color w:val="FF0000"/>
          <w:szCs w:val="24"/>
          <w:lang w:val="es-ES_tradnl"/>
        </w:rPr>
        <w:t xml:space="preserve">., las SIG de 56 x </w:t>
      </w:r>
      <w:smartTag w:uri="urn:schemas-microsoft-com:office:smarttags" w:element="metricconverter">
        <w:smartTagPr>
          <w:attr w:name="ProductID" w:val="300 cm"/>
        </w:smartTagPr>
        <w:r w:rsidRPr="00573A8D">
          <w:rPr>
            <w:rFonts w:cs="Arial"/>
            <w:b/>
            <w:color w:val="FF0000"/>
            <w:szCs w:val="24"/>
            <w:lang w:val="es-ES_tradnl"/>
          </w:rPr>
          <w:t>300 cm</w:t>
        </w:r>
      </w:smartTag>
      <w:r w:rsidR="004D4904" w:rsidRPr="00573A8D">
        <w:rPr>
          <w:rFonts w:cs="Arial"/>
          <w:b/>
          <w:color w:val="FF0000"/>
          <w:szCs w:val="24"/>
          <w:lang w:val="es-ES_tradnl"/>
        </w:rPr>
        <w:t>.,</w:t>
      </w:r>
      <w:r w:rsidRPr="00573A8D">
        <w:rPr>
          <w:rFonts w:cs="Arial"/>
          <w:b/>
          <w:color w:val="FF0000"/>
          <w:szCs w:val="24"/>
          <w:lang w:val="es-ES_tradnl"/>
        </w:rPr>
        <w:t xml:space="preserve"> OD-</w:t>
      </w:r>
      <w:r w:rsidR="00C87210" w:rsidRPr="00573A8D">
        <w:rPr>
          <w:rFonts w:cs="Arial"/>
          <w:b/>
          <w:color w:val="FF0000"/>
          <w:szCs w:val="24"/>
          <w:lang w:val="es-ES_tradnl"/>
        </w:rPr>
        <w:t>6</w:t>
      </w:r>
      <w:r w:rsidRPr="00573A8D">
        <w:rPr>
          <w:rFonts w:cs="Arial"/>
          <w:b/>
          <w:color w:val="FF0000"/>
          <w:szCs w:val="24"/>
          <w:lang w:val="es-ES_tradnl"/>
        </w:rPr>
        <w:t xml:space="preserve"> de </w:t>
      </w:r>
      <w:r w:rsidR="00C87210" w:rsidRPr="00573A8D">
        <w:rPr>
          <w:rFonts w:cs="Arial"/>
          <w:b/>
          <w:color w:val="FF0000"/>
          <w:szCs w:val="24"/>
          <w:lang w:val="es-ES_tradnl"/>
        </w:rPr>
        <w:t>10</w:t>
      </w:r>
      <w:r w:rsidRPr="00573A8D">
        <w:rPr>
          <w:rFonts w:cs="Arial"/>
          <w:b/>
          <w:color w:val="FF0000"/>
          <w:szCs w:val="24"/>
          <w:lang w:val="es-ES_tradnl"/>
        </w:rPr>
        <w:t xml:space="preserve"> X </w:t>
      </w:r>
      <w:smartTag w:uri="urn:schemas-microsoft-com:office:smarttags" w:element="metricconverter">
        <w:smartTagPr>
          <w:attr w:name="ProductID" w:val="26 cm"/>
        </w:smartTagPr>
        <w:r w:rsidR="00C87210" w:rsidRPr="00573A8D">
          <w:rPr>
            <w:rFonts w:cs="Arial"/>
            <w:b/>
            <w:color w:val="FF0000"/>
            <w:szCs w:val="24"/>
            <w:lang w:val="es-ES_tradnl"/>
          </w:rPr>
          <w:t>26</w:t>
        </w:r>
        <w:r w:rsidRPr="00573A8D">
          <w:rPr>
            <w:rFonts w:cs="Arial"/>
            <w:b/>
            <w:color w:val="FF0000"/>
            <w:szCs w:val="24"/>
            <w:lang w:val="es-ES_tradnl"/>
          </w:rPr>
          <w:t xml:space="preserve"> cm</w:t>
        </w:r>
      </w:smartTag>
      <w:r w:rsidRPr="00573A8D">
        <w:rPr>
          <w:rFonts w:cs="Arial"/>
          <w:b/>
          <w:color w:val="FF0000"/>
          <w:szCs w:val="24"/>
          <w:lang w:val="es-ES_tradnl"/>
        </w:rPr>
        <w:t>.</w:t>
      </w:r>
      <w:r w:rsidR="00F45F65" w:rsidRPr="00573A8D">
        <w:rPr>
          <w:rFonts w:cs="Arial"/>
          <w:b/>
          <w:color w:val="FF0000"/>
          <w:szCs w:val="24"/>
          <w:lang w:val="es-ES_tradnl"/>
        </w:rPr>
        <w:t>,</w:t>
      </w:r>
      <w:r w:rsidR="004D4904" w:rsidRPr="00573A8D">
        <w:rPr>
          <w:rFonts w:cs="Arial"/>
          <w:b/>
          <w:color w:val="FF0000"/>
          <w:szCs w:val="24"/>
          <w:lang w:val="es-ES_tradnl"/>
        </w:rPr>
        <w:t xml:space="preserve"> </w:t>
      </w:r>
      <w:r w:rsidR="00F45F65" w:rsidRPr="00573A8D">
        <w:rPr>
          <w:rFonts w:cs="Arial"/>
          <w:b/>
          <w:color w:val="FF0000"/>
          <w:szCs w:val="24"/>
          <w:lang w:val="es-ES_tradnl"/>
        </w:rPr>
        <w:t>OD-7 de 25</w:t>
      </w:r>
      <w:r w:rsidR="004D4904" w:rsidRPr="00573A8D">
        <w:rPr>
          <w:rFonts w:cs="Arial"/>
          <w:b/>
          <w:color w:val="FF0000"/>
          <w:szCs w:val="24"/>
          <w:lang w:val="es-ES_tradnl"/>
        </w:rPr>
        <w:t xml:space="preserve"> </w:t>
      </w:r>
      <w:r w:rsidR="00F45F65" w:rsidRPr="00573A8D">
        <w:rPr>
          <w:rFonts w:cs="Arial"/>
          <w:b/>
          <w:color w:val="FF0000"/>
          <w:szCs w:val="24"/>
          <w:lang w:val="es-ES_tradnl"/>
        </w:rPr>
        <w:t>X</w:t>
      </w:r>
      <w:r w:rsidR="004D4904" w:rsidRPr="00573A8D">
        <w:rPr>
          <w:rFonts w:cs="Arial"/>
          <w:b/>
          <w:color w:val="FF0000"/>
          <w:szCs w:val="24"/>
          <w:lang w:val="es-ES_tradnl"/>
        </w:rPr>
        <w:t xml:space="preserve"> </w:t>
      </w:r>
      <w:r w:rsidR="00F45F65" w:rsidRPr="00573A8D">
        <w:rPr>
          <w:rFonts w:cs="Arial"/>
          <w:b/>
          <w:color w:val="FF0000"/>
          <w:szCs w:val="24"/>
          <w:lang w:val="es-ES_tradnl"/>
        </w:rPr>
        <w:t xml:space="preserve">85 </w:t>
      </w:r>
      <w:r w:rsidR="004D4904" w:rsidRPr="00573A8D">
        <w:rPr>
          <w:rFonts w:cs="Arial"/>
          <w:b/>
          <w:color w:val="FF0000"/>
          <w:szCs w:val="24"/>
          <w:lang w:val="es-ES_tradnl"/>
        </w:rPr>
        <w:t>c</w:t>
      </w:r>
      <w:r w:rsidR="00F45F65" w:rsidRPr="00573A8D">
        <w:rPr>
          <w:rFonts w:cs="Arial"/>
          <w:b/>
          <w:color w:val="FF0000"/>
          <w:szCs w:val="24"/>
          <w:lang w:val="es-ES_tradnl"/>
        </w:rPr>
        <w:t xml:space="preserve">m. </w:t>
      </w:r>
      <w:r w:rsidR="00BC1897" w:rsidRPr="00573A8D">
        <w:rPr>
          <w:rFonts w:cs="Arial"/>
          <w:b/>
          <w:color w:val="FF0000"/>
          <w:szCs w:val="24"/>
          <w:lang w:val="es-ES_tradnl"/>
        </w:rPr>
        <w:t>y</w:t>
      </w:r>
      <w:r w:rsidR="004D4904" w:rsidRPr="00573A8D">
        <w:rPr>
          <w:rFonts w:cs="Arial"/>
          <w:b/>
          <w:color w:val="FF0000"/>
          <w:szCs w:val="24"/>
          <w:lang w:val="es-ES_tradnl"/>
        </w:rPr>
        <w:t xml:space="preserve"> las </w:t>
      </w:r>
      <w:r w:rsidR="00F45F65" w:rsidRPr="00573A8D">
        <w:rPr>
          <w:rFonts w:cs="Arial"/>
          <w:b/>
          <w:color w:val="FF0000"/>
          <w:szCs w:val="24"/>
          <w:lang w:val="es-ES_tradnl"/>
        </w:rPr>
        <w:t>OD-12 de 60</w:t>
      </w:r>
      <w:r w:rsidR="004D4904" w:rsidRPr="00573A8D">
        <w:rPr>
          <w:rFonts w:cs="Arial"/>
          <w:b/>
          <w:color w:val="FF0000"/>
          <w:szCs w:val="24"/>
          <w:lang w:val="es-ES_tradnl"/>
        </w:rPr>
        <w:t xml:space="preserve"> </w:t>
      </w:r>
      <w:r w:rsidR="00F45F65" w:rsidRPr="00573A8D">
        <w:rPr>
          <w:rFonts w:cs="Arial"/>
          <w:b/>
          <w:color w:val="FF0000"/>
          <w:szCs w:val="24"/>
          <w:lang w:val="es-ES_tradnl"/>
        </w:rPr>
        <w:t>x</w:t>
      </w:r>
      <w:r w:rsidR="004D4904" w:rsidRPr="00573A8D">
        <w:rPr>
          <w:rFonts w:cs="Arial"/>
          <w:b/>
          <w:color w:val="FF0000"/>
          <w:szCs w:val="24"/>
          <w:lang w:val="es-ES_tradnl"/>
        </w:rPr>
        <w:t xml:space="preserve"> </w:t>
      </w:r>
      <w:r w:rsidR="00F45F65" w:rsidRPr="00573A8D">
        <w:rPr>
          <w:rFonts w:cs="Arial"/>
          <w:b/>
          <w:color w:val="FF0000"/>
          <w:szCs w:val="24"/>
          <w:lang w:val="es-ES_tradnl"/>
        </w:rPr>
        <w:t>76</w:t>
      </w:r>
      <w:r w:rsidR="004D4904" w:rsidRPr="00573A8D">
        <w:rPr>
          <w:rFonts w:cs="Arial"/>
          <w:b/>
          <w:color w:val="FF0000"/>
          <w:szCs w:val="24"/>
          <w:lang w:val="es-ES_tradnl"/>
        </w:rPr>
        <w:t xml:space="preserve"> cm.</w:t>
      </w:r>
      <w:r w:rsidR="00F45F65" w:rsidRPr="00573A8D">
        <w:rPr>
          <w:rFonts w:cs="Arial"/>
          <w:b/>
          <w:color w:val="FF0000"/>
          <w:szCs w:val="24"/>
          <w:lang w:val="es-ES_tradnl"/>
        </w:rPr>
        <w:t xml:space="preserve"> </w:t>
      </w:r>
      <w:r w:rsidRPr="00573A8D">
        <w:rPr>
          <w:rFonts w:cs="Arial"/>
          <w:b/>
          <w:color w:val="FF0000"/>
          <w:szCs w:val="24"/>
          <w:lang w:val="es-ES_tradnl"/>
        </w:rPr>
        <w:t xml:space="preserve"> </w:t>
      </w:r>
    </w:p>
    <w:p w:rsidR="0082290D" w:rsidRPr="00573A8D" w:rsidRDefault="0082290D">
      <w:pPr>
        <w:ind w:left="709" w:hanging="283"/>
        <w:jc w:val="both"/>
        <w:rPr>
          <w:rFonts w:ascii="Arial" w:hAnsi="Arial" w:cs="Arial"/>
          <w:b/>
          <w:color w:val="FF0000"/>
          <w:sz w:val="24"/>
          <w:szCs w:val="24"/>
          <w:lang w:val="es-ES_tradnl"/>
        </w:rPr>
      </w:pPr>
    </w:p>
    <w:p w:rsidR="0082290D" w:rsidRDefault="0082290D">
      <w:pPr>
        <w:pStyle w:val="Textoindependiente"/>
        <w:jc w:val="both"/>
        <w:rPr>
          <w:rFonts w:cs="Arial"/>
          <w:szCs w:val="24"/>
          <w:lang w:val="es-ES_tradnl"/>
        </w:rPr>
      </w:pPr>
      <w:r w:rsidRPr="00573A8D">
        <w:rPr>
          <w:rFonts w:cs="Arial"/>
          <w:b/>
          <w:color w:val="FF0000"/>
          <w:szCs w:val="24"/>
          <w:lang w:val="es-ES_tradnl"/>
        </w:rPr>
        <w:t xml:space="preserve">Se colocarán postes de PTR de </w:t>
      </w:r>
      <w:smartTag w:uri="urn:schemas-microsoft-com:office:smarttags" w:element="metricconverter">
        <w:smartTagPr>
          <w:attr w:name="ProductID" w:val="2.5”"/>
        </w:smartTagPr>
        <w:r w:rsidRPr="00573A8D">
          <w:rPr>
            <w:rFonts w:cs="Arial"/>
            <w:b/>
            <w:color w:val="FF0000"/>
            <w:szCs w:val="24"/>
            <w:lang w:val="es-ES_tradnl"/>
          </w:rPr>
          <w:t>2.5”</w:t>
        </w:r>
      </w:smartTag>
      <w:r w:rsidRPr="00573A8D">
        <w:rPr>
          <w:rFonts w:cs="Arial"/>
          <w:b/>
          <w:color w:val="FF0000"/>
          <w:szCs w:val="24"/>
          <w:lang w:val="es-ES_tradnl"/>
        </w:rPr>
        <w:t xml:space="preserve"> x  </w:t>
      </w:r>
      <w:smartTag w:uri="urn:schemas-microsoft-com:office:smarttags" w:element="metricconverter">
        <w:smartTagPr>
          <w:attr w:name="ProductID" w:val="2.5”"/>
        </w:smartTagPr>
        <w:r w:rsidRPr="00573A8D">
          <w:rPr>
            <w:rFonts w:cs="Arial"/>
            <w:b/>
            <w:color w:val="FF0000"/>
            <w:szCs w:val="24"/>
            <w:lang w:val="es-ES_tradnl"/>
          </w:rPr>
          <w:t>2.5”</w:t>
        </w:r>
      </w:smartTag>
      <w:r w:rsidRPr="00573A8D">
        <w:rPr>
          <w:rFonts w:cs="Arial"/>
          <w:b/>
          <w:color w:val="FF0000"/>
          <w:szCs w:val="24"/>
          <w:lang w:val="es-ES_tradnl"/>
        </w:rPr>
        <w:t xml:space="preserve"> en calibre 14 y acabado galvanizado por inmersión en caliente, para todo el señalamiento vertical bajo, </w:t>
      </w:r>
      <w:r w:rsidR="00573A8D" w:rsidRPr="00573A8D">
        <w:rPr>
          <w:rFonts w:cs="Arial"/>
          <w:b/>
          <w:color w:val="FF0000"/>
          <w:szCs w:val="24"/>
          <w:lang w:val="es-ES_tradnl"/>
        </w:rPr>
        <w:t xml:space="preserve">que no éste </w:t>
      </w:r>
      <w:r w:rsidRPr="00573A8D">
        <w:rPr>
          <w:rFonts w:cs="Arial"/>
          <w:b/>
          <w:color w:val="FF0000"/>
          <w:szCs w:val="24"/>
          <w:lang w:val="es-ES_tradnl"/>
        </w:rPr>
        <w:t xml:space="preserve">indicado en el párrafo anterior, y para los casos de doble charola según </w:t>
      </w:r>
      <w:r w:rsidR="00573A8D" w:rsidRPr="00573A8D">
        <w:rPr>
          <w:rFonts w:cs="Arial"/>
          <w:b/>
          <w:color w:val="FF0000"/>
          <w:szCs w:val="24"/>
          <w:lang w:val="es-ES_tradnl"/>
        </w:rPr>
        <w:t>la N</w:t>
      </w:r>
      <w:r w:rsidRPr="00573A8D">
        <w:rPr>
          <w:rFonts w:cs="Arial"/>
          <w:b/>
          <w:color w:val="FF0000"/>
          <w:szCs w:val="24"/>
          <w:lang w:val="es-ES_tradnl"/>
        </w:rPr>
        <w:t>orma respectiva.</w:t>
      </w:r>
    </w:p>
    <w:p w:rsidR="0082290D" w:rsidRDefault="0082290D">
      <w:pPr>
        <w:ind w:left="426" w:hanging="283"/>
        <w:jc w:val="both"/>
        <w:rPr>
          <w:rFonts w:ascii="Arial" w:hAnsi="Arial" w:cs="Arial"/>
          <w:sz w:val="24"/>
          <w:szCs w:val="24"/>
          <w:lang w:val="es-ES_tradnl"/>
        </w:rPr>
      </w:pPr>
    </w:p>
    <w:p w:rsidR="0082290D" w:rsidRPr="00573A8D" w:rsidRDefault="0082290D">
      <w:pPr>
        <w:pStyle w:val="Textoindependiente"/>
        <w:jc w:val="both"/>
        <w:rPr>
          <w:rFonts w:cs="Arial"/>
          <w:b/>
          <w:color w:val="FF0000"/>
          <w:szCs w:val="24"/>
          <w:lang w:val="es-ES_tradnl"/>
        </w:rPr>
      </w:pPr>
      <w:r w:rsidRPr="00573A8D">
        <w:rPr>
          <w:rFonts w:cs="Arial"/>
          <w:b/>
          <w:color w:val="FF0000"/>
          <w:szCs w:val="24"/>
          <w:lang w:val="es-ES_tradnl"/>
        </w:rPr>
        <w:t xml:space="preserve">Las perforación requeridas para la sujeción del señalamiento deberán realizarse previo al acabado galvanizado, lo cual será verificado por </w:t>
      </w:r>
      <w:r w:rsidR="00573A8D" w:rsidRPr="00573A8D">
        <w:rPr>
          <w:rFonts w:cs="Arial"/>
          <w:b/>
          <w:color w:val="FF0000"/>
          <w:szCs w:val="24"/>
          <w:lang w:val="es-ES_tradnl"/>
        </w:rPr>
        <w:t>L</w:t>
      </w:r>
      <w:r w:rsidRPr="00573A8D">
        <w:rPr>
          <w:rFonts w:cs="Arial"/>
          <w:b/>
          <w:color w:val="FF0000"/>
          <w:szCs w:val="24"/>
          <w:lang w:val="es-ES_tradnl"/>
        </w:rPr>
        <w:t>a Dependencia.</w:t>
      </w:r>
    </w:p>
    <w:p w:rsidR="0082290D" w:rsidRDefault="0082290D">
      <w:pPr>
        <w:ind w:left="709" w:hanging="283"/>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573A8D">
        <w:rPr>
          <w:rFonts w:cs="Arial"/>
          <w:b/>
          <w:szCs w:val="24"/>
          <w:lang w:val="es-ES_tradnl"/>
        </w:rPr>
        <w:t>3.-</w:t>
      </w:r>
      <w:r w:rsidR="00573A8D">
        <w:rPr>
          <w:rFonts w:cs="Arial"/>
          <w:szCs w:val="24"/>
          <w:lang w:val="es-ES_tradnl"/>
        </w:rPr>
        <w:t xml:space="preserve"> </w:t>
      </w:r>
      <w:r w:rsidRPr="00573A8D">
        <w:rPr>
          <w:rFonts w:cs="Arial"/>
          <w:b/>
          <w:color w:val="FF0000"/>
          <w:szCs w:val="24"/>
          <w:lang w:val="es-ES_tradnl"/>
        </w:rPr>
        <w:t xml:space="preserve">El señalamiento vertical bajo con medidas de 56 x </w:t>
      </w:r>
      <w:smartTag w:uri="urn:schemas-microsoft-com:office:smarttags" w:element="metricconverter">
        <w:smartTagPr>
          <w:attr w:name="ProductID" w:val="300 cm"/>
        </w:smartTagPr>
        <w:r w:rsidRPr="00573A8D">
          <w:rPr>
            <w:rFonts w:cs="Arial"/>
            <w:b/>
            <w:color w:val="FF0000"/>
            <w:szCs w:val="24"/>
            <w:lang w:val="es-ES_tradnl"/>
          </w:rPr>
          <w:t>300 cm</w:t>
        </w:r>
      </w:smartTag>
      <w:r w:rsidRPr="00573A8D">
        <w:rPr>
          <w:rFonts w:cs="Arial"/>
          <w:b/>
          <w:color w:val="FF0000"/>
          <w:szCs w:val="24"/>
          <w:lang w:val="es-ES_tradnl"/>
        </w:rPr>
        <w:t>., se colocará en (2</w:t>
      </w:r>
      <w:r w:rsidR="00573A8D" w:rsidRPr="00573A8D">
        <w:rPr>
          <w:rFonts w:cs="Arial"/>
          <w:b/>
          <w:color w:val="FF0000"/>
          <w:szCs w:val="24"/>
          <w:lang w:val="es-ES_tradnl"/>
        </w:rPr>
        <w:t>)</w:t>
      </w:r>
      <w:r w:rsidRPr="00573A8D">
        <w:rPr>
          <w:rFonts w:cs="Arial"/>
          <w:b/>
          <w:color w:val="FF0000"/>
          <w:szCs w:val="24"/>
          <w:lang w:val="es-ES_tradnl"/>
        </w:rPr>
        <w:t xml:space="preserve"> </w:t>
      </w:r>
      <w:r w:rsidR="00573A8D" w:rsidRPr="00573A8D">
        <w:rPr>
          <w:rFonts w:cs="Arial"/>
          <w:b/>
          <w:color w:val="FF0000"/>
          <w:szCs w:val="24"/>
          <w:lang w:val="es-ES_tradnl"/>
        </w:rPr>
        <w:t>dos postes.</w:t>
      </w:r>
    </w:p>
    <w:p w:rsidR="0082290D" w:rsidRDefault="0082290D">
      <w:pPr>
        <w:ind w:left="709" w:hanging="283"/>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573A8D">
        <w:rPr>
          <w:rFonts w:cs="Arial"/>
          <w:b/>
          <w:szCs w:val="24"/>
          <w:lang w:val="es-ES_tradnl"/>
        </w:rPr>
        <w:t>4.-</w:t>
      </w:r>
      <w:r w:rsidR="00573A8D">
        <w:rPr>
          <w:rFonts w:cs="Arial"/>
          <w:szCs w:val="24"/>
          <w:lang w:val="es-ES_tradnl"/>
        </w:rPr>
        <w:t xml:space="preserve"> </w:t>
      </w:r>
      <w:r w:rsidRPr="00573A8D">
        <w:rPr>
          <w:rFonts w:cs="Arial"/>
          <w:b/>
          <w:color w:val="FF0000"/>
          <w:szCs w:val="24"/>
          <w:lang w:val="es-ES_tradnl"/>
        </w:rPr>
        <w:t>Los herrajes para la fijación de las señales, tornillos, tuercas, rondanas planas y de presión deberán ser galvanizados de acuerdo a la norma ASTM A-307 y A-325</w:t>
      </w:r>
      <w:r w:rsidR="00573A8D">
        <w:rPr>
          <w:rFonts w:cs="Arial"/>
          <w:b/>
          <w:color w:val="FF0000"/>
          <w:szCs w:val="24"/>
          <w:lang w:val="es-ES_tradnl"/>
        </w:rPr>
        <w:t>.</w:t>
      </w:r>
    </w:p>
    <w:p w:rsidR="0082290D" w:rsidRDefault="0082290D">
      <w:pPr>
        <w:ind w:left="709" w:hanging="283"/>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573A8D">
        <w:rPr>
          <w:rFonts w:cs="Arial"/>
          <w:b/>
          <w:szCs w:val="24"/>
          <w:lang w:val="es-ES_tradnl"/>
        </w:rPr>
        <w:t>5.-</w:t>
      </w:r>
      <w:r w:rsidR="00573A8D">
        <w:rPr>
          <w:rFonts w:cs="Arial"/>
          <w:szCs w:val="24"/>
          <w:lang w:val="es-ES_tradnl"/>
        </w:rPr>
        <w:t xml:space="preserve"> </w:t>
      </w:r>
      <w:r w:rsidRPr="00974254">
        <w:rPr>
          <w:rFonts w:cs="Arial"/>
          <w:b/>
          <w:color w:val="FF0000"/>
          <w:szCs w:val="24"/>
          <w:lang w:val="es-ES_tradnl"/>
        </w:rPr>
        <w:t xml:space="preserve">La </w:t>
      </w:r>
      <w:r w:rsidR="00974254" w:rsidRPr="00974254">
        <w:rPr>
          <w:rFonts w:cs="Arial"/>
          <w:b/>
          <w:color w:val="FF0000"/>
          <w:szCs w:val="24"/>
          <w:lang w:val="es-ES_tradnl"/>
        </w:rPr>
        <w:t xml:space="preserve">profundidad de la </w:t>
      </w:r>
      <w:r w:rsidRPr="00974254">
        <w:rPr>
          <w:rFonts w:cs="Arial"/>
          <w:b/>
          <w:color w:val="FF0000"/>
          <w:szCs w:val="24"/>
          <w:lang w:val="es-ES_tradnl"/>
        </w:rPr>
        <w:t xml:space="preserve">cimentación del señalamiento vertical bajo será </w:t>
      </w:r>
      <w:r w:rsidR="00974254" w:rsidRPr="00974254">
        <w:rPr>
          <w:rFonts w:cs="Arial"/>
          <w:b/>
          <w:color w:val="FF0000"/>
          <w:szCs w:val="24"/>
          <w:lang w:val="es-ES_tradnl"/>
        </w:rPr>
        <w:t xml:space="preserve">mínimo </w:t>
      </w:r>
      <w:r w:rsidRPr="00974254">
        <w:rPr>
          <w:rFonts w:cs="Arial"/>
          <w:b/>
          <w:color w:val="FF0000"/>
          <w:szCs w:val="24"/>
          <w:lang w:val="es-ES_tradnl"/>
        </w:rPr>
        <w:t xml:space="preserve">de </w:t>
      </w:r>
      <w:smartTag w:uri="urn:schemas-microsoft-com:office:smarttags" w:element="metricconverter">
        <w:smartTagPr>
          <w:attr w:name="ProductID" w:val="50 cm"/>
        </w:smartTagPr>
        <w:r w:rsidRPr="00974254">
          <w:rPr>
            <w:rFonts w:cs="Arial"/>
            <w:b/>
            <w:color w:val="FF0000"/>
            <w:szCs w:val="24"/>
            <w:lang w:val="es-ES_tradnl"/>
          </w:rPr>
          <w:t>50 cm</w:t>
        </w:r>
      </w:smartTag>
      <w:r w:rsidR="00974254" w:rsidRPr="00974254">
        <w:rPr>
          <w:rFonts w:cs="Arial"/>
          <w:b/>
          <w:color w:val="FF0000"/>
          <w:szCs w:val="24"/>
          <w:lang w:val="es-ES_tradnl"/>
        </w:rPr>
        <w:t>., y el relleno será</w:t>
      </w:r>
      <w:r w:rsidRPr="00974254">
        <w:rPr>
          <w:rFonts w:cs="Arial"/>
          <w:b/>
          <w:color w:val="FF0000"/>
          <w:szCs w:val="24"/>
          <w:lang w:val="es-ES_tradnl"/>
        </w:rPr>
        <w:t xml:space="preserve"> de concreto hidráulico de </w:t>
      </w:r>
      <w:r w:rsidR="00974254" w:rsidRPr="00974254">
        <w:rPr>
          <w:rFonts w:cs="Arial"/>
          <w:b/>
          <w:color w:val="FF0000"/>
          <w:szCs w:val="24"/>
          <w:lang w:val="es-ES_tradnl"/>
        </w:rPr>
        <w:t xml:space="preserve">resistencia </w:t>
      </w:r>
      <w:proofErr w:type="spellStart"/>
      <w:r w:rsidR="00974254" w:rsidRPr="00974254">
        <w:rPr>
          <w:rFonts w:cs="Arial"/>
          <w:b/>
          <w:color w:val="FF0000"/>
          <w:szCs w:val="24"/>
          <w:lang w:val="es-ES_tradnl"/>
        </w:rPr>
        <w:t>f’c</w:t>
      </w:r>
      <w:proofErr w:type="spellEnd"/>
      <w:r w:rsidR="00974254" w:rsidRPr="00974254">
        <w:rPr>
          <w:rFonts w:cs="Arial"/>
          <w:b/>
          <w:color w:val="FF0000"/>
          <w:szCs w:val="24"/>
          <w:lang w:val="es-ES_tradnl"/>
        </w:rPr>
        <w:t xml:space="preserve"> = 100 kg/</w:t>
      </w:r>
      <w:r w:rsidRPr="00974254">
        <w:rPr>
          <w:rFonts w:cs="Arial"/>
          <w:b/>
          <w:color w:val="FF0000"/>
          <w:szCs w:val="24"/>
          <w:lang w:val="es-ES_tradnl"/>
        </w:rPr>
        <w:t>cm2.</w:t>
      </w:r>
    </w:p>
    <w:p w:rsidR="0082290D" w:rsidRDefault="0082290D">
      <w:pPr>
        <w:ind w:left="709" w:hanging="283"/>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974254">
        <w:rPr>
          <w:rFonts w:cs="Arial"/>
          <w:b/>
          <w:szCs w:val="24"/>
          <w:lang w:val="es-ES_tradnl"/>
        </w:rPr>
        <w:t>6.-</w:t>
      </w:r>
      <w:r w:rsidR="00974254">
        <w:rPr>
          <w:rFonts w:cs="Arial"/>
          <w:szCs w:val="24"/>
          <w:lang w:val="es-ES_tradnl"/>
        </w:rPr>
        <w:t xml:space="preserve"> </w:t>
      </w:r>
      <w:r w:rsidRPr="00974254">
        <w:rPr>
          <w:rFonts w:cs="Arial"/>
          <w:szCs w:val="24"/>
          <w:lang w:val="es-ES_tradnl"/>
        </w:rPr>
        <w:t xml:space="preserve">No se permitirá la colocación de señalamiento que presente ralladuras, oxidación, golpes, abolladuras, </w:t>
      </w:r>
      <w:r w:rsidR="00974254" w:rsidRPr="00974254">
        <w:rPr>
          <w:rFonts w:cs="Arial"/>
          <w:szCs w:val="24"/>
          <w:lang w:val="es-ES_tradnl"/>
        </w:rPr>
        <w:t>etcétera</w:t>
      </w:r>
      <w:r w:rsidRPr="00974254">
        <w:rPr>
          <w:rFonts w:cs="Arial"/>
          <w:szCs w:val="24"/>
          <w:lang w:val="es-ES_tradnl"/>
        </w:rPr>
        <w:t xml:space="preserve">.; debiendo sustituirse dichos elementos a satisfacción del </w:t>
      </w:r>
      <w:r w:rsidR="00974254" w:rsidRPr="00974254">
        <w:rPr>
          <w:rFonts w:cs="Arial"/>
          <w:szCs w:val="24"/>
          <w:lang w:val="es-ES_tradnl"/>
        </w:rPr>
        <w:t>r</w:t>
      </w:r>
      <w:r w:rsidRPr="00974254">
        <w:rPr>
          <w:rFonts w:cs="Arial"/>
          <w:szCs w:val="24"/>
          <w:lang w:val="es-ES_tradnl"/>
        </w:rPr>
        <w:t xml:space="preserve">esidente de </w:t>
      </w:r>
      <w:r w:rsidR="00974254" w:rsidRPr="00974254">
        <w:rPr>
          <w:rFonts w:cs="Arial"/>
          <w:szCs w:val="24"/>
          <w:lang w:val="es-ES_tradnl"/>
        </w:rPr>
        <w:t>o</w:t>
      </w:r>
      <w:r w:rsidRPr="00974254">
        <w:rPr>
          <w:rFonts w:cs="Arial"/>
          <w:szCs w:val="24"/>
          <w:lang w:val="es-ES_tradnl"/>
        </w:rPr>
        <w:t xml:space="preserve">bra de la </w:t>
      </w:r>
      <w:r w:rsidR="00974254" w:rsidRPr="00974254">
        <w:rPr>
          <w:rFonts w:cs="Arial"/>
          <w:szCs w:val="24"/>
          <w:lang w:val="es-ES_tradnl"/>
        </w:rPr>
        <w:t>Secretaría de Comunicaciones y Transportes.</w:t>
      </w:r>
      <w:r>
        <w:rPr>
          <w:rFonts w:cs="Arial"/>
          <w:szCs w:val="24"/>
          <w:lang w:val="es-ES_tradnl"/>
        </w:rPr>
        <w:t xml:space="preserve"> </w:t>
      </w:r>
    </w:p>
    <w:p w:rsidR="0082290D" w:rsidRDefault="0082290D">
      <w:pPr>
        <w:ind w:left="426" w:hanging="1"/>
        <w:jc w:val="both"/>
        <w:rPr>
          <w:rFonts w:ascii="Arial" w:hAnsi="Arial" w:cs="Arial"/>
          <w:sz w:val="24"/>
          <w:szCs w:val="24"/>
          <w:lang w:val="es-ES_tradnl"/>
        </w:rPr>
      </w:pPr>
    </w:p>
    <w:p w:rsidR="0082290D" w:rsidRPr="00974254" w:rsidRDefault="0082290D">
      <w:pPr>
        <w:pStyle w:val="Textoindependiente"/>
        <w:jc w:val="both"/>
        <w:rPr>
          <w:rFonts w:cs="Arial"/>
          <w:szCs w:val="24"/>
          <w:lang w:val="es-ES_tradnl"/>
        </w:rPr>
      </w:pPr>
      <w:r w:rsidRPr="00974254">
        <w:rPr>
          <w:rFonts w:cs="Arial"/>
          <w:szCs w:val="24"/>
          <w:lang w:val="es-ES_tradnl"/>
        </w:rPr>
        <w:t xml:space="preserve">En la parte posterior de </w:t>
      </w:r>
      <w:r w:rsidR="00974254" w:rsidRPr="00974254">
        <w:rPr>
          <w:rFonts w:cs="Arial"/>
          <w:szCs w:val="24"/>
          <w:lang w:val="es-ES_tradnl"/>
        </w:rPr>
        <w:t xml:space="preserve">los </w:t>
      </w:r>
      <w:r w:rsidRPr="00974254">
        <w:rPr>
          <w:rFonts w:cs="Arial"/>
          <w:szCs w:val="24"/>
          <w:lang w:val="es-ES_tradnl"/>
        </w:rPr>
        <w:t xml:space="preserve">tableros y </w:t>
      </w:r>
      <w:r w:rsidR="00974254" w:rsidRPr="00974254">
        <w:rPr>
          <w:rFonts w:cs="Arial"/>
          <w:szCs w:val="24"/>
          <w:lang w:val="es-ES_tradnl"/>
        </w:rPr>
        <w:t xml:space="preserve">las </w:t>
      </w:r>
      <w:r w:rsidRPr="00974254">
        <w:rPr>
          <w:rFonts w:cs="Arial"/>
          <w:szCs w:val="24"/>
          <w:lang w:val="es-ES_tradnl"/>
        </w:rPr>
        <w:t xml:space="preserve">charolas del señalamiento, en el ángulo inferior derecho, se colocara una etiqueta adherible, </w:t>
      </w:r>
      <w:r w:rsidR="00974254" w:rsidRPr="00974254">
        <w:rPr>
          <w:rFonts w:cs="Arial"/>
          <w:szCs w:val="24"/>
          <w:lang w:val="es-ES_tradnl"/>
        </w:rPr>
        <w:t xml:space="preserve">con </w:t>
      </w:r>
      <w:r w:rsidRPr="00974254">
        <w:rPr>
          <w:rFonts w:cs="Arial"/>
          <w:szCs w:val="24"/>
          <w:lang w:val="es-ES_tradnl"/>
        </w:rPr>
        <w:t>la leyenda “Propiedad Federal S.C.T.” y con los datos generales del fabricante.</w:t>
      </w:r>
    </w:p>
    <w:p w:rsidR="0082290D" w:rsidRDefault="0082290D">
      <w:pPr>
        <w:ind w:left="426" w:hanging="1"/>
        <w:jc w:val="both"/>
        <w:rPr>
          <w:rFonts w:ascii="Arial" w:hAnsi="Arial" w:cs="Arial"/>
          <w:b/>
          <w:sz w:val="24"/>
          <w:szCs w:val="24"/>
          <w:lang w:val="es-ES_tradnl"/>
        </w:rPr>
      </w:pPr>
    </w:p>
    <w:p w:rsidR="0082290D" w:rsidRDefault="0082290D">
      <w:pPr>
        <w:ind w:left="709" w:hanging="283"/>
        <w:jc w:val="both"/>
        <w:rPr>
          <w:rFonts w:ascii="Arial" w:hAnsi="Arial" w:cs="Arial"/>
          <w:b/>
          <w:sz w:val="24"/>
          <w:szCs w:val="24"/>
          <w:lang w:val="es-ES_tradnl"/>
        </w:rPr>
      </w:pPr>
    </w:p>
    <w:p w:rsidR="00DA6D4D" w:rsidRPr="00DA6D4D" w:rsidRDefault="00974254">
      <w:pPr>
        <w:pStyle w:val="Textoindependiente"/>
        <w:jc w:val="both"/>
        <w:rPr>
          <w:rFonts w:cs="Arial"/>
          <w:b/>
          <w:szCs w:val="24"/>
          <w:lang w:val="es-ES_tradnl"/>
        </w:rPr>
      </w:pPr>
      <w:r>
        <w:rPr>
          <w:rFonts w:cs="Arial"/>
          <w:b/>
          <w:szCs w:val="24"/>
          <w:lang w:val="es-ES_tradnl"/>
        </w:rPr>
        <w:t>NORMAS DE EJECUCIÓN.</w:t>
      </w:r>
    </w:p>
    <w:p w:rsidR="0082290D" w:rsidRDefault="0082290D">
      <w:pPr>
        <w:pStyle w:val="Textoindependiente"/>
        <w:jc w:val="both"/>
        <w:rPr>
          <w:rFonts w:cs="Arial"/>
          <w:szCs w:val="24"/>
          <w:lang w:val="es-ES_tradnl"/>
        </w:rPr>
      </w:pPr>
      <w:r>
        <w:rPr>
          <w:rFonts w:cs="Arial"/>
          <w:szCs w:val="24"/>
          <w:lang w:val="es-ES_tradnl"/>
        </w:rPr>
        <w:t xml:space="preserve">La colocación del señalamiento se hará </w:t>
      </w:r>
      <w:r w:rsidR="00974254">
        <w:rPr>
          <w:rFonts w:cs="Arial"/>
          <w:szCs w:val="24"/>
          <w:lang w:val="es-ES_tradnl"/>
        </w:rPr>
        <w:t xml:space="preserve">para cumplir </w:t>
      </w:r>
      <w:r>
        <w:rPr>
          <w:rFonts w:cs="Arial"/>
          <w:szCs w:val="24"/>
          <w:lang w:val="es-ES_tradnl"/>
        </w:rPr>
        <w:t xml:space="preserve">de acuerdo con lo indicado en </w:t>
      </w:r>
      <w:r w:rsidR="00974254">
        <w:rPr>
          <w:rFonts w:cs="Arial"/>
          <w:szCs w:val="24"/>
          <w:lang w:val="es-ES_tradnl"/>
        </w:rPr>
        <w:t>el</w:t>
      </w:r>
      <w:r>
        <w:rPr>
          <w:rFonts w:cs="Arial"/>
          <w:szCs w:val="24"/>
          <w:lang w:val="es-ES_tradnl"/>
        </w:rPr>
        <w:t xml:space="preserve"> Manual para el </w:t>
      </w:r>
      <w:r w:rsidR="00974254">
        <w:rPr>
          <w:rFonts w:cs="Arial"/>
          <w:szCs w:val="24"/>
          <w:lang w:val="es-ES_tradnl"/>
        </w:rPr>
        <w:t>c</w:t>
      </w:r>
      <w:r>
        <w:rPr>
          <w:rFonts w:cs="Arial"/>
          <w:szCs w:val="24"/>
          <w:lang w:val="es-ES_tradnl"/>
        </w:rPr>
        <w:t xml:space="preserve">ontrol del </w:t>
      </w:r>
      <w:r w:rsidR="00974254">
        <w:rPr>
          <w:rFonts w:cs="Arial"/>
          <w:szCs w:val="24"/>
          <w:lang w:val="es-ES_tradnl"/>
        </w:rPr>
        <w:t>t</w:t>
      </w:r>
      <w:r>
        <w:rPr>
          <w:rFonts w:cs="Arial"/>
          <w:szCs w:val="24"/>
          <w:lang w:val="es-ES_tradnl"/>
        </w:rPr>
        <w:t xml:space="preserve">ránsito en </w:t>
      </w:r>
      <w:r w:rsidR="00974254">
        <w:rPr>
          <w:rFonts w:cs="Arial"/>
          <w:szCs w:val="24"/>
          <w:lang w:val="es-ES_tradnl"/>
        </w:rPr>
        <w:t>c</w:t>
      </w:r>
      <w:r>
        <w:rPr>
          <w:rFonts w:cs="Arial"/>
          <w:szCs w:val="24"/>
          <w:lang w:val="es-ES_tradnl"/>
        </w:rPr>
        <w:t xml:space="preserve">alles y </w:t>
      </w:r>
      <w:r w:rsidR="00974254">
        <w:rPr>
          <w:rFonts w:cs="Arial"/>
          <w:szCs w:val="24"/>
          <w:lang w:val="es-ES_tradnl"/>
        </w:rPr>
        <w:t>c</w:t>
      </w:r>
      <w:r>
        <w:rPr>
          <w:rFonts w:cs="Arial"/>
          <w:szCs w:val="24"/>
          <w:lang w:val="es-ES_tradnl"/>
        </w:rPr>
        <w:t xml:space="preserve">arreteras y/o las Normas N-CTR-CAR-1-07-005/00 </w:t>
      </w:r>
      <w:r w:rsidR="00974254">
        <w:rPr>
          <w:rFonts w:cs="Arial"/>
          <w:szCs w:val="24"/>
          <w:lang w:val="es-ES_tradnl"/>
        </w:rPr>
        <w:t>referente a s</w:t>
      </w:r>
      <w:r>
        <w:rPr>
          <w:rFonts w:cs="Arial"/>
          <w:szCs w:val="24"/>
          <w:lang w:val="es-ES_tradnl"/>
        </w:rPr>
        <w:t xml:space="preserve">eñales </w:t>
      </w:r>
      <w:r w:rsidR="00974254">
        <w:rPr>
          <w:rFonts w:cs="Arial"/>
          <w:szCs w:val="24"/>
          <w:lang w:val="es-ES_tradnl"/>
        </w:rPr>
        <w:t>v</w:t>
      </w:r>
      <w:r>
        <w:rPr>
          <w:rFonts w:cs="Arial"/>
          <w:szCs w:val="24"/>
          <w:lang w:val="es-ES_tradnl"/>
        </w:rPr>
        <w:t xml:space="preserve">erticales </w:t>
      </w:r>
      <w:r w:rsidR="00974254">
        <w:rPr>
          <w:rFonts w:cs="Arial"/>
          <w:szCs w:val="24"/>
          <w:lang w:val="es-ES_tradnl"/>
        </w:rPr>
        <w:t>b</w:t>
      </w:r>
      <w:r>
        <w:rPr>
          <w:rFonts w:cs="Arial"/>
          <w:szCs w:val="24"/>
          <w:lang w:val="es-ES_tradnl"/>
        </w:rPr>
        <w:t xml:space="preserve">ajas y N-CTR-CAR-1-07-006/00 </w:t>
      </w:r>
      <w:r w:rsidR="00974254">
        <w:rPr>
          <w:rFonts w:cs="Arial"/>
          <w:szCs w:val="24"/>
          <w:lang w:val="es-ES_tradnl"/>
        </w:rPr>
        <w:t>referente a s</w:t>
      </w:r>
      <w:r>
        <w:rPr>
          <w:rFonts w:cs="Arial"/>
          <w:szCs w:val="24"/>
          <w:lang w:val="es-ES_tradnl"/>
        </w:rPr>
        <w:t xml:space="preserve">eñales verticales </w:t>
      </w:r>
      <w:r w:rsidR="00974254">
        <w:rPr>
          <w:rFonts w:cs="Arial"/>
          <w:szCs w:val="24"/>
          <w:lang w:val="es-ES_tradnl"/>
        </w:rPr>
        <w:t>e</w:t>
      </w:r>
      <w:r>
        <w:rPr>
          <w:rFonts w:cs="Arial"/>
          <w:szCs w:val="24"/>
          <w:lang w:val="es-ES_tradnl"/>
        </w:rPr>
        <w:t xml:space="preserve">levadas de la Normativa para la Infraestructura del Transporte, y </w:t>
      </w:r>
      <w:r w:rsidR="00974254">
        <w:rPr>
          <w:rFonts w:cs="Arial"/>
          <w:szCs w:val="24"/>
          <w:lang w:val="es-ES_tradnl"/>
        </w:rPr>
        <w:t xml:space="preserve">a </w:t>
      </w:r>
      <w:r>
        <w:rPr>
          <w:rFonts w:cs="Arial"/>
          <w:szCs w:val="24"/>
          <w:lang w:val="es-ES_tradnl"/>
        </w:rPr>
        <w:t xml:space="preserve">lo indicado en la especificación particular </w:t>
      </w:r>
      <w:r w:rsidRPr="00974254">
        <w:rPr>
          <w:rFonts w:cs="Arial"/>
          <w:b/>
          <w:bCs/>
          <w:color w:val="FF0000"/>
          <w:szCs w:val="24"/>
          <w:lang w:val="es-ES_tradnl"/>
        </w:rPr>
        <w:t>EP-19.</w:t>
      </w:r>
    </w:p>
    <w:p w:rsidR="0082290D" w:rsidRDefault="0082290D">
      <w:pPr>
        <w:jc w:val="both"/>
        <w:rPr>
          <w:rFonts w:ascii="Arial" w:hAnsi="Arial" w:cs="Arial"/>
          <w:b/>
          <w:sz w:val="24"/>
          <w:szCs w:val="24"/>
          <w:lang w:val="es-ES_tradnl"/>
        </w:rPr>
      </w:pPr>
    </w:p>
    <w:p w:rsidR="0082290D" w:rsidRDefault="0082290D" w:rsidP="00974254">
      <w:pPr>
        <w:jc w:val="both"/>
        <w:rPr>
          <w:rFonts w:ascii="Arial" w:hAnsi="Arial" w:cs="Arial"/>
          <w:b/>
          <w:sz w:val="24"/>
          <w:szCs w:val="24"/>
          <w:lang w:val="es-ES_tradnl"/>
        </w:rPr>
      </w:pPr>
    </w:p>
    <w:p w:rsidR="0082290D" w:rsidRDefault="0082290D" w:rsidP="00974254">
      <w:pPr>
        <w:jc w:val="both"/>
        <w:rPr>
          <w:rFonts w:ascii="Arial" w:hAnsi="Arial" w:cs="Arial"/>
          <w:b/>
          <w:bCs/>
          <w:sz w:val="24"/>
          <w:szCs w:val="24"/>
          <w:lang w:val="es-ES_tradnl"/>
        </w:rPr>
      </w:pPr>
      <w:r>
        <w:rPr>
          <w:rFonts w:ascii="Arial" w:hAnsi="Arial" w:cs="Arial"/>
          <w:b/>
          <w:bCs/>
          <w:sz w:val="24"/>
          <w:szCs w:val="24"/>
          <w:lang w:val="es-ES_tradnl"/>
        </w:rPr>
        <w:t>VI. RECUBRIMIENTO DE SUPER</w:t>
      </w:r>
      <w:r w:rsidR="00974254">
        <w:rPr>
          <w:rFonts w:ascii="Arial" w:hAnsi="Arial" w:cs="Arial"/>
          <w:b/>
          <w:bCs/>
          <w:sz w:val="24"/>
          <w:szCs w:val="24"/>
          <w:lang w:val="es-ES_tradnl"/>
        </w:rPr>
        <w:t>FICIES EN PAVIMENTO CON PINTURA.</w:t>
      </w:r>
    </w:p>
    <w:p w:rsidR="0082290D" w:rsidRDefault="0082290D">
      <w:pPr>
        <w:pStyle w:val="Textoindependiente"/>
        <w:jc w:val="both"/>
        <w:rPr>
          <w:rFonts w:cs="Arial"/>
          <w:szCs w:val="24"/>
          <w:lang w:val="es-ES_tradnl"/>
        </w:rPr>
      </w:pPr>
      <w:r>
        <w:rPr>
          <w:rFonts w:cs="Arial"/>
          <w:szCs w:val="24"/>
          <w:lang w:val="es-ES_tradnl"/>
        </w:rPr>
        <w:t>El contratista al formular su proposición deberá considerar</w:t>
      </w:r>
      <w:r w:rsidR="00974254">
        <w:rPr>
          <w:rFonts w:cs="Arial"/>
          <w:szCs w:val="24"/>
          <w:lang w:val="es-ES_tradnl"/>
        </w:rPr>
        <w:t xml:space="preserve"> lo siguiente</w:t>
      </w:r>
      <w:r>
        <w:rPr>
          <w:rFonts w:cs="Arial"/>
          <w:szCs w:val="24"/>
          <w:lang w:val="es-ES_tradnl"/>
        </w:rPr>
        <w:t>:</w:t>
      </w:r>
    </w:p>
    <w:p w:rsidR="0082290D" w:rsidRDefault="0082290D">
      <w:pPr>
        <w:ind w:firstLine="426"/>
        <w:jc w:val="both"/>
        <w:rPr>
          <w:rFonts w:ascii="Arial" w:hAnsi="Arial" w:cs="Arial"/>
          <w:sz w:val="24"/>
          <w:szCs w:val="24"/>
          <w:lang w:val="es-ES_tradnl"/>
        </w:rPr>
      </w:pPr>
    </w:p>
    <w:p w:rsidR="0082290D" w:rsidRPr="00DA6D4D" w:rsidRDefault="0082290D" w:rsidP="00DA6D4D">
      <w:pPr>
        <w:pStyle w:val="Textoindependiente"/>
        <w:jc w:val="both"/>
        <w:rPr>
          <w:rFonts w:cs="Arial"/>
          <w:b/>
          <w:szCs w:val="24"/>
          <w:lang w:val="es-ES_tradnl"/>
        </w:rPr>
      </w:pPr>
      <w:r w:rsidRPr="00974254">
        <w:rPr>
          <w:rFonts w:cs="Arial"/>
          <w:b/>
          <w:szCs w:val="24"/>
          <w:lang w:val="es-ES_tradnl"/>
        </w:rPr>
        <w:t>QUE SE REALIZARAN PRUEBAS SOBRE PINTURA COLOCADA</w:t>
      </w:r>
      <w:r w:rsidR="00974254">
        <w:rPr>
          <w:rFonts w:cs="Arial"/>
          <w:b/>
          <w:szCs w:val="24"/>
          <w:lang w:val="es-ES_tradnl"/>
        </w:rPr>
        <w:t>.</w:t>
      </w:r>
      <w:r w:rsidR="00DA6D4D">
        <w:rPr>
          <w:rFonts w:cs="Arial"/>
          <w:b/>
          <w:szCs w:val="24"/>
          <w:lang w:val="es-ES_tradnl"/>
        </w:rPr>
        <w:t xml:space="preserve"> </w:t>
      </w:r>
    </w:p>
    <w:p w:rsidR="0082290D" w:rsidRPr="00974254" w:rsidRDefault="00974254" w:rsidP="00974254">
      <w:pPr>
        <w:pStyle w:val="Textoindependiente"/>
        <w:jc w:val="both"/>
        <w:rPr>
          <w:rFonts w:cs="Arial"/>
          <w:b/>
          <w:szCs w:val="24"/>
          <w:lang w:val="es-ES_tradnl"/>
        </w:rPr>
      </w:pPr>
      <w:r>
        <w:rPr>
          <w:rFonts w:cs="Arial"/>
          <w:b/>
          <w:szCs w:val="24"/>
          <w:lang w:val="es-ES_tradnl"/>
        </w:rPr>
        <w:t>PRUEBA DE REFLECTIVIDAD.</w:t>
      </w:r>
    </w:p>
    <w:p w:rsidR="0082290D" w:rsidRPr="00942F5F" w:rsidRDefault="0082290D">
      <w:pPr>
        <w:pStyle w:val="Textoindependiente"/>
        <w:jc w:val="both"/>
        <w:rPr>
          <w:rFonts w:cs="Arial"/>
          <w:szCs w:val="24"/>
          <w:lang w:val="es-ES_tradnl"/>
        </w:rPr>
      </w:pPr>
      <w:r w:rsidRPr="00942F5F">
        <w:rPr>
          <w:rFonts w:cs="Arial"/>
          <w:szCs w:val="24"/>
          <w:lang w:val="es-ES_tradnl"/>
        </w:rPr>
        <w:t xml:space="preserve">Sobre la pintura colocada se medirá la </w:t>
      </w:r>
      <w:proofErr w:type="spellStart"/>
      <w:r w:rsidRPr="00942F5F">
        <w:rPr>
          <w:rFonts w:cs="Arial"/>
          <w:szCs w:val="24"/>
          <w:lang w:val="es-ES_tradnl"/>
        </w:rPr>
        <w:t>reflectividad</w:t>
      </w:r>
      <w:proofErr w:type="spellEnd"/>
      <w:r w:rsidRPr="00942F5F">
        <w:rPr>
          <w:rFonts w:cs="Arial"/>
          <w:szCs w:val="24"/>
          <w:lang w:val="es-ES_tradnl"/>
        </w:rPr>
        <w:t xml:space="preserve">, la medición se hará después de haber transcurrido </w:t>
      </w:r>
      <w:r w:rsidR="00974254" w:rsidRPr="00942F5F">
        <w:rPr>
          <w:rFonts w:cs="Arial"/>
          <w:szCs w:val="24"/>
          <w:lang w:val="es-ES_tradnl"/>
        </w:rPr>
        <w:t xml:space="preserve">24 horas (veinticuatro </w:t>
      </w:r>
      <w:r w:rsidR="001E24AD" w:rsidRPr="00942F5F">
        <w:rPr>
          <w:rFonts w:cs="Arial"/>
          <w:szCs w:val="24"/>
          <w:lang w:val="es-ES_tradnl"/>
        </w:rPr>
        <w:t>horas</w:t>
      </w:r>
      <w:r w:rsidR="00974254" w:rsidRPr="00942F5F">
        <w:rPr>
          <w:rFonts w:cs="Arial"/>
          <w:szCs w:val="24"/>
          <w:lang w:val="es-ES_tradnl"/>
        </w:rPr>
        <w:t>)</w:t>
      </w:r>
      <w:r w:rsidR="001E24AD" w:rsidRPr="00942F5F">
        <w:rPr>
          <w:rFonts w:cs="Arial"/>
          <w:szCs w:val="24"/>
          <w:lang w:val="es-ES_tradnl"/>
        </w:rPr>
        <w:t xml:space="preserve"> de la aplicación, </w:t>
      </w:r>
      <w:r w:rsidR="00DA6D4D" w:rsidRPr="00942F5F">
        <w:rPr>
          <w:rFonts w:cs="Arial"/>
          <w:szCs w:val="24"/>
          <w:lang w:val="es-ES_tradnl"/>
        </w:rPr>
        <w:t xml:space="preserve">en las </w:t>
      </w:r>
      <w:r w:rsidR="001E24AD" w:rsidRPr="00942F5F">
        <w:rPr>
          <w:rFonts w:cs="Arial"/>
          <w:szCs w:val="24"/>
          <w:lang w:val="es-ES_tradnl"/>
        </w:rPr>
        <w:t>ray</w:t>
      </w:r>
      <w:r w:rsidRPr="00942F5F">
        <w:rPr>
          <w:rFonts w:cs="Arial"/>
          <w:szCs w:val="24"/>
          <w:lang w:val="es-ES_tradnl"/>
        </w:rPr>
        <w:t xml:space="preserve">as laterales y centrales </w:t>
      </w:r>
      <w:r w:rsidR="00DA6D4D" w:rsidRPr="00942F5F">
        <w:rPr>
          <w:rFonts w:cs="Arial"/>
          <w:szCs w:val="24"/>
          <w:lang w:val="es-ES_tradnl"/>
        </w:rPr>
        <w:t xml:space="preserve">se </w:t>
      </w:r>
      <w:r w:rsidRPr="00942F5F">
        <w:rPr>
          <w:rFonts w:cs="Arial"/>
          <w:szCs w:val="24"/>
          <w:lang w:val="es-ES_tradnl"/>
        </w:rPr>
        <w:t>realizar</w:t>
      </w:r>
      <w:r w:rsidR="00DA6D4D" w:rsidRPr="00942F5F">
        <w:rPr>
          <w:rFonts w:cs="Arial"/>
          <w:szCs w:val="24"/>
          <w:lang w:val="es-ES_tradnl"/>
        </w:rPr>
        <w:t>án</w:t>
      </w:r>
      <w:r w:rsidRPr="00942F5F">
        <w:rPr>
          <w:rFonts w:cs="Arial"/>
          <w:szCs w:val="24"/>
          <w:lang w:val="es-ES_tradnl"/>
        </w:rPr>
        <w:t xml:space="preserve"> aleatoriamente un mínimo de 30 mediciones pintado con un mismo lote de pintura amparado por u</w:t>
      </w:r>
      <w:r w:rsidR="00DA6D4D" w:rsidRPr="00942F5F">
        <w:rPr>
          <w:rFonts w:cs="Arial"/>
          <w:szCs w:val="24"/>
          <w:lang w:val="es-ES_tradnl"/>
        </w:rPr>
        <w:t xml:space="preserve">n certificado de calidad. La </w:t>
      </w:r>
      <w:proofErr w:type="spellStart"/>
      <w:r w:rsidR="00DA6D4D" w:rsidRPr="00942F5F">
        <w:rPr>
          <w:rFonts w:cs="Arial"/>
          <w:szCs w:val="24"/>
          <w:lang w:val="es-ES_tradnl"/>
        </w:rPr>
        <w:t>re</w:t>
      </w:r>
      <w:r w:rsidRPr="00942F5F">
        <w:rPr>
          <w:rFonts w:cs="Arial"/>
          <w:szCs w:val="24"/>
          <w:lang w:val="es-ES_tradnl"/>
        </w:rPr>
        <w:t>flectividad</w:t>
      </w:r>
      <w:proofErr w:type="spellEnd"/>
      <w:r w:rsidRPr="00942F5F">
        <w:rPr>
          <w:rFonts w:cs="Arial"/>
          <w:szCs w:val="24"/>
          <w:lang w:val="es-ES_tradnl"/>
        </w:rPr>
        <w:t xml:space="preserve"> se medirá con un </w:t>
      </w:r>
      <w:proofErr w:type="spellStart"/>
      <w:r w:rsidRPr="00942F5F">
        <w:rPr>
          <w:rFonts w:cs="Arial"/>
          <w:szCs w:val="24"/>
          <w:lang w:val="es-ES_tradnl"/>
        </w:rPr>
        <w:t>r</w:t>
      </w:r>
      <w:r w:rsidR="00DA6D4D" w:rsidRPr="00942F5F">
        <w:rPr>
          <w:rFonts w:cs="Arial"/>
          <w:szCs w:val="24"/>
          <w:lang w:val="es-ES_tradnl"/>
        </w:rPr>
        <w:t>eflectometro</w:t>
      </w:r>
      <w:proofErr w:type="spellEnd"/>
      <w:r w:rsidR="00DA6D4D" w:rsidRPr="00942F5F">
        <w:rPr>
          <w:rFonts w:cs="Arial"/>
          <w:szCs w:val="24"/>
          <w:lang w:val="es-ES_tradnl"/>
        </w:rPr>
        <w:t xml:space="preserve"> en geometría de 30m (treinta metros)</w:t>
      </w:r>
      <w:r w:rsidRPr="00942F5F">
        <w:rPr>
          <w:rFonts w:cs="Arial"/>
          <w:szCs w:val="24"/>
          <w:lang w:val="es-ES_tradnl"/>
        </w:rPr>
        <w:t>, de acuerdo con el método de prueba AASHTO T257-86.</w:t>
      </w:r>
    </w:p>
    <w:p w:rsidR="0082290D" w:rsidRDefault="0082290D">
      <w:pPr>
        <w:ind w:left="426"/>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942F5F">
        <w:rPr>
          <w:rFonts w:cs="Arial"/>
          <w:szCs w:val="24"/>
          <w:lang w:val="es-ES_tradnl"/>
        </w:rPr>
        <w:t>El promedio de las pruebas realizadas deberá cumplir como mínimo con los valores indicados en la siguiente tabla.</w:t>
      </w:r>
    </w:p>
    <w:p w:rsidR="001C35D1" w:rsidRDefault="001C35D1">
      <w:pPr>
        <w:pStyle w:val="Textoindependiente"/>
        <w:jc w:val="both"/>
        <w:rPr>
          <w:rFonts w:cs="Arial"/>
          <w:szCs w:val="24"/>
          <w:lang w:val="es-ES_tradnl"/>
        </w:rPr>
      </w:pPr>
    </w:p>
    <w:p w:rsidR="001C35D1" w:rsidRPr="00942F5F" w:rsidRDefault="001C35D1">
      <w:pPr>
        <w:pStyle w:val="Textoindependiente"/>
        <w:jc w:val="both"/>
        <w:rPr>
          <w:rFonts w:cs="Arial"/>
          <w:szCs w:val="24"/>
          <w:lang w:val="es-ES_tradnl"/>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tblGrid>
      <w:tr w:rsidR="00942F5F" w:rsidRPr="00942F5F">
        <w:trPr>
          <w:trHeight w:val="269"/>
        </w:trPr>
        <w:tc>
          <w:tcPr>
            <w:tcW w:w="9500" w:type="dxa"/>
          </w:tcPr>
          <w:p w:rsidR="0082290D" w:rsidRPr="00942F5F" w:rsidRDefault="0082290D">
            <w:pPr>
              <w:ind w:left="426"/>
              <w:jc w:val="center"/>
              <w:rPr>
                <w:rFonts w:ascii="Arial" w:hAnsi="Arial" w:cs="Arial"/>
                <w:sz w:val="24"/>
                <w:szCs w:val="24"/>
                <w:lang w:val="es-ES_tradnl"/>
              </w:rPr>
            </w:pPr>
            <w:r w:rsidRPr="00942F5F">
              <w:rPr>
                <w:rFonts w:ascii="Arial" w:hAnsi="Arial" w:cs="Arial"/>
                <w:sz w:val="24"/>
                <w:szCs w:val="24"/>
                <w:lang w:val="es-ES_tradnl"/>
              </w:rPr>
              <w:lastRenderedPageBreak/>
              <w:t>REFLECTIVIDAD</w:t>
            </w:r>
          </w:p>
          <w:p w:rsidR="0082290D" w:rsidRPr="00942F5F" w:rsidRDefault="0082290D">
            <w:pPr>
              <w:ind w:left="426"/>
              <w:jc w:val="center"/>
              <w:rPr>
                <w:rFonts w:ascii="Arial" w:hAnsi="Arial" w:cs="Arial"/>
                <w:sz w:val="24"/>
                <w:szCs w:val="24"/>
                <w:lang w:val="es-ES_tradnl"/>
              </w:rPr>
            </w:pPr>
            <w:proofErr w:type="spellStart"/>
            <w:r w:rsidRPr="00942F5F">
              <w:rPr>
                <w:rFonts w:ascii="Arial" w:hAnsi="Arial" w:cs="Arial"/>
                <w:sz w:val="24"/>
                <w:szCs w:val="24"/>
                <w:lang w:val="es-ES_tradnl"/>
              </w:rPr>
              <w:t>Milicandelas</w:t>
            </w:r>
            <w:proofErr w:type="spellEnd"/>
            <w:r w:rsidRPr="00942F5F">
              <w:rPr>
                <w:rFonts w:ascii="Arial" w:hAnsi="Arial" w:cs="Arial"/>
                <w:sz w:val="24"/>
                <w:szCs w:val="24"/>
                <w:lang w:val="es-ES_tradnl"/>
              </w:rPr>
              <w:t>/m2/lux (cd/m2/lm)</w:t>
            </w:r>
          </w:p>
        </w:tc>
      </w:tr>
    </w:tbl>
    <w:p w:rsidR="0082290D" w:rsidRPr="00942F5F" w:rsidRDefault="0082290D">
      <w:pPr>
        <w:ind w:left="426"/>
        <w:jc w:val="both"/>
        <w:rPr>
          <w:rFonts w:ascii="Arial" w:hAnsi="Arial" w:cs="Arial"/>
          <w:sz w:val="24"/>
          <w:szCs w:val="24"/>
          <w:lang w:val="es-ES_tradnl"/>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690"/>
      </w:tblGrid>
      <w:tr w:rsidR="00942F5F" w:rsidRPr="00942F5F">
        <w:tc>
          <w:tcPr>
            <w:tcW w:w="4665" w:type="dxa"/>
          </w:tcPr>
          <w:p w:rsidR="0082290D" w:rsidRPr="00942F5F" w:rsidRDefault="0082290D">
            <w:pPr>
              <w:ind w:left="284" w:hanging="284"/>
              <w:jc w:val="center"/>
              <w:rPr>
                <w:rFonts w:ascii="Arial" w:hAnsi="Arial" w:cs="Arial"/>
                <w:sz w:val="24"/>
                <w:szCs w:val="24"/>
                <w:lang w:val="es-ES_tradnl"/>
              </w:rPr>
            </w:pPr>
            <w:r w:rsidRPr="00942F5F">
              <w:rPr>
                <w:rFonts w:ascii="Arial" w:hAnsi="Arial" w:cs="Arial"/>
                <w:sz w:val="24"/>
                <w:szCs w:val="24"/>
                <w:lang w:val="es-ES_tradnl"/>
              </w:rPr>
              <w:t>COLOR</w:t>
            </w:r>
          </w:p>
        </w:tc>
        <w:tc>
          <w:tcPr>
            <w:tcW w:w="4799" w:type="dxa"/>
          </w:tcPr>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DIURNA</w:t>
            </w:r>
          </w:p>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Condición seca</w:t>
            </w:r>
          </w:p>
        </w:tc>
      </w:tr>
      <w:tr w:rsidR="00942F5F" w:rsidRPr="00942F5F">
        <w:tc>
          <w:tcPr>
            <w:tcW w:w="4665" w:type="dxa"/>
          </w:tcPr>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BLANCO</w:t>
            </w:r>
          </w:p>
        </w:tc>
        <w:tc>
          <w:tcPr>
            <w:tcW w:w="4799" w:type="dxa"/>
          </w:tcPr>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300</w:t>
            </w:r>
          </w:p>
        </w:tc>
      </w:tr>
      <w:tr w:rsidR="00942F5F" w:rsidRPr="00942F5F">
        <w:tc>
          <w:tcPr>
            <w:tcW w:w="4665" w:type="dxa"/>
          </w:tcPr>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AMARILLO</w:t>
            </w:r>
          </w:p>
        </w:tc>
        <w:tc>
          <w:tcPr>
            <w:tcW w:w="4799" w:type="dxa"/>
          </w:tcPr>
          <w:p w:rsidR="0082290D" w:rsidRPr="00942F5F" w:rsidRDefault="0082290D">
            <w:pPr>
              <w:jc w:val="center"/>
              <w:rPr>
                <w:rFonts w:ascii="Arial" w:hAnsi="Arial" w:cs="Arial"/>
                <w:sz w:val="24"/>
                <w:szCs w:val="24"/>
                <w:lang w:val="es-ES_tradnl"/>
              </w:rPr>
            </w:pPr>
            <w:r w:rsidRPr="00942F5F">
              <w:rPr>
                <w:rFonts w:ascii="Arial" w:hAnsi="Arial" w:cs="Arial"/>
                <w:sz w:val="24"/>
                <w:szCs w:val="24"/>
                <w:lang w:val="es-ES_tradnl"/>
              </w:rPr>
              <w:t>260</w:t>
            </w:r>
          </w:p>
        </w:tc>
      </w:tr>
    </w:tbl>
    <w:p w:rsidR="0082290D" w:rsidRPr="00942F5F" w:rsidRDefault="0082290D">
      <w:pPr>
        <w:pStyle w:val="Textoindependiente"/>
        <w:jc w:val="both"/>
        <w:rPr>
          <w:rFonts w:cs="Arial"/>
          <w:szCs w:val="24"/>
          <w:lang w:val="es-ES_tradnl"/>
        </w:rPr>
      </w:pPr>
      <w:r w:rsidRPr="00942F5F">
        <w:rPr>
          <w:rFonts w:cs="Arial"/>
          <w:szCs w:val="24"/>
          <w:lang w:val="es-ES_tradnl"/>
        </w:rPr>
        <w:t xml:space="preserve">Si la condición de </w:t>
      </w:r>
      <w:proofErr w:type="spellStart"/>
      <w:r w:rsidRPr="00942F5F">
        <w:rPr>
          <w:rFonts w:cs="Arial"/>
          <w:szCs w:val="24"/>
          <w:lang w:val="es-ES_tradnl"/>
        </w:rPr>
        <w:t>reflectividad</w:t>
      </w:r>
      <w:proofErr w:type="spellEnd"/>
      <w:r w:rsidRPr="00942F5F">
        <w:rPr>
          <w:rFonts w:cs="Arial"/>
          <w:szCs w:val="24"/>
          <w:lang w:val="es-ES_tradnl"/>
        </w:rPr>
        <w:t xml:space="preserve"> diurna en condición seca para la pintura recién aplicada no se cumple, el concepto de obra no será pagado y el Contratista deberá reponer el trabajo sin derecho a pago adicional alguno.</w:t>
      </w:r>
    </w:p>
    <w:p w:rsidR="0082290D" w:rsidRPr="00942F5F" w:rsidRDefault="0082290D">
      <w:pPr>
        <w:ind w:left="426"/>
        <w:jc w:val="both"/>
        <w:rPr>
          <w:rFonts w:ascii="Arial" w:hAnsi="Arial" w:cs="Arial"/>
          <w:sz w:val="24"/>
          <w:szCs w:val="24"/>
          <w:lang w:val="es-ES_tradnl"/>
        </w:rPr>
      </w:pPr>
    </w:p>
    <w:p w:rsidR="0082290D" w:rsidRPr="00942F5F" w:rsidRDefault="0082290D">
      <w:pPr>
        <w:pStyle w:val="Textoindependiente"/>
        <w:jc w:val="both"/>
        <w:rPr>
          <w:rFonts w:cs="Arial"/>
          <w:szCs w:val="24"/>
          <w:lang w:val="es-ES_tradnl"/>
        </w:rPr>
      </w:pPr>
      <w:r w:rsidRPr="00942F5F">
        <w:rPr>
          <w:rFonts w:cs="Arial"/>
          <w:szCs w:val="24"/>
          <w:lang w:val="es-ES_tradnl"/>
        </w:rPr>
        <w:t xml:space="preserve">El concursante, en caso de serle asignado el contrato, se obligará a realizar la obra de conformidad con lo establecido en los trabajos por ejecutar y su especificación, las cuales prevalecerán sobre las Normas vigentes en la </w:t>
      </w:r>
      <w:r w:rsidR="00DA6D4D" w:rsidRPr="00942F5F">
        <w:rPr>
          <w:rFonts w:cs="Arial"/>
          <w:szCs w:val="24"/>
          <w:lang w:val="es-ES_tradnl"/>
        </w:rPr>
        <w:t>S</w:t>
      </w:r>
      <w:r w:rsidRPr="00942F5F">
        <w:rPr>
          <w:rFonts w:cs="Arial"/>
          <w:szCs w:val="24"/>
          <w:lang w:val="es-ES_tradnl"/>
        </w:rPr>
        <w:t>ecretaría:</w:t>
      </w:r>
    </w:p>
    <w:p w:rsidR="0082290D" w:rsidRPr="00942F5F" w:rsidRDefault="0082290D">
      <w:pPr>
        <w:pStyle w:val="Textoindependiente"/>
        <w:jc w:val="both"/>
        <w:rPr>
          <w:rFonts w:cs="Arial"/>
          <w:szCs w:val="24"/>
          <w:lang w:val="es-ES_tradnl"/>
        </w:rPr>
      </w:pPr>
    </w:p>
    <w:p w:rsidR="0082290D" w:rsidRPr="00942F5F" w:rsidRDefault="0082290D">
      <w:pPr>
        <w:pStyle w:val="Textoindependiente"/>
        <w:jc w:val="both"/>
        <w:rPr>
          <w:rFonts w:cs="Arial"/>
          <w:szCs w:val="24"/>
          <w:lang w:val="es-ES_tradnl"/>
        </w:rPr>
      </w:pPr>
      <w:r w:rsidRPr="00942F5F">
        <w:rPr>
          <w:rFonts w:cs="Arial"/>
          <w:szCs w:val="24"/>
          <w:lang w:val="es-ES_tradnl"/>
        </w:rPr>
        <w:t>Libro 1 generalidades y terminología</w:t>
      </w:r>
    </w:p>
    <w:p w:rsidR="0082290D" w:rsidRPr="00942F5F" w:rsidRDefault="0082290D">
      <w:pPr>
        <w:pStyle w:val="Textoindependiente"/>
        <w:jc w:val="both"/>
        <w:rPr>
          <w:rFonts w:cs="Arial"/>
          <w:szCs w:val="24"/>
          <w:lang w:val="es-ES_tradnl"/>
        </w:rPr>
      </w:pPr>
      <w:r w:rsidRPr="00942F5F">
        <w:rPr>
          <w:rFonts w:cs="Arial"/>
          <w:szCs w:val="24"/>
          <w:lang w:val="es-ES_tradnl"/>
        </w:rPr>
        <w:t>Libro 3 Normas para Construcción e instalaciones</w:t>
      </w:r>
    </w:p>
    <w:p w:rsidR="0082290D" w:rsidRPr="00942F5F" w:rsidRDefault="0082290D">
      <w:pPr>
        <w:pStyle w:val="Textoindependiente"/>
        <w:jc w:val="both"/>
        <w:rPr>
          <w:rFonts w:cs="Arial"/>
          <w:szCs w:val="24"/>
          <w:lang w:val="es-ES_tradnl"/>
        </w:rPr>
      </w:pPr>
      <w:r w:rsidRPr="00942F5F">
        <w:rPr>
          <w:rFonts w:cs="Arial"/>
          <w:szCs w:val="24"/>
          <w:lang w:val="es-ES_tradnl"/>
        </w:rPr>
        <w:t>Libro 4 norma de calidad de los materiales</w:t>
      </w:r>
    </w:p>
    <w:p w:rsidR="0082290D" w:rsidRPr="00942F5F" w:rsidRDefault="0082290D">
      <w:pPr>
        <w:ind w:left="426"/>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942F5F">
        <w:rPr>
          <w:rFonts w:cs="Arial"/>
          <w:szCs w:val="24"/>
          <w:lang w:val="es-ES_tradnl"/>
        </w:rPr>
        <w:t>Asimismo el Contratista se obliga a entregar a la Secretaría lo siguiente:</w:t>
      </w:r>
    </w:p>
    <w:p w:rsidR="0082290D" w:rsidRDefault="0082290D">
      <w:pPr>
        <w:ind w:left="426"/>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sidRPr="00DA6D4D">
        <w:rPr>
          <w:rFonts w:cs="Arial"/>
          <w:b/>
          <w:szCs w:val="24"/>
          <w:lang w:val="es-ES_tradnl"/>
        </w:rPr>
        <w:t>1.-</w:t>
      </w:r>
      <w:r w:rsidR="00DA6D4D">
        <w:rPr>
          <w:rFonts w:cs="Arial"/>
          <w:szCs w:val="24"/>
          <w:lang w:val="es-ES_tradnl"/>
        </w:rPr>
        <w:t xml:space="preserve"> </w:t>
      </w:r>
      <w:r w:rsidRPr="00942F5F">
        <w:rPr>
          <w:rFonts w:cs="Arial"/>
          <w:szCs w:val="24"/>
          <w:lang w:val="es-ES_tradnl"/>
        </w:rPr>
        <w:t>La formulación de la pintura que pretende utilizar en los trabajos y sus normas de calidad incluyéndola en su propuesta.</w:t>
      </w:r>
    </w:p>
    <w:p w:rsidR="0082290D" w:rsidRDefault="0082290D">
      <w:pPr>
        <w:pStyle w:val="Textoindependiente"/>
        <w:jc w:val="both"/>
        <w:rPr>
          <w:rFonts w:cs="Arial"/>
          <w:szCs w:val="24"/>
          <w:lang w:val="es-ES_tradnl"/>
        </w:rPr>
      </w:pPr>
      <w:r w:rsidRPr="00DA6D4D">
        <w:rPr>
          <w:rFonts w:cs="Arial"/>
          <w:b/>
          <w:szCs w:val="24"/>
          <w:lang w:val="es-ES_tradnl"/>
        </w:rPr>
        <w:t>2.-</w:t>
      </w:r>
      <w:r w:rsidR="00DA6D4D">
        <w:rPr>
          <w:rFonts w:cs="Arial"/>
          <w:szCs w:val="24"/>
          <w:lang w:val="es-ES_tradnl"/>
        </w:rPr>
        <w:t xml:space="preserve"> </w:t>
      </w:r>
      <w:r w:rsidRPr="00942F5F">
        <w:rPr>
          <w:rFonts w:cs="Arial"/>
          <w:szCs w:val="24"/>
          <w:lang w:val="es-ES_tradnl"/>
        </w:rPr>
        <w:t>El certificado de calidad de cada lote de pintura suministrado a la obra, sin el cual no podrá  iniciar la aplicación de la pintura, El certificado  puede provenir de su propio laboratorio o de cualquier otro acreditado.</w:t>
      </w:r>
    </w:p>
    <w:p w:rsidR="0082290D" w:rsidRDefault="0082290D">
      <w:pPr>
        <w:ind w:left="426"/>
        <w:jc w:val="both"/>
        <w:rPr>
          <w:rFonts w:ascii="Arial" w:hAnsi="Arial" w:cs="Arial"/>
          <w:sz w:val="24"/>
          <w:szCs w:val="24"/>
          <w:lang w:val="es-ES_tradnl"/>
        </w:rPr>
      </w:pPr>
    </w:p>
    <w:p w:rsidR="0082290D" w:rsidRDefault="0082290D" w:rsidP="00DA6D4D">
      <w:pPr>
        <w:jc w:val="both"/>
        <w:rPr>
          <w:rFonts w:ascii="Arial" w:hAnsi="Arial" w:cs="Arial"/>
          <w:b/>
          <w:sz w:val="24"/>
          <w:szCs w:val="24"/>
          <w:lang w:val="es-ES_tradnl"/>
        </w:rPr>
      </w:pPr>
      <w:r>
        <w:rPr>
          <w:rFonts w:ascii="Arial" w:hAnsi="Arial" w:cs="Arial"/>
          <w:b/>
          <w:bCs/>
          <w:sz w:val="24"/>
          <w:szCs w:val="24"/>
          <w:lang w:val="es-ES_tradnl"/>
        </w:rPr>
        <w:t>SEÑALAMIENTO</w:t>
      </w:r>
      <w:r w:rsidR="00AC0CD2">
        <w:rPr>
          <w:rFonts w:ascii="Arial" w:hAnsi="Arial" w:cs="Arial"/>
          <w:b/>
          <w:bCs/>
          <w:sz w:val="24"/>
          <w:szCs w:val="24"/>
          <w:lang w:val="es-ES_tradnl"/>
        </w:rPr>
        <w:t>.</w:t>
      </w:r>
    </w:p>
    <w:p w:rsidR="0082290D" w:rsidRPr="00F743BF" w:rsidRDefault="0082290D" w:rsidP="00DA6D4D">
      <w:pPr>
        <w:jc w:val="both"/>
        <w:rPr>
          <w:rFonts w:ascii="Arial" w:hAnsi="Arial" w:cs="Arial"/>
          <w:b/>
          <w:sz w:val="24"/>
          <w:szCs w:val="24"/>
          <w:lang w:val="es-ES_tradnl"/>
        </w:rPr>
      </w:pPr>
      <w:r w:rsidRPr="00F743BF">
        <w:rPr>
          <w:rFonts w:ascii="Arial" w:hAnsi="Arial" w:cs="Arial"/>
          <w:b/>
          <w:bCs/>
          <w:sz w:val="24"/>
          <w:szCs w:val="24"/>
          <w:lang w:val="es-ES_tradnl"/>
        </w:rPr>
        <w:t>PINTURA</w:t>
      </w:r>
      <w:r w:rsidRPr="00F743BF">
        <w:rPr>
          <w:rFonts w:ascii="Arial" w:hAnsi="Arial" w:cs="Arial"/>
          <w:b/>
          <w:sz w:val="24"/>
          <w:szCs w:val="24"/>
          <w:lang w:val="es-ES_tradnl"/>
        </w:rPr>
        <w:t xml:space="preserve"> </w:t>
      </w:r>
      <w:r w:rsidR="00CF02E8" w:rsidRPr="00F743BF">
        <w:rPr>
          <w:rFonts w:ascii="Arial" w:hAnsi="Arial" w:cs="Arial"/>
          <w:b/>
          <w:sz w:val="24"/>
          <w:szCs w:val="24"/>
          <w:lang w:val="es-ES_tradnl"/>
        </w:rPr>
        <w:t xml:space="preserve">TERMOPLASTICA TIPO ALQUIDAL </w:t>
      </w:r>
      <w:r w:rsidR="00DA6D4D" w:rsidRPr="00F743BF">
        <w:rPr>
          <w:rFonts w:ascii="Arial" w:hAnsi="Arial" w:cs="Arial"/>
          <w:b/>
          <w:sz w:val="24"/>
          <w:szCs w:val="24"/>
          <w:lang w:val="es-ES_tradnl"/>
        </w:rPr>
        <w:t>PARA MARCAR EN EL PAVIMENTO.</w:t>
      </w:r>
    </w:p>
    <w:p w:rsidR="00DA6D4D" w:rsidRDefault="00DA6D4D">
      <w:pPr>
        <w:pStyle w:val="Textoindependiente"/>
        <w:jc w:val="both"/>
        <w:rPr>
          <w:rFonts w:cs="Arial"/>
          <w:b/>
          <w:color w:val="FF0000"/>
          <w:szCs w:val="24"/>
          <w:lang w:val="es-ES_tradnl"/>
        </w:rPr>
      </w:pPr>
    </w:p>
    <w:p w:rsidR="0082290D" w:rsidRDefault="0082290D">
      <w:pPr>
        <w:pStyle w:val="Textoindependiente"/>
        <w:jc w:val="both"/>
        <w:rPr>
          <w:rFonts w:cs="Arial"/>
          <w:szCs w:val="24"/>
          <w:lang w:val="es-ES_tradnl"/>
        </w:rPr>
      </w:pPr>
      <w:r w:rsidRPr="00942F5F">
        <w:rPr>
          <w:rFonts w:cs="Arial"/>
          <w:szCs w:val="24"/>
          <w:lang w:val="es-ES_tradnl"/>
        </w:rPr>
        <w:t>Las marcas en el paviment</w:t>
      </w:r>
      <w:r w:rsidR="00DA6D4D" w:rsidRPr="00942F5F">
        <w:rPr>
          <w:rFonts w:cs="Arial"/>
          <w:szCs w:val="24"/>
          <w:lang w:val="es-ES_tradnl"/>
        </w:rPr>
        <w:t>o son las rayas, signos, letras</w:t>
      </w:r>
      <w:r w:rsidRPr="00942F5F">
        <w:rPr>
          <w:rFonts w:cs="Arial"/>
          <w:szCs w:val="24"/>
          <w:lang w:val="es-ES_tradnl"/>
        </w:rPr>
        <w:t xml:space="preserve"> y cifras </w:t>
      </w:r>
      <w:r w:rsidR="00DA6D4D" w:rsidRPr="00942F5F">
        <w:rPr>
          <w:rFonts w:cs="Arial"/>
          <w:szCs w:val="24"/>
          <w:lang w:val="es-ES_tradnl"/>
        </w:rPr>
        <w:t>que</w:t>
      </w:r>
      <w:r w:rsidRPr="00942F5F">
        <w:rPr>
          <w:rFonts w:cs="Arial"/>
          <w:szCs w:val="24"/>
          <w:lang w:val="es-ES_tradnl"/>
        </w:rPr>
        <w:t xml:space="preserve"> deberá</w:t>
      </w:r>
      <w:r w:rsidR="00DA6D4D" w:rsidRPr="00942F5F">
        <w:rPr>
          <w:rFonts w:cs="Arial"/>
          <w:szCs w:val="24"/>
          <w:lang w:val="es-ES_tradnl"/>
        </w:rPr>
        <w:t>n</w:t>
      </w:r>
      <w:r w:rsidRPr="00942F5F">
        <w:rPr>
          <w:rFonts w:cs="Arial"/>
          <w:szCs w:val="24"/>
          <w:lang w:val="es-ES_tradnl"/>
        </w:rPr>
        <w:t xml:space="preserve"> de efectuarse de acuerdo con lo señalado en el proyecto y/o lo ordenado por la Dependencia y </w:t>
      </w:r>
      <w:r w:rsidR="00DA6D4D" w:rsidRPr="00942F5F">
        <w:rPr>
          <w:rFonts w:cs="Arial"/>
          <w:szCs w:val="24"/>
          <w:lang w:val="es-ES_tradnl"/>
        </w:rPr>
        <w:t>deberán cumplir con lo indicado en la Norma N.CTR.</w:t>
      </w:r>
      <w:r w:rsidRPr="00942F5F">
        <w:rPr>
          <w:rFonts w:cs="Arial"/>
          <w:szCs w:val="24"/>
          <w:lang w:val="es-ES_tradnl"/>
        </w:rPr>
        <w:t xml:space="preserve">1.07.001/00 </w:t>
      </w:r>
      <w:r w:rsidR="00DA6D4D" w:rsidRPr="00942F5F">
        <w:rPr>
          <w:rFonts w:cs="Arial"/>
          <w:szCs w:val="24"/>
          <w:lang w:val="es-ES_tradnl"/>
        </w:rPr>
        <w:t>referente a m</w:t>
      </w:r>
      <w:r w:rsidRPr="00942F5F">
        <w:rPr>
          <w:rFonts w:cs="Arial"/>
          <w:szCs w:val="24"/>
          <w:lang w:val="es-ES_tradnl"/>
        </w:rPr>
        <w:t xml:space="preserve">arcas en el pavimento así como también </w:t>
      </w:r>
      <w:r w:rsidR="00DA6D4D" w:rsidRPr="00942F5F">
        <w:rPr>
          <w:rFonts w:cs="Arial"/>
          <w:szCs w:val="24"/>
          <w:lang w:val="es-ES_tradnl"/>
        </w:rPr>
        <w:t xml:space="preserve">con </w:t>
      </w:r>
      <w:r w:rsidRPr="00942F5F">
        <w:rPr>
          <w:rFonts w:cs="Arial"/>
          <w:szCs w:val="24"/>
          <w:lang w:val="es-ES_tradnl"/>
        </w:rPr>
        <w:t>lo indicado en la especificación particular</w:t>
      </w:r>
      <w:r>
        <w:rPr>
          <w:rFonts w:cs="Arial"/>
          <w:szCs w:val="24"/>
          <w:lang w:val="es-ES_tradnl"/>
        </w:rPr>
        <w:t xml:space="preserve"> </w:t>
      </w:r>
      <w:r w:rsidRPr="00DA6D4D">
        <w:rPr>
          <w:rFonts w:cs="Arial"/>
          <w:b/>
          <w:bCs/>
          <w:color w:val="FF0000"/>
          <w:szCs w:val="24"/>
          <w:lang w:val="es-ES_tradnl"/>
        </w:rPr>
        <w:t>EP-18</w:t>
      </w:r>
      <w:r>
        <w:rPr>
          <w:rFonts w:cs="Arial"/>
          <w:szCs w:val="24"/>
          <w:lang w:val="es-ES_tradnl"/>
        </w:rPr>
        <w:t>.</w:t>
      </w:r>
    </w:p>
    <w:p w:rsidR="0082290D" w:rsidRDefault="0082290D">
      <w:pPr>
        <w:ind w:left="426"/>
        <w:jc w:val="both"/>
        <w:rPr>
          <w:rFonts w:ascii="Arial" w:hAnsi="Arial" w:cs="Arial"/>
          <w:b/>
          <w:sz w:val="24"/>
          <w:szCs w:val="24"/>
          <w:lang w:val="es-ES_tradnl"/>
        </w:rPr>
      </w:pPr>
    </w:p>
    <w:p w:rsidR="0082290D" w:rsidRDefault="0082290D" w:rsidP="00DA6D4D">
      <w:pPr>
        <w:jc w:val="both"/>
        <w:rPr>
          <w:rFonts w:ascii="Arial" w:hAnsi="Arial" w:cs="Arial"/>
          <w:b/>
          <w:sz w:val="24"/>
          <w:szCs w:val="24"/>
          <w:lang w:val="es-ES_tradnl"/>
        </w:rPr>
      </w:pPr>
      <w:r>
        <w:rPr>
          <w:rFonts w:ascii="Arial" w:hAnsi="Arial" w:cs="Arial"/>
          <w:b/>
          <w:bCs/>
          <w:sz w:val="24"/>
          <w:szCs w:val="24"/>
          <w:lang w:val="es-ES_tradnl"/>
        </w:rPr>
        <w:t>DOSIFICACIONES</w:t>
      </w:r>
      <w:r w:rsidR="00AC0CD2">
        <w:rPr>
          <w:rFonts w:ascii="Arial" w:hAnsi="Arial" w:cs="Arial"/>
          <w:b/>
          <w:bCs/>
          <w:sz w:val="24"/>
          <w:szCs w:val="24"/>
          <w:lang w:val="es-ES_tradnl"/>
        </w:rPr>
        <w:t>.</w:t>
      </w:r>
    </w:p>
    <w:p w:rsidR="0082290D" w:rsidRDefault="0082290D">
      <w:pPr>
        <w:jc w:val="both"/>
        <w:rPr>
          <w:rFonts w:ascii="Arial" w:hAnsi="Arial" w:cs="Arial"/>
          <w:sz w:val="24"/>
          <w:szCs w:val="24"/>
          <w:lang w:val="es-ES_tradnl"/>
        </w:rPr>
      </w:pPr>
      <w:r>
        <w:rPr>
          <w:rFonts w:ascii="Arial" w:hAnsi="Arial" w:cs="Arial"/>
          <w:sz w:val="24"/>
          <w:szCs w:val="24"/>
          <w:lang w:val="es-ES_tradnl"/>
        </w:rPr>
        <w:t xml:space="preserve">La </w:t>
      </w:r>
      <w:r>
        <w:rPr>
          <w:rFonts w:ascii="Arial" w:hAnsi="Arial" w:cs="Arial"/>
          <w:bCs/>
          <w:sz w:val="24"/>
          <w:szCs w:val="24"/>
          <w:lang w:val="es-ES_tradnl"/>
        </w:rPr>
        <w:t>dosificación</w:t>
      </w:r>
      <w:r>
        <w:rPr>
          <w:rFonts w:ascii="Arial" w:hAnsi="Arial" w:cs="Arial"/>
          <w:sz w:val="24"/>
          <w:szCs w:val="24"/>
          <w:lang w:val="es-ES_tradnl"/>
        </w:rPr>
        <w:t xml:space="preserve"> aproximada será de:</w:t>
      </w:r>
    </w:p>
    <w:p w:rsidR="0082290D" w:rsidRDefault="0082290D">
      <w:pPr>
        <w:ind w:left="426"/>
        <w:jc w:val="both"/>
        <w:rPr>
          <w:rFonts w:ascii="Arial" w:hAnsi="Arial" w:cs="Arial"/>
          <w:sz w:val="24"/>
          <w:szCs w:val="24"/>
          <w:lang w:val="es-ES_tradnl"/>
        </w:rPr>
      </w:pPr>
    </w:p>
    <w:p w:rsidR="0082290D" w:rsidRPr="007A18DC" w:rsidRDefault="0082290D">
      <w:pPr>
        <w:jc w:val="both"/>
        <w:rPr>
          <w:rFonts w:ascii="Arial" w:hAnsi="Arial" w:cs="Arial"/>
          <w:b/>
          <w:sz w:val="24"/>
          <w:szCs w:val="24"/>
          <w:lang w:val="es-ES_tradnl"/>
        </w:rPr>
      </w:pPr>
      <w:r>
        <w:rPr>
          <w:rFonts w:ascii="Arial" w:hAnsi="Arial" w:cs="Arial"/>
          <w:b/>
          <w:sz w:val="24"/>
          <w:szCs w:val="24"/>
          <w:lang w:val="es-ES_tradnl"/>
        </w:rPr>
        <w:t>Pintura</w:t>
      </w:r>
      <w:r w:rsidRPr="007A18DC">
        <w:rPr>
          <w:rFonts w:ascii="Arial" w:hAnsi="Arial" w:cs="Arial"/>
          <w:b/>
          <w:sz w:val="24"/>
          <w:szCs w:val="24"/>
          <w:lang w:val="es-ES_tradnl"/>
        </w:rPr>
        <w:t xml:space="preserve"> (blanca o</w:t>
      </w:r>
      <w:r w:rsidR="001E24AD" w:rsidRPr="007A18DC">
        <w:rPr>
          <w:rFonts w:ascii="Arial" w:hAnsi="Arial" w:cs="Arial"/>
          <w:b/>
          <w:sz w:val="24"/>
          <w:szCs w:val="24"/>
          <w:lang w:val="es-ES_tradnl"/>
        </w:rPr>
        <w:t xml:space="preserve"> </w:t>
      </w:r>
      <w:r w:rsidRPr="007A18DC">
        <w:rPr>
          <w:rFonts w:ascii="Arial" w:hAnsi="Arial" w:cs="Arial"/>
          <w:b/>
          <w:sz w:val="24"/>
          <w:szCs w:val="24"/>
          <w:lang w:val="es-ES_tradnl"/>
        </w:rPr>
        <w:t>amarilla):</w:t>
      </w:r>
    </w:p>
    <w:p w:rsidR="0082290D" w:rsidRPr="00942F5F" w:rsidRDefault="007A18DC">
      <w:pPr>
        <w:jc w:val="both"/>
        <w:rPr>
          <w:rFonts w:ascii="Arial" w:hAnsi="Arial" w:cs="Arial"/>
          <w:sz w:val="24"/>
          <w:szCs w:val="24"/>
          <w:lang w:val="es-ES_tradnl"/>
        </w:rPr>
      </w:pPr>
      <w:r w:rsidRPr="00942F5F">
        <w:rPr>
          <w:rFonts w:ascii="Arial" w:hAnsi="Arial" w:cs="Arial"/>
          <w:sz w:val="24"/>
          <w:szCs w:val="24"/>
          <w:lang w:val="es-ES_tradnl"/>
        </w:rPr>
        <w:t>57 litros/km (c</w:t>
      </w:r>
      <w:r w:rsidR="0082290D" w:rsidRPr="00942F5F">
        <w:rPr>
          <w:rFonts w:ascii="Arial" w:hAnsi="Arial" w:cs="Arial"/>
          <w:sz w:val="24"/>
          <w:szCs w:val="24"/>
          <w:lang w:val="es-ES_tradnl"/>
        </w:rPr>
        <w:t xml:space="preserve">incuenta y siete litros por </w:t>
      </w:r>
      <w:r w:rsidR="001E24AD" w:rsidRPr="00942F5F">
        <w:rPr>
          <w:rFonts w:ascii="Arial" w:hAnsi="Arial" w:cs="Arial"/>
          <w:sz w:val="24"/>
          <w:szCs w:val="24"/>
          <w:lang w:val="es-ES_tradnl"/>
        </w:rPr>
        <w:t>kilómetro</w:t>
      </w:r>
      <w:r w:rsidRPr="00942F5F">
        <w:rPr>
          <w:rFonts w:ascii="Arial" w:hAnsi="Arial" w:cs="Arial"/>
          <w:sz w:val="24"/>
          <w:szCs w:val="24"/>
          <w:lang w:val="es-ES_tradnl"/>
        </w:rPr>
        <w:t>)</w:t>
      </w:r>
      <w:r w:rsidR="001E24AD" w:rsidRPr="00942F5F">
        <w:rPr>
          <w:rFonts w:ascii="Arial" w:hAnsi="Arial" w:cs="Arial"/>
          <w:sz w:val="24"/>
          <w:szCs w:val="24"/>
          <w:lang w:val="es-ES_tradnl"/>
        </w:rPr>
        <w:t xml:space="preserve"> para ray</w:t>
      </w:r>
      <w:r w:rsidRPr="00942F5F">
        <w:rPr>
          <w:rFonts w:ascii="Arial" w:hAnsi="Arial" w:cs="Arial"/>
          <w:sz w:val="24"/>
          <w:szCs w:val="24"/>
          <w:lang w:val="es-ES_tradnl"/>
        </w:rPr>
        <w:t>as con anchos de 15</w:t>
      </w:r>
      <w:r w:rsidR="0082290D" w:rsidRPr="00942F5F">
        <w:rPr>
          <w:rFonts w:ascii="Arial" w:hAnsi="Arial" w:cs="Arial"/>
          <w:sz w:val="24"/>
          <w:szCs w:val="24"/>
          <w:lang w:val="es-ES_tradnl"/>
        </w:rPr>
        <w:t>cm.</w:t>
      </w:r>
    </w:p>
    <w:p w:rsidR="0082290D" w:rsidRDefault="0082290D">
      <w:pPr>
        <w:ind w:left="426"/>
        <w:jc w:val="both"/>
        <w:rPr>
          <w:rFonts w:ascii="Arial" w:hAnsi="Arial" w:cs="Arial"/>
          <w:sz w:val="24"/>
          <w:szCs w:val="24"/>
          <w:lang w:val="es-ES_tradnl"/>
        </w:rPr>
      </w:pPr>
    </w:p>
    <w:p w:rsidR="0082290D" w:rsidRPr="007A18DC" w:rsidRDefault="0082290D">
      <w:pPr>
        <w:jc w:val="both"/>
        <w:rPr>
          <w:rFonts w:ascii="Arial" w:hAnsi="Arial" w:cs="Arial"/>
          <w:b/>
          <w:sz w:val="24"/>
          <w:szCs w:val="24"/>
          <w:lang w:val="es-ES_tradnl"/>
        </w:rPr>
      </w:pPr>
      <w:proofErr w:type="spellStart"/>
      <w:r>
        <w:rPr>
          <w:rFonts w:ascii="Arial" w:hAnsi="Arial" w:cs="Arial"/>
          <w:b/>
          <w:sz w:val="24"/>
          <w:szCs w:val="24"/>
          <w:lang w:val="es-ES_tradnl"/>
        </w:rPr>
        <w:t>Microesfera</w:t>
      </w:r>
      <w:proofErr w:type="spellEnd"/>
      <w:r w:rsidR="007A18DC">
        <w:rPr>
          <w:rFonts w:ascii="Arial" w:hAnsi="Arial" w:cs="Arial"/>
          <w:b/>
          <w:sz w:val="24"/>
          <w:szCs w:val="24"/>
          <w:lang w:val="es-ES_tradnl"/>
        </w:rPr>
        <w:t xml:space="preserve"> </w:t>
      </w:r>
      <w:r w:rsidRPr="007A18DC">
        <w:rPr>
          <w:rFonts w:ascii="Arial" w:hAnsi="Arial" w:cs="Arial"/>
          <w:b/>
          <w:sz w:val="24"/>
          <w:szCs w:val="24"/>
          <w:lang w:val="es-ES_tradnl"/>
        </w:rPr>
        <w:t>de vidrio:</w:t>
      </w:r>
    </w:p>
    <w:p w:rsidR="0082290D" w:rsidRPr="00942F5F" w:rsidRDefault="007A18DC">
      <w:pPr>
        <w:jc w:val="both"/>
        <w:rPr>
          <w:rFonts w:ascii="Arial" w:hAnsi="Arial" w:cs="Arial"/>
          <w:sz w:val="24"/>
          <w:szCs w:val="24"/>
          <w:lang w:val="es-ES_tradnl"/>
        </w:rPr>
      </w:pPr>
      <w:r w:rsidRPr="00942F5F">
        <w:rPr>
          <w:rFonts w:ascii="Arial" w:hAnsi="Arial" w:cs="Arial"/>
          <w:sz w:val="24"/>
          <w:szCs w:val="24"/>
          <w:lang w:val="es-ES_tradnl"/>
        </w:rPr>
        <w:t>0.7 kg/litro (c</w:t>
      </w:r>
      <w:r w:rsidR="0082290D" w:rsidRPr="00942F5F">
        <w:rPr>
          <w:rFonts w:ascii="Arial" w:hAnsi="Arial" w:cs="Arial"/>
          <w:sz w:val="24"/>
          <w:szCs w:val="24"/>
          <w:lang w:val="es-ES_tradnl"/>
        </w:rPr>
        <w:t>ero punto siete</w:t>
      </w:r>
      <w:r w:rsidRPr="00942F5F">
        <w:rPr>
          <w:rFonts w:ascii="Arial" w:hAnsi="Arial" w:cs="Arial"/>
          <w:sz w:val="24"/>
          <w:szCs w:val="24"/>
          <w:lang w:val="es-ES_tradnl"/>
        </w:rPr>
        <w:t xml:space="preserve"> </w:t>
      </w:r>
      <w:r w:rsidR="0082290D" w:rsidRPr="00942F5F">
        <w:rPr>
          <w:rFonts w:ascii="Arial" w:hAnsi="Arial" w:cs="Arial"/>
          <w:sz w:val="24"/>
          <w:szCs w:val="24"/>
          <w:lang w:val="es-ES_tradnl"/>
        </w:rPr>
        <w:t>kilogramo</w:t>
      </w:r>
      <w:r w:rsidRPr="00942F5F">
        <w:rPr>
          <w:rFonts w:ascii="Arial" w:hAnsi="Arial" w:cs="Arial"/>
          <w:sz w:val="24"/>
          <w:szCs w:val="24"/>
          <w:lang w:val="es-ES_tradnl"/>
        </w:rPr>
        <w:t>s</w:t>
      </w:r>
      <w:r w:rsidR="0082290D" w:rsidRPr="00942F5F">
        <w:rPr>
          <w:rFonts w:ascii="Arial" w:hAnsi="Arial" w:cs="Arial"/>
          <w:sz w:val="24"/>
          <w:szCs w:val="24"/>
          <w:lang w:val="es-ES_tradnl"/>
        </w:rPr>
        <w:t xml:space="preserve"> por litro</w:t>
      </w:r>
      <w:r w:rsidRPr="00942F5F">
        <w:rPr>
          <w:rFonts w:ascii="Arial" w:hAnsi="Arial" w:cs="Arial"/>
          <w:sz w:val="24"/>
          <w:szCs w:val="24"/>
          <w:lang w:val="es-ES_tradnl"/>
        </w:rPr>
        <w:t>)</w:t>
      </w:r>
      <w:r w:rsidR="0082290D" w:rsidRPr="00942F5F">
        <w:rPr>
          <w:rFonts w:ascii="Arial" w:hAnsi="Arial" w:cs="Arial"/>
          <w:sz w:val="24"/>
          <w:szCs w:val="24"/>
          <w:lang w:val="es-ES_tradnl"/>
        </w:rPr>
        <w:t>.</w:t>
      </w:r>
    </w:p>
    <w:p w:rsidR="0082290D" w:rsidRDefault="0082290D">
      <w:pPr>
        <w:ind w:left="426"/>
        <w:jc w:val="both"/>
        <w:rPr>
          <w:rFonts w:ascii="Arial" w:hAnsi="Arial" w:cs="Arial"/>
          <w:sz w:val="24"/>
          <w:szCs w:val="24"/>
          <w:lang w:val="es-ES_tradnl"/>
        </w:rPr>
      </w:pPr>
    </w:p>
    <w:p w:rsidR="0082290D" w:rsidRDefault="0082290D">
      <w:pPr>
        <w:jc w:val="both"/>
        <w:rPr>
          <w:rFonts w:ascii="Arial" w:hAnsi="Arial" w:cs="Arial"/>
          <w:sz w:val="24"/>
          <w:szCs w:val="24"/>
          <w:lang w:val="es-ES_tradnl"/>
        </w:rPr>
      </w:pPr>
      <w:r>
        <w:rPr>
          <w:rFonts w:ascii="Arial" w:hAnsi="Arial" w:cs="Arial"/>
          <w:b/>
          <w:sz w:val="24"/>
          <w:szCs w:val="24"/>
          <w:lang w:val="es-ES_tradnl"/>
        </w:rPr>
        <w:lastRenderedPageBreak/>
        <w:t>Pintura</w:t>
      </w:r>
      <w:r>
        <w:rPr>
          <w:rFonts w:ascii="Arial" w:hAnsi="Arial" w:cs="Arial"/>
          <w:sz w:val="24"/>
          <w:szCs w:val="24"/>
          <w:lang w:val="es-ES_tradnl"/>
        </w:rPr>
        <w:t xml:space="preserve"> </w:t>
      </w:r>
      <w:r>
        <w:rPr>
          <w:rFonts w:ascii="Arial" w:hAnsi="Arial" w:cs="Arial"/>
          <w:b/>
          <w:sz w:val="24"/>
          <w:szCs w:val="24"/>
          <w:lang w:val="es-ES_tradnl"/>
        </w:rPr>
        <w:t>amarilla</w:t>
      </w:r>
      <w:r w:rsidR="007A18DC">
        <w:rPr>
          <w:rFonts w:ascii="Arial" w:hAnsi="Arial" w:cs="Arial"/>
          <w:b/>
          <w:sz w:val="24"/>
          <w:szCs w:val="24"/>
          <w:lang w:val="es-ES_tradnl"/>
        </w:rPr>
        <w:t xml:space="preserve">: </w:t>
      </w:r>
      <w:r w:rsidRPr="00942F5F">
        <w:rPr>
          <w:rFonts w:ascii="Arial" w:hAnsi="Arial" w:cs="Arial"/>
          <w:sz w:val="24"/>
          <w:szCs w:val="24"/>
          <w:lang w:val="es-ES_tradnl"/>
        </w:rPr>
        <w:t xml:space="preserve">en rayas separadoras de sentido de </w:t>
      </w:r>
      <w:r w:rsidR="001E24AD" w:rsidRPr="00942F5F">
        <w:rPr>
          <w:rFonts w:ascii="Arial" w:hAnsi="Arial" w:cs="Arial"/>
          <w:sz w:val="24"/>
          <w:szCs w:val="24"/>
          <w:lang w:val="es-ES_tradnl"/>
        </w:rPr>
        <w:t>circulación se aplicara una ray</w:t>
      </w:r>
      <w:r w:rsidRPr="00942F5F">
        <w:rPr>
          <w:rFonts w:ascii="Arial" w:hAnsi="Arial" w:cs="Arial"/>
          <w:sz w:val="24"/>
          <w:szCs w:val="24"/>
          <w:lang w:val="es-ES_tradnl"/>
        </w:rPr>
        <w:t>a discontinua en la zona de tangente con suficiente visibilidad (5.0</w:t>
      </w:r>
      <w:r w:rsidR="007A18DC" w:rsidRPr="00942F5F">
        <w:rPr>
          <w:rFonts w:ascii="Arial" w:hAnsi="Arial" w:cs="Arial"/>
          <w:sz w:val="24"/>
          <w:szCs w:val="24"/>
          <w:lang w:val="es-ES_tradnl"/>
        </w:rPr>
        <w:t>0</w:t>
      </w:r>
      <w:r w:rsidRPr="00942F5F">
        <w:rPr>
          <w:rFonts w:ascii="Arial" w:hAnsi="Arial" w:cs="Arial"/>
          <w:sz w:val="24"/>
          <w:szCs w:val="24"/>
          <w:lang w:val="es-ES_tradnl"/>
        </w:rPr>
        <w:t xml:space="preserve"> m</w:t>
      </w:r>
      <w:r w:rsidR="007A18DC" w:rsidRPr="00942F5F">
        <w:rPr>
          <w:rFonts w:ascii="Arial" w:hAnsi="Arial" w:cs="Arial"/>
          <w:sz w:val="24"/>
          <w:szCs w:val="24"/>
          <w:lang w:val="es-ES_tradnl"/>
        </w:rPr>
        <w:t>etros</w:t>
      </w:r>
      <w:r w:rsidRPr="00942F5F">
        <w:rPr>
          <w:rFonts w:ascii="Arial" w:hAnsi="Arial" w:cs="Arial"/>
          <w:sz w:val="24"/>
          <w:szCs w:val="24"/>
          <w:lang w:val="es-ES_tradnl"/>
        </w:rPr>
        <w:t xml:space="preserve"> de raya por 10.0</w:t>
      </w:r>
      <w:r w:rsidR="007A18DC" w:rsidRPr="00942F5F">
        <w:rPr>
          <w:rFonts w:ascii="Arial" w:hAnsi="Arial" w:cs="Arial"/>
          <w:sz w:val="24"/>
          <w:szCs w:val="24"/>
          <w:lang w:val="es-ES_tradnl"/>
        </w:rPr>
        <w:t>0 metros</w:t>
      </w:r>
      <w:r w:rsidRPr="00942F5F">
        <w:rPr>
          <w:rFonts w:ascii="Arial" w:hAnsi="Arial" w:cs="Arial"/>
          <w:sz w:val="24"/>
          <w:szCs w:val="24"/>
          <w:lang w:val="es-ES_tradnl"/>
        </w:rPr>
        <w:t xml:space="preserve"> de separación), en los tramos con pendientes pronunciadas y curvas horizontales se aplicará una raya continua. Dichos tipos de rayas se usaran para delimit</w:t>
      </w:r>
      <w:r w:rsidR="001E24AD" w:rsidRPr="00942F5F">
        <w:rPr>
          <w:rFonts w:ascii="Arial" w:hAnsi="Arial" w:cs="Arial"/>
          <w:sz w:val="24"/>
          <w:szCs w:val="24"/>
          <w:lang w:val="es-ES_tradnl"/>
        </w:rPr>
        <w:t>ar los carriles de circulación y tendrán un ancho de</w:t>
      </w:r>
      <w:r w:rsidRPr="00942F5F">
        <w:rPr>
          <w:rFonts w:ascii="Arial" w:hAnsi="Arial" w:cs="Arial"/>
          <w:sz w:val="24"/>
          <w:szCs w:val="24"/>
          <w:lang w:val="es-ES_tradnl"/>
        </w:rPr>
        <w:t xml:space="preserve"> </w:t>
      </w:r>
      <w:r w:rsidR="007A18DC" w:rsidRPr="00942F5F">
        <w:rPr>
          <w:rFonts w:ascii="Arial" w:hAnsi="Arial" w:cs="Arial"/>
          <w:sz w:val="24"/>
          <w:szCs w:val="24"/>
          <w:lang w:val="es-ES_tradnl"/>
        </w:rPr>
        <w:t>15cm (</w:t>
      </w:r>
      <w:r w:rsidRPr="00942F5F">
        <w:rPr>
          <w:rFonts w:ascii="Arial" w:hAnsi="Arial" w:cs="Arial"/>
          <w:sz w:val="24"/>
          <w:szCs w:val="24"/>
          <w:lang w:val="es-ES_tradnl"/>
        </w:rPr>
        <w:t>quince centímetros</w:t>
      </w:r>
      <w:r w:rsidR="007A18DC" w:rsidRPr="00942F5F">
        <w:rPr>
          <w:rFonts w:ascii="Arial" w:hAnsi="Arial" w:cs="Arial"/>
          <w:sz w:val="24"/>
          <w:szCs w:val="24"/>
          <w:lang w:val="es-ES_tradnl"/>
        </w:rPr>
        <w:t>).</w:t>
      </w:r>
    </w:p>
    <w:p w:rsidR="0082290D" w:rsidRDefault="0082290D">
      <w:pPr>
        <w:ind w:left="426"/>
        <w:jc w:val="both"/>
        <w:rPr>
          <w:rFonts w:ascii="Arial" w:hAnsi="Arial" w:cs="Arial"/>
          <w:sz w:val="24"/>
          <w:szCs w:val="24"/>
          <w:lang w:val="es-ES_tradnl"/>
        </w:rPr>
      </w:pPr>
    </w:p>
    <w:p w:rsidR="0082290D" w:rsidRDefault="007A18DC">
      <w:pPr>
        <w:jc w:val="both"/>
        <w:rPr>
          <w:rFonts w:ascii="Arial" w:hAnsi="Arial" w:cs="Arial"/>
          <w:sz w:val="24"/>
          <w:szCs w:val="24"/>
          <w:lang w:val="es-ES_tradnl"/>
        </w:rPr>
      </w:pPr>
      <w:r>
        <w:rPr>
          <w:rFonts w:ascii="Arial" w:hAnsi="Arial" w:cs="Arial"/>
          <w:b/>
          <w:sz w:val="24"/>
          <w:szCs w:val="24"/>
          <w:lang w:val="es-ES_tradnl"/>
        </w:rPr>
        <w:t>Pintura blanca:</w:t>
      </w:r>
      <w:r w:rsidR="0082290D">
        <w:rPr>
          <w:rFonts w:ascii="Arial" w:hAnsi="Arial" w:cs="Arial"/>
          <w:b/>
          <w:sz w:val="24"/>
          <w:szCs w:val="24"/>
          <w:lang w:val="es-ES_tradnl"/>
        </w:rPr>
        <w:t xml:space="preserve"> </w:t>
      </w:r>
      <w:r w:rsidRPr="00942F5F">
        <w:rPr>
          <w:rFonts w:ascii="Arial" w:hAnsi="Arial" w:cs="Arial"/>
          <w:sz w:val="24"/>
          <w:szCs w:val="24"/>
          <w:lang w:val="es-ES_tradnl"/>
        </w:rPr>
        <w:t>s</w:t>
      </w:r>
      <w:r w:rsidR="0082290D" w:rsidRPr="00942F5F">
        <w:rPr>
          <w:rFonts w:ascii="Arial" w:hAnsi="Arial" w:cs="Arial"/>
          <w:sz w:val="24"/>
          <w:szCs w:val="24"/>
          <w:lang w:val="es-ES_tradnl"/>
        </w:rPr>
        <w:t xml:space="preserve">e aplicará una raya continua </w:t>
      </w:r>
      <w:r w:rsidRPr="00942F5F">
        <w:rPr>
          <w:rFonts w:ascii="Arial" w:hAnsi="Arial" w:cs="Arial"/>
          <w:sz w:val="24"/>
          <w:szCs w:val="24"/>
          <w:lang w:val="es-ES_tradnl"/>
        </w:rPr>
        <w:t>con un ancho de 15cm (quince centímetros)</w:t>
      </w:r>
      <w:r w:rsidR="0082290D" w:rsidRPr="00942F5F">
        <w:rPr>
          <w:rFonts w:ascii="Arial" w:hAnsi="Arial" w:cs="Arial"/>
          <w:sz w:val="24"/>
          <w:szCs w:val="24"/>
          <w:lang w:val="es-ES_tradnl"/>
        </w:rPr>
        <w:t xml:space="preserve"> en ambos lados de la carpeta en caminos que no cuenten con acotamientos y se </w:t>
      </w:r>
      <w:r w:rsidR="001E24AD" w:rsidRPr="00942F5F">
        <w:rPr>
          <w:rFonts w:ascii="Arial" w:hAnsi="Arial" w:cs="Arial"/>
          <w:sz w:val="24"/>
          <w:szCs w:val="24"/>
          <w:lang w:val="es-ES_tradnl"/>
        </w:rPr>
        <w:t>aplicará una raya discontinua (</w:t>
      </w:r>
      <w:r w:rsidR="0082290D" w:rsidRPr="00942F5F">
        <w:rPr>
          <w:rFonts w:ascii="Arial" w:hAnsi="Arial" w:cs="Arial"/>
          <w:sz w:val="24"/>
          <w:szCs w:val="24"/>
          <w:lang w:val="es-ES_tradnl"/>
        </w:rPr>
        <w:t>2.0</w:t>
      </w:r>
      <w:r w:rsidRPr="00942F5F">
        <w:rPr>
          <w:rFonts w:ascii="Arial" w:hAnsi="Arial" w:cs="Arial"/>
          <w:sz w:val="24"/>
          <w:szCs w:val="24"/>
          <w:lang w:val="es-ES_tradnl"/>
        </w:rPr>
        <w:t>0</w:t>
      </w:r>
      <w:r w:rsidR="0082290D" w:rsidRPr="00942F5F">
        <w:rPr>
          <w:rFonts w:ascii="Arial" w:hAnsi="Arial" w:cs="Arial"/>
          <w:sz w:val="24"/>
          <w:szCs w:val="24"/>
          <w:lang w:val="es-ES_tradnl"/>
        </w:rPr>
        <w:t xml:space="preserve"> m</w:t>
      </w:r>
      <w:r w:rsidRPr="00942F5F">
        <w:rPr>
          <w:rFonts w:ascii="Arial" w:hAnsi="Arial" w:cs="Arial"/>
          <w:sz w:val="24"/>
          <w:szCs w:val="24"/>
          <w:lang w:val="es-ES_tradnl"/>
        </w:rPr>
        <w:t>etros de raya</w:t>
      </w:r>
      <w:r w:rsidR="0082290D" w:rsidRPr="00942F5F">
        <w:rPr>
          <w:rFonts w:ascii="Arial" w:hAnsi="Arial" w:cs="Arial"/>
          <w:sz w:val="24"/>
          <w:szCs w:val="24"/>
          <w:lang w:val="es-ES_tradnl"/>
        </w:rPr>
        <w:t xml:space="preserve"> por 2.0</w:t>
      </w:r>
      <w:r w:rsidRPr="00942F5F">
        <w:rPr>
          <w:rFonts w:ascii="Arial" w:hAnsi="Arial" w:cs="Arial"/>
          <w:sz w:val="24"/>
          <w:szCs w:val="24"/>
          <w:lang w:val="es-ES_tradnl"/>
        </w:rPr>
        <w:t>0 metros de separación) con un ancho de</w:t>
      </w:r>
      <w:r w:rsidR="0082290D" w:rsidRPr="00942F5F">
        <w:rPr>
          <w:rFonts w:ascii="Arial" w:hAnsi="Arial" w:cs="Arial"/>
          <w:sz w:val="24"/>
          <w:szCs w:val="24"/>
          <w:lang w:val="es-ES_tradnl"/>
        </w:rPr>
        <w:t xml:space="preserve"> </w:t>
      </w:r>
      <w:r w:rsidRPr="00942F5F">
        <w:rPr>
          <w:rFonts w:ascii="Arial" w:hAnsi="Arial" w:cs="Arial"/>
          <w:sz w:val="24"/>
          <w:szCs w:val="24"/>
          <w:lang w:val="es-ES_tradnl"/>
        </w:rPr>
        <w:t>15cm (</w:t>
      </w:r>
      <w:r w:rsidR="0082290D" w:rsidRPr="00942F5F">
        <w:rPr>
          <w:rFonts w:ascii="Arial" w:hAnsi="Arial" w:cs="Arial"/>
          <w:sz w:val="24"/>
          <w:szCs w:val="24"/>
          <w:lang w:val="es-ES_tradnl"/>
        </w:rPr>
        <w:t>quince centímetros</w:t>
      </w:r>
      <w:r w:rsidRPr="00942F5F">
        <w:rPr>
          <w:rFonts w:ascii="Arial" w:hAnsi="Arial" w:cs="Arial"/>
          <w:sz w:val="24"/>
          <w:szCs w:val="24"/>
          <w:lang w:val="es-ES_tradnl"/>
        </w:rPr>
        <w:t xml:space="preserve">) </w:t>
      </w:r>
      <w:r w:rsidR="0082290D" w:rsidRPr="00942F5F">
        <w:rPr>
          <w:rFonts w:ascii="Arial" w:hAnsi="Arial" w:cs="Arial"/>
          <w:sz w:val="24"/>
          <w:szCs w:val="24"/>
          <w:lang w:val="es-ES_tradnl"/>
        </w:rPr>
        <w:t xml:space="preserve">en ambos lados de la carpeta en caminos que cuenten con acotamientos  mayores de </w:t>
      </w:r>
      <w:r w:rsidRPr="00942F5F">
        <w:rPr>
          <w:rFonts w:ascii="Arial" w:hAnsi="Arial" w:cs="Arial"/>
          <w:sz w:val="24"/>
          <w:szCs w:val="24"/>
          <w:lang w:val="es-ES_tradnl"/>
        </w:rPr>
        <w:t>2.00m (</w:t>
      </w:r>
      <w:r w:rsidR="0082290D" w:rsidRPr="00942F5F">
        <w:rPr>
          <w:rFonts w:ascii="Arial" w:hAnsi="Arial" w:cs="Arial"/>
          <w:sz w:val="24"/>
          <w:szCs w:val="24"/>
          <w:lang w:val="es-ES_tradnl"/>
        </w:rPr>
        <w:t>dos metros</w:t>
      </w:r>
      <w:r w:rsidRPr="00942F5F">
        <w:rPr>
          <w:rFonts w:ascii="Arial" w:hAnsi="Arial" w:cs="Arial"/>
          <w:sz w:val="24"/>
          <w:szCs w:val="24"/>
          <w:lang w:val="es-ES_tradnl"/>
        </w:rPr>
        <w:t>).</w:t>
      </w:r>
    </w:p>
    <w:p w:rsidR="001E24AD" w:rsidRDefault="001E24AD">
      <w:pPr>
        <w:jc w:val="both"/>
        <w:rPr>
          <w:rFonts w:ascii="Arial" w:hAnsi="Arial" w:cs="Arial"/>
          <w:b/>
          <w:sz w:val="24"/>
          <w:szCs w:val="24"/>
          <w:lang w:val="es-ES_tradnl"/>
        </w:rPr>
      </w:pPr>
    </w:p>
    <w:p w:rsidR="0082290D" w:rsidRDefault="0082290D">
      <w:pPr>
        <w:jc w:val="both"/>
        <w:rPr>
          <w:rFonts w:ascii="Arial" w:hAnsi="Arial" w:cs="Arial"/>
          <w:sz w:val="24"/>
          <w:szCs w:val="24"/>
          <w:lang w:val="es-ES_tradnl"/>
        </w:rPr>
      </w:pPr>
      <w:proofErr w:type="spellStart"/>
      <w:r>
        <w:rPr>
          <w:rFonts w:ascii="Arial" w:hAnsi="Arial" w:cs="Arial"/>
          <w:b/>
          <w:sz w:val="24"/>
          <w:szCs w:val="24"/>
          <w:lang w:val="es-ES_tradnl"/>
        </w:rPr>
        <w:t>Microesfera</w:t>
      </w:r>
      <w:proofErr w:type="spellEnd"/>
      <w:r>
        <w:rPr>
          <w:rFonts w:ascii="Arial" w:hAnsi="Arial" w:cs="Arial"/>
          <w:b/>
          <w:sz w:val="24"/>
          <w:szCs w:val="24"/>
          <w:lang w:val="es-ES_tradnl"/>
        </w:rPr>
        <w:t xml:space="preserve"> de vidrio.</w:t>
      </w:r>
      <w:r>
        <w:rPr>
          <w:rFonts w:ascii="Arial" w:hAnsi="Arial" w:cs="Arial"/>
          <w:sz w:val="24"/>
          <w:szCs w:val="24"/>
          <w:lang w:val="es-ES_tradnl"/>
        </w:rPr>
        <w:t xml:space="preserve"> Se aplicara tan pronto se haya aplicado la pintura (blanca o amarilla), de la forma que se adhiera a ésta última y pueda cumplirse con la prueba de la </w:t>
      </w:r>
      <w:proofErr w:type="spellStart"/>
      <w:r>
        <w:rPr>
          <w:rFonts w:ascii="Arial" w:hAnsi="Arial" w:cs="Arial"/>
          <w:sz w:val="24"/>
          <w:szCs w:val="24"/>
          <w:lang w:val="es-ES_tradnl"/>
        </w:rPr>
        <w:t>reflectividad</w:t>
      </w:r>
      <w:proofErr w:type="spellEnd"/>
      <w:r>
        <w:rPr>
          <w:rFonts w:ascii="Arial" w:hAnsi="Arial" w:cs="Arial"/>
          <w:sz w:val="24"/>
          <w:szCs w:val="24"/>
          <w:lang w:val="es-ES_tradnl"/>
        </w:rPr>
        <w:t>.</w:t>
      </w:r>
    </w:p>
    <w:p w:rsidR="0082290D" w:rsidRDefault="0082290D">
      <w:pPr>
        <w:tabs>
          <w:tab w:val="num" w:pos="600"/>
        </w:tabs>
        <w:jc w:val="both"/>
        <w:rPr>
          <w:lang w:val="es-ES_tradnl"/>
        </w:rPr>
      </w:pPr>
    </w:p>
    <w:p w:rsidR="00F743BF" w:rsidRDefault="00F743BF">
      <w:pPr>
        <w:pStyle w:val="Textoindependiente"/>
        <w:rPr>
          <w:b/>
          <w:bCs/>
          <w:lang w:val="es-ES_tradnl"/>
        </w:rPr>
      </w:pPr>
    </w:p>
    <w:p w:rsidR="0082290D" w:rsidRDefault="0082290D">
      <w:pPr>
        <w:pStyle w:val="Textoindependiente"/>
        <w:rPr>
          <w:b/>
          <w:bCs/>
          <w:lang w:val="es-ES_tradnl"/>
        </w:rPr>
      </w:pPr>
      <w:r>
        <w:rPr>
          <w:b/>
          <w:bCs/>
          <w:lang w:val="es-ES_tradnl"/>
        </w:rPr>
        <w:t>V</w:t>
      </w:r>
      <w:r w:rsidR="00E23663">
        <w:rPr>
          <w:b/>
          <w:bCs/>
          <w:lang w:val="es-ES_tradnl"/>
        </w:rPr>
        <w:t>I</w:t>
      </w:r>
      <w:r>
        <w:rPr>
          <w:b/>
          <w:bCs/>
          <w:lang w:val="es-ES_tradnl"/>
        </w:rPr>
        <w:t>I.- ESPESORES</w:t>
      </w:r>
      <w:r w:rsidR="00AC0CD2">
        <w:rPr>
          <w:b/>
          <w:bCs/>
          <w:lang w:val="es-ES_tradnl"/>
        </w:rPr>
        <w:t>.</w:t>
      </w:r>
    </w:p>
    <w:p w:rsidR="0082290D" w:rsidRDefault="0082290D">
      <w:pPr>
        <w:pStyle w:val="Textoindependiente"/>
        <w:rPr>
          <w:lang w:val="es-ES_tradnl"/>
        </w:rPr>
      </w:pPr>
    </w:p>
    <w:p w:rsidR="0082290D" w:rsidRDefault="0082290D">
      <w:pPr>
        <w:pStyle w:val="Textoindependiente"/>
        <w:jc w:val="both"/>
        <w:rPr>
          <w:lang w:val="es-ES_tradnl"/>
        </w:rPr>
      </w:pPr>
      <w:r>
        <w:rPr>
          <w:lang w:val="es-ES_tradnl"/>
        </w:rPr>
        <w:t xml:space="preserve">Los espesores que han sido indicados, corresponden a materiales ya compactados al grado </w:t>
      </w:r>
      <w:r w:rsidR="00F743BF">
        <w:rPr>
          <w:lang w:val="es-ES_tradnl"/>
        </w:rPr>
        <w:t>como</w:t>
      </w:r>
      <w:r>
        <w:rPr>
          <w:lang w:val="es-ES_tradnl"/>
        </w:rPr>
        <w:t xml:space="preserve"> fue señalado</w:t>
      </w:r>
      <w:r w:rsidR="00F743BF">
        <w:rPr>
          <w:lang w:val="es-ES_tradnl"/>
        </w:rPr>
        <w:t xml:space="preserve"> en cada caso de acuerdo a la Norma y/o a lo indicado en la especificación y/o proyecto</w:t>
      </w:r>
      <w:r>
        <w:rPr>
          <w:lang w:val="es-ES_tradnl"/>
        </w:rPr>
        <w:t>.</w:t>
      </w:r>
    </w:p>
    <w:p w:rsidR="0082290D" w:rsidRDefault="0082290D">
      <w:pPr>
        <w:pStyle w:val="Textoindependiente"/>
        <w:rPr>
          <w:lang w:val="es-ES_tradnl"/>
        </w:rPr>
      </w:pPr>
    </w:p>
    <w:p w:rsidR="0082290D" w:rsidRDefault="0082290D">
      <w:pPr>
        <w:pStyle w:val="Textoindependiente"/>
        <w:rPr>
          <w:b/>
          <w:bCs/>
          <w:lang w:val="es-ES_tradnl"/>
        </w:rPr>
      </w:pPr>
      <w:r>
        <w:rPr>
          <w:b/>
          <w:bCs/>
          <w:lang w:val="es-ES_tradnl"/>
        </w:rPr>
        <w:t>V</w:t>
      </w:r>
      <w:r w:rsidR="00E23663">
        <w:rPr>
          <w:b/>
          <w:bCs/>
          <w:lang w:val="es-ES_tradnl"/>
        </w:rPr>
        <w:t>I</w:t>
      </w:r>
      <w:r>
        <w:rPr>
          <w:b/>
          <w:bCs/>
          <w:lang w:val="es-ES_tradnl"/>
        </w:rPr>
        <w:t>II.- DOSIFICACIONES</w:t>
      </w:r>
      <w:r w:rsidR="00AC0CD2">
        <w:rPr>
          <w:b/>
          <w:bCs/>
          <w:lang w:val="es-ES_tradnl"/>
        </w:rPr>
        <w:t>.</w:t>
      </w:r>
    </w:p>
    <w:p w:rsidR="0082290D" w:rsidRDefault="0082290D">
      <w:pPr>
        <w:pStyle w:val="Textoindependiente"/>
        <w:rPr>
          <w:lang w:val="es-ES_tradnl"/>
        </w:rPr>
      </w:pPr>
    </w:p>
    <w:p w:rsidR="0082290D" w:rsidRDefault="0082290D">
      <w:pPr>
        <w:pStyle w:val="Textoindependiente"/>
        <w:jc w:val="both"/>
        <w:rPr>
          <w:lang w:val="es-ES_tradnl"/>
        </w:rPr>
      </w:pPr>
      <w:r>
        <w:rPr>
          <w:lang w:val="es-ES_tradnl"/>
        </w:rPr>
        <w:t xml:space="preserve">Las dosificaciones de los materiales pétreos y asfálticos que se indican en estos </w:t>
      </w:r>
      <w:r w:rsidR="00F743BF">
        <w:rPr>
          <w:lang w:val="es-ES_tradnl"/>
        </w:rPr>
        <w:t>t</w:t>
      </w:r>
      <w:r>
        <w:rPr>
          <w:lang w:val="es-ES_tradnl"/>
        </w:rPr>
        <w:t xml:space="preserve">rabajos por </w:t>
      </w:r>
      <w:r w:rsidR="00F743BF">
        <w:rPr>
          <w:lang w:val="es-ES_tradnl"/>
        </w:rPr>
        <w:t>e</w:t>
      </w:r>
      <w:r>
        <w:rPr>
          <w:lang w:val="es-ES_tradnl"/>
        </w:rPr>
        <w:t xml:space="preserve">jecutar, como fue señalado en cada caso, son aproximadas; y las definitivas serán las que ordene </w:t>
      </w:r>
      <w:r w:rsidR="00F743BF">
        <w:rPr>
          <w:lang w:val="es-ES_tradnl"/>
        </w:rPr>
        <w:t>L</w:t>
      </w:r>
      <w:r>
        <w:rPr>
          <w:lang w:val="es-ES_tradnl"/>
        </w:rPr>
        <w:t xml:space="preserve">a Dependencia, como resultado de las pruebas de laboratorio del concursante que en cada caso se lleven a cabo. </w:t>
      </w:r>
    </w:p>
    <w:p w:rsidR="0082290D" w:rsidRDefault="0082290D">
      <w:pPr>
        <w:pStyle w:val="Textoindependiente"/>
        <w:rPr>
          <w:b/>
          <w:bCs/>
          <w:lang w:val="es-ES_tradnl"/>
        </w:rPr>
      </w:pPr>
    </w:p>
    <w:p w:rsidR="0082290D" w:rsidRDefault="0082290D">
      <w:pPr>
        <w:pStyle w:val="Textoindependiente"/>
        <w:rPr>
          <w:b/>
          <w:bCs/>
          <w:lang w:val="es-ES_tradnl"/>
        </w:rPr>
      </w:pPr>
      <w:r>
        <w:rPr>
          <w:b/>
          <w:bCs/>
          <w:lang w:val="es-ES_tradnl"/>
        </w:rPr>
        <w:t>VI</w:t>
      </w:r>
      <w:r w:rsidR="00E23663">
        <w:rPr>
          <w:b/>
          <w:bCs/>
          <w:lang w:val="es-ES_tradnl"/>
        </w:rPr>
        <w:t>X</w:t>
      </w:r>
      <w:r>
        <w:rPr>
          <w:b/>
          <w:bCs/>
          <w:lang w:val="es-ES_tradnl"/>
        </w:rPr>
        <w:t>.- CALIDAD DE LOS MATERIALES</w:t>
      </w:r>
      <w:r w:rsidR="00AC0CD2">
        <w:rPr>
          <w:b/>
          <w:bCs/>
          <w:lang w:val="es-ES_tradnl"/>
        </w:rPr>
        <w:t>.</w:t>
      </w:r>
    </w:p>
    <w:p w:rsidR="0082290D" w:rsidRDefault="0082290D">
      <w:pPr>
        <w:pStyle w:val="Textoindependiente"/>
        <w:rPr>
          <w:lang w:val="es-ES_tradnl"/>
        </w:rPr>
      </w:pPr>
    </w:p>
    <w:p w:rsidR="00CF02E8" w:rsidRPr="00C86E3C" w:rsidRDefault="00CF02E8" w:rsidP="00CF02E8">
      <w:pPr>
        <w:pStyle w:val="Textoindependiente"/>
        <w:jc w:val="both"/>
        <w:rPr>
          <w:highlight w:val="yellow"/>
          <w:lang w:val="es-ES_tradnl"/>
        </w:rPr>
      </w:pPr>
      <w:r w:rsidRPr="00C86E3C">
        <w:rPr>
          <w:highlight w:val="yellow"/>
          <w:lang w:val="es-ES_tradnl"/>
        </w:rPr>
        <w:t xml:space="preserve">La temperatura de mezclado del cemento asfáltico grado PG 76-22 con los pétreos, debe definirse mediante pruebas de viscosidad que realice el ejecutor y apruebe </w:t>
      </w:r>
      <w:smartTag w:uri="urn:schemas-microsoft-com:office:smarttags" w:element="PersonName">
        <w:smartTagPr>
          <w:attr w:name="ProductID" w:val="la Secretar￭a"/>
        </w:smartTagPr>
        <w:r w:rsidRPr="00C86E3C">
          <w:rPr>
            <w:highlight w:val="yellow"/>
            <w:lang w:val="es-ES_tradnl"/>
          </w:rPr>
          <w:t>la Secretaría</w:t>
        </w:r>
      </w:smartTag>
      <w:r w:rsidRPr="00C86E3C">
        <w:rPr>
          <w:highlight w:val="yellow"/>
          <w:lang w:val="es-ES_tradnl"/>
        </w:rPr>
        <w:t>; en función de lo anterior también debe definirse la temperatura para la compactación del concreto asfáltico.</w:t>
      </w:r>
    </w:p>
    <w:p w:rsidR="00CF02E8" w:rsidRPr="00C86E3C" w:rsidRDefault="00CF02E8" w:rsidP="00CF02E8">
      <w:pPr>
        <w:pStyle w:val="Textoindependiente"/>
        <w:jc w:val="both"/>
        <w:rPr>
          <w:sz w:val="22"/>
          <w:szCs w:val="22"/>
          <w:highlight w:val="yellow"/>
          <w:lang w:val="es-ES_tradnl"/>
        </w:rPr>
      </w:pPr>
    </w:p>
    <w:p w:rsidR="0082290D" w:rsidRDefault="0082290D">
      <w:pPr>
        <w:pStyle w:val="Textoindependiente"/>
        <w:jc w:val="both"/>
        <w:rPr>
          <w:lang w:val="es-ES_tradnl"/>
        </w:rPr>
      </w:pPr>
      <w:r w:rsidRPr="00C86E3C">
        <w:rPr>
          <w:highlight w:val="yellow"/>
          <w:lang w:val="es-ES_tradnl"/>
        </w:rPr>
        <w:t>Deberá obtenerse un control preciso de temperaturas con objeto de evitar calentamientos excesivos principalmente en los materiales pétreos. Los cuales en esta condición de calentamiento excesivo, al entrar en contacto con el cemento asfáltico producen una oxidación prematura en la película asfáltica que envuelve las particulares, ocasionando mezclas opacas con adherencia deficiente y por consecuencia con menores expectativas de vida útil.</w:t>
      </w:r>
    </w:p>
    <w:p w:rsidR="0082290D" w:rsidRDefault="0082290D">
      <w:pPr>
        <w:pStyle w:val="Textoindependiente"/>
        <w:jc w:val="both"/>
        <w:rPr>
          <w:lang w:val="es-ES_tradnl"/>
        </w:rPr>
      </w:pPr>
    </w:p>
    <w:p w:rsidR="0082290D" w:rsidRDefault="0082290D">
      <w:pPr>
        <w:tabs>
          <w:tab w:val="left" w:pos="-720"/>
        </w:tabs>
        <w:jc w:val="both"/>
        <w:rPr>
          <w:rFonts w:ascii="Arial" w:hAnsi="Arial" w:cs="Arial"/>
          <w:sz w:val="24"/>
          <w:lang w:val="es-ES_tradnl"/>
        </w:rPr>
      </w:pPr>
      <w:r>
        <w:rPr>
          <w:rFonts w:ascii="Arial" w:hAnsi="Arial" w:cs="Arial"/>
          <w:sz w:val="24"/>
          <w:lang w:val="es-ES_tradnl"/>
        </w:rPr>
        <w:t xml:space="preserve">Los materiales a que se refiere estos Trabajos por ejecutar, deberán cumplir sin excepción con los requisitos que se indican en las Normas CMT Características de los Materiales de </w:t>
      </w:r>
      <w:smartTag w:uri="urn:schemas-microsoft-com:office:smarttags" w:element="PersonName">
        <w:smartTagPr>
          <w:attr w:name="ProductID" w:val="la Normativa"/>
        </w:smartTagPr>
        <w:r>
          <w:rPr>
            <w:rFonts w:ascii="Arial" w:hAnsi="Arial" w:cs="Arial"/>
            <w:sz w:val="24"/>
          </w:rPr>
          <w:t>la Normativa</w:t>
        </w:r>
      </w:smartTag>
      <w:r>
        <w:rPr>
          <w:rFonts w:ascii="Arial" w:hAnsi="Arial" w:cs="Arial"/>
          <w:sz w:val="24"/>
        </w:rPr>
        <w:t xml:space="preserve"> para </w:t>
      </w:r>
      <w:smartTag w:uri="urn:schemas-microsoft-com:office:smarttags" w:element="PersonName">
        <w:smartTagPr>
          <w:attr w:name="ProductID" w:val="la Infraestructura"/>
        </w:smartTagPr>
        <w:r>
          <w:rPr>
            <w:rFonts w:ascii="Arial" w:hAnsi="Arial" w:cs="Arial"/>
            <w:sz w:val="24"/>
          </w:rPr>
          <w:t>la Infraestructura</w:t>
        </w:r>
      </w:smartTag>
      <w:r>
        <w:rPr>
          <w:rFonts w:ascii="Arial" w:hAnsi="Arial" w:cs="Arial"/>
          <w:sz w:val="24"/>
        </w:rPr>
        <w:t xml:space="preserve"> del Transporte S.C.T. (última edición). </w:t>
      </w:r>
      <w:r>
        <w:rPr>
          <w:rFonts w:ascii="Arial" w:hAnsi="Arial" w:cs="Arial"/>
          <w:sz w:val="24"/>
          <w:lang w:val="es-ES_tradnl"/>
        </w:rPr>
        <w:lastRenderedPageBreak/>
        <w:t>A continuación se señalan algunos de estos requisitos que se consideran más importantes.</w:t>
      </w:r>
    </w:p>
    <w:p w:rsidR="0082290D" w:rsidRDefault="0082290D">
      <w:pPr>
        <w:pStyle w:val="Textoindependiente"/>
        <w:jc w:val="both"/>
        <w:rPr>
          <w:lang w:val="es-ES_tradnl"/>
        </w:rPr>
      </w:pPr>
    </w:p>
    <w:p w:rsidR="0082290D" w:rsidRDefault="0082290D">
      <w:pPr>
        <w:pStyle w:val="Textoindependiente"/>
        <w:rPr>
          <w:rFonts w:cs="Arial"/>
          <w:b/>
          <w:bCs/>
          <w:szCs w:val="24"/>
          <w:lang w:val="es-ES_tradnl"/>
        </w:rPr>
      </w:pPr>
      <w:r>
        <w:rPr>
          <w:rFonts w:cs="Arial"/>
          <w:b/>
          <w:bCs/>
          <w:szCs w:val="24"/>
          <w:lang w:val="es-ES_tradnl"/>
        </w:rPr>
        <w:t xml:space="preserve">X. </w:t>
      </w:r>
      <w:r>
        <w:rPr>
          <w:b/>
          <w:bCs/>
          <w:lang w:val="es-ES_tradnl"/>
        </w:rPr>
        <w:t>DISPOSITIVOS</w:t>
      </w:r>
      <w:r>
        <w:rPr>
          <w:rFonts w:cs="Arial"/>
          <w:b/>
          <w:bCs/>
          <w:szCs w:val="24"/>
          <w:lang w:val="es-ES_tradnl"/>
        </w:rPr>
        <w:t xml:space="preserve"> DE SEGURIDAD DURANTE </w:t>
      </w:r>
      <w:smartTag w:uri="urn:schemas-microsoft-com:office:smarttags" w:element="PersonName">
        <w:smartTagPr>
          <w:attr w:name="ProductID" w:val="LA EJECUCIￓN DE"/>
        </w:smartTagPr>
        <w:r>
          <w:rPr>
            <w:rFonts w:cs="Arial"/>
            <w:b/>
            <w:bCs/>
            <w:szCs w:val="24"/>
            <w:lang w:val="es-ES_tradnl"/>
          </w:rPr>
          <w:t>LA EJECUCIÓN DE</w:t>
        </w:r>
      </w:smartTag>
      <w:r>
        <w:rPr>
          <w:rFonts w:cs="Arial"/>
          <w:b/>
          <w:bCs/>
          <w:szCs w:val="24"/>
          <w:lang w:val="es-ES_tradnl"/>
        </w:rPr>
        <w:t xml:space="preserve"> LAS OBRAS.</w:t>
      </w:r>
    </w:p>
    <w:p w:rsidR="0082290D" w:rsidRDefault="0082290D">
      <w:pPr>
        <w:pStyle w:val="Textoindependiente"/>
        <w:ind w:left="360"/>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Se deberá </w:t>
      </w:r>
      <w:r>
        <w:rPr>
          <w:bCs/>
          <w:lang w:val="es-ES_tradnl"/>
        </w:rPr>
        <w:t>colocar</w:t>
      </w:r>
      <w:r>
        <w:rPr>
          <w:rFonts w:cs="Arial"/>
          <w:szCs w:val="24"/>
          <w:lang w:val="es-ES_tradnl"/>
        </w:rPr>
        <w:t xml:space="preserve"> el señalamiento </w:t>
      </w:r>
      <w:r w:rsidR="007407EC">
        <w:rPr>
          <w:rFonts w:cs="Arial"/>
          <w:szCs w:val="24"/>
          <w:lang w:val="es-ES_tradnl"/>
        </w:rPr>
        <w:t xml:space="preserve">informativo, preventivo y </w:t>
      </w:r>
      <w:r>
        <w:rPr>
          <w:rFonts w:cs="Arial"/>
          <w:szCs w:val="24"/>
          <w:lang w:val="es-ES_tradnl"/>
        </w:rPr>
        <w:t xml:space="preserve">de protección de obra cuyas condiciones mínimas cumplan con lo indicado en el Manual de </w:t>
      </w:r>
      <w:r w:rsidR="007407EC">
        <w:rPr>
          <w:rFonts w:cs="Arial"/>
          <w:szCs w:val="24"/>
          <w:lang w:val="es-ES_tradnl"/>
        </w:rPr>
        <w:t>d</w:t>
      </w:r>
      <w:r>
        <w:rPr>
          <w:rFonts w:cs="Arial"/>
          <w:szCs w:val="24"/>
          <w:lang w:val="es-ES_tradnl"/>
        </w:rPr>
        <w:t xml:space="preserve">ispositivos para el </w:t>
      </w:r>
      <w:r w:rsidR="007407EC">
        <w:rPr>
          <w:rFonts w:cs="Arial"/>
          <w:szCs w:val="24"/>
          <w:lang w:val="es-ES_tradnl"/>
        </w:rPr>
        <w:t>c</w:t>
      </w:r>
      <w:r>
        <w:rPr>
          <w:rFonts w:cs="Arial"/>
          <w:szCs w:val="24"/>
          <w:lang w:val="es-ES_tradnl"/>
        </w:rPr>
        <w:t xml:space="preserve">ontrol del </w:t>
      </w:r>
      <w:r w:rsidR="007407EC">
        <w:rPr>
          <w:rFonts w:cs="Arial"/>
          <w:szCs w:val="24"/>
          <w:lang w:val="es-ES_tradnl"/>
        </w:rPr>
        <w:t>t</w:t>
      </w:r>
      <w:r>
        <w:rPr>
          <w:rFonts w:cs="Arial"/>
          <w:szCs w:val="24"/>
          <w:lang w:val="es-ES_tradnl"/>
        </w:rPr>
        <w:t xml:space="preserve">ránsito en </w:t>
      </w:r>
      <w:r w:rsidR="007407EC">
        <w:rPr>
          <w:rFonts w:cs="Arial"/>
          <w:szCs w:val="24"/>
          <w:lang w:val="es-ES_tradnl"/>
        </w:rPr>
        <w:t>c</w:t>
      </w:r>
      <w:r>
        <w:rPr>
          <w:rFonts w:cs="Arial"/>
          <w:szCs w:val="24"/>
          <w:lang w:val="es-ES_tradnl"/>
        </w:rPr>
        <w:t xml:space="preserve">alles y </w:t>
      </w:r>
      <w:r w:rsidR="007407EC">
        <w:rPr>
          <w:rFonts w:cs="Arial"/>
          <w:szCs w:val="24"/>
          <w:lang w:val="es-ES_tradnl"/>
        </w:rPr>
        <w:t>c</w:t>
      </w:r>
      <w:r>
        <w:rPr>
          <w:rFonts w:cs="Arial"/>
          <w:szCs w:val="24"/>
          <w:lang w:val="es-ES_tradnl"/>
        </w:rPr>
        <w:t xml:space="preserve">arreteras y </w:t>
      </w:r>
      <w:r w:rsidR="007407EC">
        <w:rPr>
          <w:rFonts w:cs="Arial"/>
          <w:szCs w:val="24"/>
          <w:lang w:val="es-ES_tradnl"/>
        </w:rPr>
        <w:t xml:space="preserve">con </w:t>
      </w:r>
      <w:r>
        <w:rPr>
          <w:rFonts w:cs="Arial"/>
          <w:szCs w:val="24"/>
          <w:lang w:val="es-ES_tradnl"/>
        </w:rPr>
        <w:t>lo indicado en la</w:t>
      </w:r>
      <w:r w:rsidR="007407EC">
        <w:rPr>
          <w:rFonts w:cs="Arial"/>
          <w:szCs w:val="24"/>
          <w:lang w:val="es-ES_tradnl"/>
        </w:rPr>
        <w:t xml:space="preserve"> especificación complementaria</w:t>
      </w:r>
      <w:r>
        <w:rPr>
          <w:rFonts w:cs="Arial"/>
          <w:szCs w:val="24"/>
          <w:lang w:val="es-ES_tradnl"/>
        </w:rPr>
        <w:t xml:space="preserve"> </w:t>
      </w:r>
      <w:r w:rsidRPr="007407EC">
        <w:rPr>
          <w:rFonts w:cs="Arial"/>
          <w:b/>
          <w:color w:val="FF0000"/>
          <w:szCs w:val="24"/>
          <w:lang w:val="es-ES_tradnl"/>
        </w:rPr>
        <w:t>EC-02</w:t>
      </w:r>
      <w:r>
        <w:rPr>
          <w:rFonts w:cs="Arial"/>
          <w:szCs w:val="24"/>
          <w:lang w:val="es-ES_tradnl"/>
        </w:rPr>
        <w:t xml:space="preserve"> y </w:t>
      </w:r>
      <w:r w:rsidR="007407EC">
        <w:rPr>
          <w:rFonts w:cs="Arial"/>
          <w:szCs w:val="24"/>
          <w:lang w:val="es-ES_tradnl"/>
        </w:rPr>
        <w:t>que sea aprobado por</w:t>
      </w:r>
      <w:r>
        <w:rPr>
          <w:rFonts w:cs="Arial"/>
          <w:szCs w:val="24"/>
          <w:lang w:val="es-ES_tradnl"/>
        </w:rPr>
        <w:t xml:space="preserve"> la Secretaría</w:t>
      </w:r>
      <w:r w:rsidR="007407EC">
        <w:rPr>
          <w:rFonts w:cs="Arial"/>
          <w:szCs w:val="24"/>
          <w:lang w:val="es-ES_tradnl"/>
        </w:rPr>
        <w:t xml:space="preserve"> de Comunicaciones y Transportes</w:t>
      </w:r>
      <w:r>
        <w:rPr>
          <w:rFonts w:cs="Arial"/>
          <w:szCs w:val="24"/>
          <w:lang w:val="es-ES_tradnl"/>
        </w:rPr>
        <w:t>, el prop</w:t>
      </w:r>
      <w:r w:rsidR="007407EC">
        <w:rPr>
          <w:rFonts w:cs="Arial"/>
          <w:szCs w:val="24"/>
          <w:lang w:val="es-ES_tradnl"/>
        </w:rPr>
        <w:t>onente en sus costos indirectos</w:t>
      </w:r>
      <w:r>
        <w:rPr>
          <w:rFonts w:cs="Arial"/>
          <w:szCs w:val="24"/>
          <w:lang w:val="es-ES_tradnl"/>
        </w:rPr>
        <w:t xml:space="preserve"> deberá considerar lo necesario para la construcción, colocación, movimientos y mantenimiento de dicho señalamiento (deb</w:t>
      </w:r>
      <w:r w:rsidR="007407EC">
        <w:rPr>
          <w:rFonts w:cs="Arial"/>
          <w:szCs w:val="24"/>
          <w:lang w:val="es-ES_tradnl"/>
        </w:rPr>
        <w:t>iendo</w:t>
      </w:r>
      <w:r>
        <w:rPr>
          <w:rFonts w:cs="Arial"/>
          <w:szCs w:val="24"/>
          <w:lang w:val="es-ES_tradnl"/>
        </w:rPr>
        <w:t xml:space="preserve"> considerar </w:t>
      </w:r>
      <w:r w:rsidR="007407EC">
        <w:rPr>
          <w:rFonts w:cs="Arial"/>
          <w:szCs w:val="24"/>
          <w:lang w:val="es-ES_tradnl"/>
        </w:rPr>
        <w:t xml:space="preserve">el </w:t>
      </w:r>
      <w:r>
        <w:rPr>
          <w:rFonts w:cs="Arial"/>
          <w:szCs w:val="24"/>
          <w:lang w:val="es-ES_tradnl"/>
        </w:rPr>
        <w:t xml:space="preserve">señalamiento nuevo), </w:t>
      </w:r>
      <w:r w:rsidR="007407EC">
        <w:rPr>
          <w:rFonts w:cs="Arial"/>
          <w:szCs w:val="24"/>
          <w:lang w:val="es-ES_tradnl"/>
        </w:rPr>
        <w:t xml:space="preserve">de acuerdo a lo indicado en la especificación complementaria </w:t>
      </w:r>
      <w:r w:rsidR="007407EC" w:rsidRPr="007407EC">
        <w:rPr>
          <w:rFonts w:cs="Arial"/>
          <w:b/>
          <w:color w:val="FF0000"/>
          <w:szCs w:val="24"/>
          <w:lang w:val="es-ES_tradnl"/>
        </w:rPr>
        <w:t>EC-02</w:t>
      </w:r>
      <w:r w:rsidR="007407EC">
        <w:rPr>
          <w:rFonts w:cs="Arial"/>
          <w:szCs w:val="24"/>
          <w:lang w:val="es-ES_tradnl"/>
        </w:rPr>
        <w:t xml:space="preserve"> y Tabla “A”; el cual será requerido en almacén previo al inicio de los trabajos referentes a esta licitación.</w:t>
      </w:r>
    </w:p>
    <w:p w:rsidR="0082290D" w:rsidRDefault="0082290D">
      <w:pPr>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En las transiciones </w:t>
      </w:r>
      <w:r w:rsidR="00ED5273">
        <w:rPr>
          <w:rFonts w:cs="Arial"/>
          <w:szCs w:val="24"/>
          <w:lang w:val="es-ES_tradnl"/>
        </w:rPr>
        <w:t>al</w:t>
      </w:r>
      <w:r>
        <w:rPr>
          <w:rFonts w:cs="Arial"/>
          <w:szCs w:val="24"/>
          <w:lang w:val="es-ES_tradnl"/>
        </w:rPr>
        <w:t xml:space="preserve"> inicio de </w:t>
      </w:r>
      <w:r w:rsidR="00ED5273">
        <w:rPr>
          <w:rFonts w:cs="Arial"/>
          <w:szCs w:val="24"/>
          <w:lang w:val="es-ES_tradnl"/>
        </w:rPr>
        <w:t>las desviaciones,</w:t>
      </w:r>
      <w:r>
        <w:rPr>
          <w:rFonts w:cs="Arial"/>
          <w:szCs w:val="24"/>
          <w:lang w:val="es-ES_tradnl"/>
        </w:rPr>
        <w:t xml:space="preserve"> en cada extremo de la</w:t>
      </w:r>
      <w:r w:rsidR="00ED5273">
        <w:rPr>
          <w:rFonts w:cs="Arial"/>
          <w:szCs w:val="24"/>
          <w:lang w:val="es-ES_tradnl"/>
        </w:rPr>
        <w:t>s</w:t>
      </w:r>
      <w:r>
        <w:rPr>
          <w:rFonts w:cs="Arial"/>
          <w:szCs w:val="24"/>
          <w:lang w:val="es-ES_tradnl"/>
        </w:rPr>
        <w:t xml:space="preserve"> misma</w:t>
      </w:r>
      <w:r w:rsidR="00ED5273">
        <w:rPr>
          <w:rFonts w:cs="Arial"/>
          <w:szCs w:val="24"/>
          <w:lang w:val="es-ES_tradnl"/>
        </w:rPr>
        <w:t>s</w:t>
      </w:r>
      <w:r>
        <w:rPr>
          <w:rFonts w:cs="Arial"/>
          <w:szCs w:val="24"/>
          <w:lang w:val="es-ES_tradnl"/>
        </w:rPr>
        <w:t xml:space="preserve"> se colocarán conos de </w:t>
      </w:r>
      <w:smartTag w:uri="urn:schemas-microsoft-com:office:smarttags" w:element="metricconverter">
        <w:smartTagPr>
          <w:attr w:name="ProductID" w:val="75 cm"/>
        </w:smartTagPr>
        <w:r>
          <w:rPr>
            <w:rFonts w:cs="Arial"/>
            <w:szCs w:val="24"/>
            <w:lang w:val="es-ES_tradnl"/>
          </w:rPr>
          <w:t>75 cm</w:t>
        </w:r>
      </w:smartTag>
      <w:r>
        <w:rPr>
          <w:rFonts w:cs="Arial"/>
          <w:szCs w:val="24"/>
          <w:lang w:val="es-ES_tradnl"/>
        </w:rPr>
        <w:t>. de altura, a cada 5</w:t>
      </w:r>
      <w:r w:rsidR="00ED5273">
        <w:rPr>
          <w:rFonts w:cs="Arial"/>
          <w:szCs w:val="24"/>
          <w:lang w:val="es-ES_tradnl"/>
        </w:rPr>
        <w:t>.00</w:t>
      </w:r>
      <w:r>
        <w:rPr>
          <w:rFonts w:cs="Arial"/>
          <w:szCs w:val="24"/>
          <w:lang w:val="es-ES_tradnl"/>
        </w:rPr>
        <w:t xml:space="preserve"> m</w:t>
      </w:r>
      <w:r w:rsidR="00ED5273">
        <w:rPr>
          <w:rFonts w:cs="Arial"/>
          <w:szCs w:val="24"/>
          <w:lang w:val="es-ES_tradnl"/>
        </w:rPr>
        <w:t>etros</w:t>
      </w:r>
      <w:r>
        <w:rPr>
          <w:rFonts w:cs="Arial"/>
          <w:szCs w:val="24"/>
          <w:lang w:val="es-ES_tradnl"/>
        </w:rPr>
        <w:t xml:space="preserve"> con reflejante en color blanco, además de una flecha de luz intermitent</w:t>
      </w:r>
      <w:r w:rsidR="00ED5273">
        <w:rPr>
          <w:rFonts w:cs="Arial"/>
          <w:szCs w:val="24"/>
          <w:lang w:val="es-ES_tradnl"/>
        </w:rPr>
        <w:t>e de color ámbar de 0.76 X 1.30m</w:t>
      </w:r>
      <w:r>
        <w:rPr>
          <w:rFonts w:cs="Arial"/>
          <w:szCs w:val="24"/>
          <w:lang w:val="es-ES_tradnl"/>
        </w:rPr>
        <w:t xml:space="preserve"> mínimo,</w:t>
      </w:r>
      <w:r w:rsidR="00ED5273">
        <w:rPr>
          <w:rFonts w:cs="Arial"/>
          <w:szCs w:val="24"/>
          <w:lang w:val="es-ES_tradnl"/>
        </w:rPr>
        <w:t xml:space="preserve"> como se incluye en la relación de la especificación complementaria </w:t>
      </w:r>
      <w:r w:rsidR="00ED5273" w:rsidRPr="00ED5273">
        <w:rPr>
          <w:rFonts w:cs="Arial"/>
          <w:b/>
          <w:color w:val="FF0000"/>
          <w:szCs w:val="24"/>
          <w:lang w:val="es-ES_tradnl"/>
        </w:rPr>
        <w:t>EC-02</w:t>
      </w:r>
      <w:r w:rsidR="00ED5273">
        <w:rPr>
          <w:rFonts w:cs="Arial"/>
          <w:szCs w:val="24"/>
          <w:lang w:val="es-ES_tradnl"/>
        </w:rPr>
        <w:t xml:space="preserve"> y Tabla “A</w:t>
      </w:r>
      <w:r>
        <w:rPr>
          <w:rFonts w:cs="Arial"/>
          <w:szCs w:val="24"/>
          <w:lang w:val="es-ES_tradnl"/>
        </w:rPr>
        <w:t>”.</w:t>
      </w:r>
    </w:p>
    <w:p w:rsidR="0082290D" w:rsidRDefault="0082290D">
      <w:pPr>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Tod</w:t>
      </w:r>
      <w:r w:rsidR="00ED5273">
        <w:rPr>
          <w:rFonts w:cs="Arial"/>
          <w:szCs w:val="24"/>
          <w:lang w:val="es-ES_tradnl"/>
        </w:rPr>
        <w:t>o el señalamiento informativo, preventivo y de protección</w:t>
      </w:r>
      <w:r>
        <w:rPr>
          <w:rFonts w:cs="Arial"/>
          <w:szCs w:val="24"/>
          <w:lang w:val="es-ES_tradnl"/>
        </w:rPr>
        <w:t xml:space="preserve"> en obra deberá ser nuevo, y mantenerse limpio, reponerse de inmediato en caso de destrucción por cualquier causa, por lo que deberá contarse con señalamiento de repuesto en almacén, para evitar tramos sin protección. Todo el señalamiento empleará reflejante grado de ingeniería.</w:t>
      </w:r>
    </w:p>
    <w:p w:rsidR="0082290D" w:rsidRDefault="0082290D">
      <w:pPr>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En caso de considerarse necesario, </w:t>
      </w:r>
      <w:smartTag w:uri="urn:schemas-microsoft-com:office:smarttags" w:element="PersonName">
        <w:smartTagPr>
          <w:attr w:name="ProductID" w:val="la Secretar￭a"/>
        </w:smartTagPr>
        <w:r>
          <w:rPr>
            <w:rFonts w:cs="Arial"/>
            <w:szCs w:val="24"/>
            <w:lang w:val="es-ES_tradnl"/>
          </w:rPr>
          <w:t>la Secretaría</w:t>
        </w:r>
      </w:smartTag>
      <w:r>
        <w:rPr>
          <w:rFonts w:cs="Arial"/>
          <w:szCs w:val="24"/>
          <w:lang w:val="es-ES_tradnl"/>
        </w:rPr>
        <w:t xml:space="preserve"> podrá ordenar se coloquen señales de protección adicionales para garantizar la seguridad del usuario, sin que esto implique un pago adicional por dicho concepto.</w:t>
      </w:r>
    </w:p>
    <w:p w:rsidR="0082290D" w:rsidRDefault="0082290D">
      <w:pPr>
        <w:pStyle w:val="Textoindependiente"/>
        <w:tabs>
          <w:tab w:val="left" w:pos="720"/>
        </w:tabs>
        <w:ind w:left="720"/>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Hasta que le sea recibida la obra el contratista estará obligado a sujetarse a las disposiciones de seguridad contenidas en el capítulo sexto del Manual de </w:t>
      </w:r>
      <w:r w:rsidR="00ED5273">
        <w:rPr>
          <w:rFonts w:cs="Arial"/>
          <w:szCs w:val="24"/>
          <w:lang w:val="es-ES_tradnl"/>
        </w:rPr>
        <w:t>d</w:t>
      </w:r>
      <w:r>
        <w:rPr>
          <w:rFonts w:cs="Arial"/>
          <w:szCs w:val="24"/>
          <w:lang w:val="es-ES_tradnl"/>
        </w:rPr>
        <w:t xml:space="preserve">ispositivos para el </w:t>
      </w:r>
      <w:r w:rsidR="00ED5273">
        <w:rPr>
          <w:rFonts w:cs="Arial"/>
          <w:szCs w:val="24"/>
          <w:lang w:val="es-ES_tradnl"/>
        </w:rPr>
        <w:t>c</w:t>
      </w:r>
      <w:r>
        <w:rPr>
          <w:rFonts w:cs="Arial"/>
          <w:szCs w:val="24"/>
          <w:lang w:val="es-ES_tradnl"/>
        </w:rPr>
        <w:t xml:space="preserve">ontrol del </w:t>
      </w:r>
      <w:r w:rsidR="00ED5273">
        <w:rPr>
          <w:rFonts w:cs="Arial"/>
          <w:szCs w:val="24"/>
          <w:lang w:val="es-ES_tradnl"/>
        </w:rPr>
        <w:t>t</w:t>
      </w:r>
      <w:r>
        <w:rPr>
          <w:rFonts w:cs="Arial"/>
          <w:szCs w:val="24"/>
          <w:lang w:val="es-ES_tradnl"/>
        </w:rPr>
        <w:t xml:space="preserve">ránsito en </w:t>
      </w:r>
      <w:r w:rsidR="00ED5273">
        <w:rPr>
          <w:rFonts w:cs="Arial"/>
          <w:szCs w:val="24"/>
          <w:lang w:val="es-ES_tradnl"/>
        </w:rPr>
        <w:t>c</w:t>
      </w:r>
      <w:r>
        <w:rPr>
          <w:rFonts w:cs="Arial"/>
          <w:szCs w:val="24"/>
          <w:lang w:val="es-ES_tradnl"/>
        </w:rPr>
        <w:t xml:space="preserve">alles y </w:t>
      </w:r>
      <w:r w:rsidR="00ED5273">
        <w:rPr>
          <w:rFonts w:cs="Arial"/>
          <w:szCs w:val="24"/>
          <w:lang w:val="es-ES_tradnl"/>
        </w:rPr>
        <w:t>c</w:t>
      </w:r>
      <w:r>
        <w:rPr>
          <w:rFonts w:cs="Arial"/>
          <w:szCs w:val="24"/>
          <w:lang w:val="es-ES_tradnl"/>
        </w:rPr>
        <w:t>arreteras de esta Secretaría, en la inteligencia de que no se autorizará la iniciación de ninguna clase de trabajo hasta que el contratista haya colocado a satisfacción de la Secretaría, las señales y dispositivos de protección necesarios. Se exigirá al contratista su estricto cumplimiento y no se efectuará  ningún pago adicional por dichos conceptos.</w:t>
      </w:r>
    </w:p>
    <w:p w:rsidR="0082290D" w:rsidRDefault="0082290D">
      <w:pPr>
        <w:pStyle w:val="Textoindependiente"/>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Además, el contratista estará obligado a extremar precauciones para prevenir y evitar accidentes de tránsito de cualquier naturaleza, ya sea por motivo de las obras o por movimientos de su maquinaria, equipo o abastecimientos de materiales. Debiendo asumir las responsabilidades que se deriven de cualquier accidente de tránsito atribuible al contratista, según peritaje y dictamen de la Policía Federal Preventiva</w:t>
      </w:r>
      <w:r w:rsidR="00ED5273">
        <w:rPr>
          <w:rFonts w:cs="Arial"/>
          <w:szCs w:val="24"/>
          <w:lang w:val="es-ES_tradnl"/>
        </w:rPr>
        <w:t xml:space="preserve"> y/o Tránsito Municipal</w:t>
      </w:r>
      <w:r>
        <w:rPr>
          <w:rFonts w:cs="Arial"/>
          <w:szCs w:val="24"/>
          <w:lang w:val="es-ES_tradnl"/>
        </w:rPr>
        <w:t>.</w:t>
      </w:r>
    </w:p>
    <w:p w:rsidR="0082290D" w:rsidRDefault="0082290D">
      <w:pPr>
        <w:pStyle w:val="Textoindependiente"/>
        <w:rPr>
          <w:rFonts w:cs="Arial"/>
          <w:szCs w:val="24"/>
          <w:lang w:val="es-ES_tradnl"/>
        </w:rPr>
      </w:pPr>
    </w:p>
    <w:p w:rsidR="001C35D1" w:rsidRDefault="001C35D1">
      <w:pPr>
        <w:pStyle w:val="Textoindependiente"/>
        <w:rPr>
          <w:rFonts w:cs="Arial"/>
          <w:b/>
          <w:bCs/>
          <w:szCs w:val="24"/>
          <w:lang w:val="es-ES_tradnl"/>
        </w:rPr>
      </w:pPr>
    </w:p>
    <w:p w:rsidR="001C35D1" w:rsidRDefault="001C35D1">
      <w:pPr>
        <w:pStyle w:val="Textoindependiente"/>
        <w:rPr>
          <w:rFonts w:cs="Arial"/>
          <w:b/>
          <w:bCs/>
          <w:szCs w:val="24"/>
          <w:lang w:val="es-ES_tradnl"/>
        </w:rPr>
      </w:pPr>
    </w:p>
    <w:p w:rsidR="0082290D" w:rsidRDefault="0082290D">
      <w:pPr>
        <w:pStyle w:val="Textoindependiente"/>
        <w:rPr>
          <w:rFonts w:cs="Arial"/>
          <w:b/>
          <w:bCs/>
          <w:szCs w:val="24"/>
          <w:lang w:val="es-ES_tradnl"/>
        </w:rPr>
      </w:pPr>
      <w:r>
        <w:rPr>
          <w:rFonts w:cs="Arial"/>
          <w:b/>
          <w:bCs/>
          <w:szCs w:val="24"/>
          <w:lang w:val="es-ES_tradnl"/>
        </w:rPr>
        <w:lastRenderedPageBreak/>
        <w:t>XI. LETREROS INFORMATIVOS DE LA OBRA</w:t>
      </w:r>
      <w:r w:rsidR="00AC0CD2">
        <w:rPr>
          <w:rFonts w:cs="Arial"/>
          <w:b/>
          <w:bCs/>
          <w:szCs w:val="24"/>
          <w:lang w:val="es-ES_tradnl"/>
        </w:rPr>
        <w:t>.</w:t>
      </w:r>
      <w:r>
        <w:rPr>
          <w:rFonts w:cs="Arial"/>
          <w:b/>
          <w:bCs/>
          <w:szCs w:val="24"/>
          <w:lang w:val="es-ES_tradnl"/>
        </w:rPr>
        <w:t xml:space="preserve"> </w:t>
      </w:r>
    </w:p>
    <w:p w:rsidR="0082290D" w:rsidRDefault="0082290D">
      <w:pPr>
        <w:pStyle w:val="Textoindependiente"/>
        <w:tabs>
          <w:tab w:val="left" w:pos="360"/>
        </w:tabs>
        <w:ind w:left="720"/>
        <w:jc w:val="both"/>
        <w:rPr>
          <w:rFonts w:cs="Arial"/>
          <w:b/>
          <w:szCs w:val="24"/>
          <w:lang w:val="es-ES_tradnl"/>
        </w:rPr>
      </w:pPr>
    </w:p>
    <w:p w:rsidR="0082290D" w:rsidRDefault="0082290D">
      <w:pPr>
        <w:pStyle w:val="Textoindependiente"/>
        <w:jc w:val="both"/>
        <w:rPr>
          <w:rFonts w:cs="Arial"/>
          <w:szCs w:val="24"/>
          <w:lang w:val="es-ES_tradnl"/>
        </w:rPr>
      </w:pPr>
      <w:r>
        <w:rPr>
          <w:rFonts w:cs="Arial"/>
          <w:szCs w:val="24"/>
          <w:lang w:val="es-ES_tradnl"/>
        </w:rPr>
        <w:t>Se fabricaran letreros informativos de la obra que se colocaran al inicio y al final del tram</w:t>
      </w:r>
      <w:r w:rsidR="00AC0CD2">
        <w:rPr>
          <w:rFonts w:cs="Arial"/>
          <w:szCs w:val="24"/>
          <w:lang w:val="es-ES_tradnl"/>
        </w:rPr>
        <w:t>o en construcción,</w:t>
      </w:r>
      <w:r>
        <w:rPr>
          <w:rFonts w:cs="Arial"/>
          <w:szCs w:val="24"/>
          <w:lang w:val="es-ES_tradnl"/>
        </w:rPr>
        <w:t xml:space="preserve"> en los lu</w:t>
      </w:r>
      <w:r w:rsidR="00AC0CD2">
        <w:rPr>
          <w:rFonts w:cs="Arial"/>
          <w:szCs w:val="24"/>
          <w:lang w:val="es-ES_tradnl"/>
        </w:rPr>
        <w:t>gares que indique la Secretaría</w:t>
      </w:r>
      <w:r>
        <w:rPr>
          <w:rFonts w:cs="Arial"/>
          <w:szCs w:val="24"/>
          <w:lang w:val="es-ES_tradnl"/>
        </w:rPr>
        <w:t xml:space="preserve"> conforme se indica en la Especificación particular </w:t>
      </w:r>
      <w:r w:rsidRPr="00AC0CD2">
        <w:rPr>
          <w:rFonts w:cs="Arial"/>
          <w:b/>
          <w:bCs/>
          <w:color w:val="FF0000"/>
          <w:szCs w:val="24"/>
          <w:lang w:val="es-ES_tradnl"/>
        </w:rPr>
        <w:t>EP-</w:t>
      </w:r>
      <w:r w:rsidR="00B95789" w:rsidRPr="00AC0CD2">
        <w:rPr>
          <w:rFonts w:cs="Arial"/>
          <w:b/>
          <w:bCs/>
          <w:color w:val="FF0000"/>
          <w:szCs w:val="24"/>
          <w:lang w:val="es-ES_tradnl"/>
        </w:rPr>
        <w:t>05</w:t>
      </w:r>
      <w:r w:rsidRPr="008C031D">
        <w:rPr>
          <w:rFonts w:cs="Arial"/>
          <w:color w:val="FF0000"/>
          <w:szCs w:val="24"/>
          <w:lang w:val="es-ES_tradnl"/>
        </w:rPr>
        <w:t>,</w:t>
      </w:r>
      <w:r>
        <w:rPr>
          <w:rFonts w:cs="Arial"/>
          <w:szCs w:val="24"/>
          <w:lang w:val="es-ES_tradnl"/>
        </w:rPr>
        <w:t xml:space="preserve"> su costo </w:t>
      </w:r>
      <w:r w:rsidR="00AC0CD2">
        <w:rPr>
          <w:rFonts w:cs="Arial"/>
          <w:szCs w:val="24"/>
          <w:lang w:val="es-ES_tradnl"/>
        </w:rPr>
        <w:t>el proponente lo</w:t>
      </w:r>
      <w:r>
        <w:rPr>
          <w:rFonts w:cs="Arial"/>
          <w:szCs w:val="24"/>
          <w:lang w:val="es-ES_tradnl"/>
        </w:rPr>
        <w:t xml:space="preserve"> deberá considerar en sus indirectos de obra.</w:t>
      </w:r>
    </w:p>
    <w:p w:rsidR="0082290D" w:rsidRDefault="0082290D" w:rsidP="00AC0CD2">
      <w:pPr>
        <w:pStyle w:val="Textoindependiente"/>
        <w:tabs>
          <w:tab w:val="left" w:pos="720"/>
        </w:tabs>
        <w:jc w:val="both"/>
        <w:rPr>
          <w:rFonts w:cs="Arial"/>
          <w:b/>
          <w:bCs/>
          <w:szCs w:val="24"/>
          <w:lang w:val="es-ES_tradnl"/>
        </w:rPr>
      </w:pPr>
    </w:p>
    <w:p w:rsidR="0082290D" w:rsidRDefault="0082290D" w:rsidP="00AC0CD2">
      <w:pPr>
        <w:pStyle w:val="Textoindependiente"/>
        <w:jc w:val="both"/>
        <w:rPr>
          <w:rFonts w:cs="Arial"/>
          <w:b/>
          <w:bCs/>
          <w:szCs w:val="24"/>
          <w:lang w:val="es-ES_tradnl"/>
        </w:rPr>
      </w:pPr>
      <w:r>
        <w:rPr>
          <w:rFonts w:cs="Arial"/>
          <w:b/>
          <w:bCs/>
          <w:szCs w:val="24"/>
          <w:lang w:val="es-ES_tradnl"/>
        </w:rPr>
        <w:t xml:space="preserve">XII. OBLIGACIÓN DEL CONTRATISTA PARA EL CONTROL DE </w:t>
      </w:r>
      <w:smartTag w:uri="urn:schemas-microsoft-com:office:smarttags" w:element="PersonName">
        <w:smartTagPr>
          <w:attr w:name="ProductID" w:val="LA OBRA EJECUTADA."/>
        </w:smartTagPr>
        <w:r>
          <w:rPr>
            <w:rFonts w:cs="Arial"/>
            <w:b/>
            <w:bCs/>
            <w:szCs w:val="24"/>
            <w:lang w:val="es-ES_tradnl"/>
          </w:rPr>
          <w:t>LA OBRA EJECUTADA.</w:t>
        </w:r>
      </w:smartTag>
    </w:p>
    <w:p w:rsidR="0082290D" w:rsidRDefault="0082290D">
      <w:pPr>
        <w:pStyle w:val="Textoindependiente"/>
        <w:tabs>
          <w:tab w:val="left" w:pos="360"/>
        </w:tabs>
        <w:ind w:left="360"/>
        <w:jc w:val="both"/>
        <w:rPr>
          <w:rFonts w:cs="Arial"/>
          <w:b/>
          <w:bCs/>
          <w:szCs w:val="24"/>
          <w:lang w:val="es-ES_tradnl"/>
        </w:rPr>
      </w:pPr>
    </w:p>
    <w:p w:rsidR="00B97D4C" w:rsidRDefault="00B97D4C">
      <w:pPr>
        <w:pStyle w:val="Textoindependiente"/>
        <w:jc w:val="both"/>
        <w:rPr>
          <w:rFonts w:cs="Arial"/>
          <w:szCs w:val="24"/>
          <w:lang w:val="es-ES_tradnl"/>
        </w:rPr>
      </w:pPr>
      <w:r>
        <w:rPr>
          <w:rFonts w:cs="Arial"/>
          <w:szCs w:val="24"/>
          <w:lang w:val="es-ES_tradnl"/>
        </w:rPr>
        <w:t>Deberá entregar</w:t>
      </w:r>
      <w:r w:rsidR="0082290D">
        <w:rPr>
          <w:rFonts w:cs="Arial"/>
          <w:szCs w:val="24"/>
          <w:lang w:val="es-ES_tradnl"/>
        </w:rPr>
        <w:t xml:space="preserve"> en su propuesta técnica los datos del laboratorio central y </w:t>
      </w:r>
      <w:r>
        <w:rPr>
          <w:rFonts w:cs="Arial"/>
          <w:szCs w:val="24"/>
          <w:lang w:val="es-ES_tradnl"/>
        </w:rPr>
        <w:t>de</w:t>
      </w:r>
      <w:r w:rsidR="0082290D">
        <w:rPr>
          <w:rFonts w:cs="Arial"/>
          <w:szCs w:val="24"/>
          <w:lang w:val="es-ES_tradnl"/>
        </w:rPr>
        <w:t xml:space="preserve"> campo que pretenda utilizar, mismos que</w:t>
      </w:r>
      <w:r>
        <w:rPr>
          <w:rFonts w:cs="Arial"/>
          <w:szCs w:val="24"/>
          <w:lang w:val="es-ES_tradnl"/>
        </w:rPr>
        <w:t xml:space="preserve"> deberán ser verificados por La</w:t>
      </w:r>
      <w:r w:rsidR="0082290D">
        <w:rPr>
          <w:rFonts w:cs="Arial"/>
          <w:szCs w:val="24"/>
          <w:lang w:val="es-ES_tradnl"/>
        </w:rPr>
        <w:t xml:space="preserve"> </w:t>
      </w:r>
      <w:r>
        <w:rPr>
          <w:rFonts w:cs="Arial"/>
          <w:szCs w:val="24"/>
          <w:lang w:val="es-ES_tradnl"/>
        </w:rPr>
        <w:t>Dependencia</w:t>
      </w:r>
      <w:r w:rsidR="0082290D">
        <w:rPr>
          <w:rFonts w:cs="Arial"/>
          <w:szCs w:val="24"/>
          <w:lang w:val="es-ES_tradnl"/>
        </w:rPr>
        <w:t xml:space="preserve">, ya sea </w:t>
      </w:r>
      <w:r>
        <w:rPr>
          <w:rFonts w:cs="Arial"/>
          <w:szCs w:val="24"/>
          <w:lang w:val="es-ES_tradnl"/>
        </w:rPr>
        <w:t xml:space="preserve">un laboratorio </w:t>
      </w:r>
      <w:r w:rsidR="0082290D">
        <w:rPr>
          <w:rFonts w:cs="Arial"/>
          <w:szCs w:val="24"/>
          <w:lang w:val="es-ES_tradnl"/>
        </w:rPr>
        <w:t xml:space="preserve">propio o si decide contratar los servicios de un laboratorio particular </w:t>
      </w:r>
      <w:r>
        <w:rPr>
          <w:rFonts w:cs="Arial"/>
          <w:szCs w:val="24"/>
          <w:lang w:val="es-ES_tradnl"/>
        </w:rPr>
        <w:t xml:space="preserve">externo </w:t>
      </w:r>
      <w:r w:rsidR="0082290D">
        <w:rPr>
          <w:rFonts w:cs="Arial"/>
          <w:szCs w:val="24"/>
          <w:lang w:val="es-ES_tradnl"/>
        </w:rPr>
        <w:t>asentando su razón social,</w:t>
      </w:r>
      <w:r>
        <w:rPr>
          <w:rFonts w:cs="Arial"/>
          <w:szCs w:val="24"/>
          <w:lang w:val="es-ES_tradnl"/>
        </w:rPr>
        <w:t xml:space="preserve"> ubicación y domicilio oficial,</w:t>
      </w:r>
      <w:r w:rsidR="0082290D">
        <w:rPr>
          <w:rFonts w:cs="Arial"/>
          <w:szCs w:val="24"/>
          <w:lang w:val="es-ES_tradnl"/>
        </w:rPr>
        <w:t xml:space="preserve"> nombre de la persona responsable de éste, mismo que debe ser ingeniero civil con cédula profesional y con experiencia en vías terrestres, para comprobarlo deberá anexar currículum para verificar que cuente con la experiencia en control de calidad; el responsable deberá permanecer en la obra durante la duración de ésta; también debe contar con un grupo de personas con experiencia en control de calidad y que conozcan ampliamente los aspectos relacionados con el tipo de obra de que se trata; de igual manera deberá contar con laboratoristas y ayudantes de laboratoristas suficientes para atender todos los frentes de obra en los aspectos de muestreo, manejo, transporte, almacenamiento, preparación de las muestras, ejecución de las pruebas de campo y laboratorio, mantenimiento y calibración  del equipo de laboratorio entre otras, que será verificado por esta </w:t>
      </w:r>
      <w:r>
        <w:rPr>
          <w:rFonts w:cs="Arial"/>
          <w:szCs w:val="24"/>
          <w:lang w:val="es-ES_tradnl"/>
        </w:rPr>
        <w:t>Dependencia</w:t>
      </w:r>
      <w:r w:rsidR="0082290D">
        <w:rPr>
          <w:rFonts w:cs="Arial"/>
          <w:szCs w:val="24"/>
          <w:lang w:val="es-ES_tradnl"/>
        </w:rPr>
        <w:t xml:space="preserve">. </w:t>
      </w:r>
    </w:p>
    <w:p w:rsidR="00B97D4C" w:rsidRDefault="00B97D4C">
      <w:pPr>
        <w:pStyle w:val="Textoindependiente"/>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El personal deberá estar capacitado y acreditará ante </w:t>
      </w:r>
      <w:r w:rsidR="00B97D4C">
        <w:rPr>
          <w:rFonts w:cs="Arial"/>
          <w:szCs w:val="24"/>
          <w:lang w:val="es-ES_tradnl"/>
        </w:rPr>
        <w:t>L</w:t>
      </w:r>
      <w:r>
        <w:rPr>
          <w:rFonts w:cs="Arial"/>
          <w:szCs w:val="24"/>
          <w:lang w:val="es-ES_tradnl"/>
        </w:rPr>
        <w:t>a Dependencia el conocimiento de las pruebas y  procedimientos correspondientes a las actividades que desempeñen. El jefe de control de calidad analizará estadísticamente los resultados de las mediciones, así como los resultados de las pruebas de laboratorio que se ejecuten. El jefe de control de calidad deberá hacer informes mediante tablas, gráficas, croquis y fotografías, de los resultados de las mediciones y pruebas ejecutadas, incluyendo la información necesaria para su interpretación; las cartas de control y los análisis estadísticos realizados; las acciones y los tratamientos recomendados de cada concepto de trabajo realizado y el dictamen de calidad. También deberá hacer informes diarios  para cada material, frente y concepto de obra al término de cada día.</w:t>
      </w:r>
    </w:p>
    <w:p w:rsidR="0082290D" w:rsidRDefault="0082290D">
      <w:pPr>
        <w:pStyle w:val="Textoindependiente"/>
        <w:ind w:left="708"/>
        <w:jc w:val="both"/>
        <w:rPr>
          <w:rFonts w:cs="Arial"/>
          <w:szCs w:val="24"/>
          <w:lang w:val="es-ES_tradnl"/>
        </w:rPr>
      </w:pPr>
    </w:p>
    <w:p w:rsidR="00B97D4C" w:rsidRDefault="0082290D">
      <w:pPr>
        <w:pStyle w:val="Textoindependiente"/>
        <w:jc w:val="both"/>
        <w:rPr>
          <w:rFonts w:cs="Arial"/>
          <w:szCs w:val="24"/>
          <w:lang w:val="es-ES_tradnl"/>
        </w:rPr>
      </w:pPr>
      <w:r>
        <w:rPr>
          <w:rFonts w:cs="Arial"/>
          <w:szCs w:val="24"/>
          <w:lang w:val="es-ES_tradnl"/>
        </w:rPr>
        <w:t xml:space="preserve">Así mismo, una vez adjudicada la obra, el contratista se obliga a instalar un laboratorio en el </w:t>
      </w:r>
      <w:r w:rsidR="00B97D4C">
        <w:rPr>
          <w:rFonts w:cs="Arial"/>
          <w:szCs w:val="24"/>
          <w:lang w:val="es-ES_tradnl"/>
        </w:rPr>
        <w:t xml:space="preserve">área o </w:t>
      </w:r>
      <w:r>
        <w:rPr>
          <w:rFonts w:cs="Arial"/>
          <w:szCs w:val="24"/>
          <w:lang w:val="es-ES_tradnl"/>
        </w:rPr>
        <w:t xml:space="preserve">poblado más cercano a la obra, para cumplir con los requisitos necesarios para llevar el control de calidad de la obra contratada durante su ejecución, independientemente del laboratorio de campo y </w:t>
      </w:r>
      <w:r w:rsidR="00B97D4C">
        <w:rPr>
          <w:rFonts w:cs="Arial"/>
          <w:szCs w:val="24"/>
          <w:lang w:val="es-ES_tradnl"/>
        </w:rPr>
        <w:t xml:space="preserve">laboratorio </w:t>
      </w:r>
      <w:r>
        <w:rPr>
          <w:rFonts w:cs="Arial"/>
          <w:szCs w:val="24"/>
          <w:lang w:val="es-ES_tradnl"/>
        </w:rPr>
        <w:t xml:space="preserve">central, los cuales deberán ser verificados como </w:t>
      </w:r>
      <w:r w:rsidR="00B97D4C">
        <w:rPr>
          <w:rFonts w:cs="Arial"/>
          <w:szCs w:val="24"/>
          <w:lang w:val="es-ES_tradnl"/>
        </w:rPr>
        <w:t xml:space="preserve">previamente </w:t>
      </w:r>
      <w:r>
        <w:rPr>
          <w:rFonts w:cs="Arial"/>
          <w:szCs w:val="24"/>
          <w:lang w:val="es-ES_tradnl"/>
        </w:rPr>
        <w:t xml:space="preserve">se </w:t>
      </w:r>
      <w:r w:rsidR="00B97D4C">
        <w:rPr>
          <w:rFonts w:cs="Arial"/>
          <w:szCs w:val="24"/>
          <w:lang w:val="es-ES_tradnl"/>
        </w:rPr>
        <w:t>mencionó</w:t>
      </w:r>
      <w:r>
        <w:rPr>
          <w:rFonts w:cs="Arial"/>
          <w:b/>
          <w:bCs/>
          <w:szCs w:val="24"/>
          <w:lang w:val="es-ES_tradnl"/>
        </w:rPr>
        <w:t>.</w:t>
      </w:r>
      <w:r>
        <w:rPr>
          <w:rFonts w:cs="Arial"/>
          <w:szCs w:val="24"/>
          <w:lang w:val="es-ES_tradnl"/>
        </w:rPr>
        <w:t xml:space="preserve"> </w:t>
      </w:r>
    </w:p>
    <w:p w:rsidR="00B97D4C" w:rsidRDefault="00B97D4C">
      <w:pPr>
        <w:pStyle w:val="Textoindependiente"/>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El contratista queda obligado a obtener los reportes de control de calidad de los productos asfálticos que reciba del proveedor, entregando copia de ello a la Secretaría para su aprobación, también se obliga a efectu</w:t>
      </w:r>
      <w:r w:rsidR="00B97D4C">
        <w:rPr>
          <w:rFonts w:cs="Arial"/>
          <w:szCs w:val="24"/>
          <w:lang w:val="es-ES_tradnl"/>
        </w:rPr>
        <w:t>ar el número y el tipo de ensayes de acuerdo a tabla anexa</w:t>
      </w:r>
      <w:r>
        <w:rPr>
          <w:rFonts w:cs="Arial"/>
          <w:szCs w:val="24"/>
          <w:lang w:val="es-ES_tradnl"/>
        </w:rPr>
        <w:t xml:space="preserve"> de la </w:t>
      </w:r>
      <w:r w:rsidR="00B97D4C">
        <w:rPr>
          <w:rFonts w:cs="Arial"/>
          <w:szCs w:val="24"/>
          <w:lang w:val="es-ES_tradnl"/>
        </w:rPr>
        <w:t xml:space="preserve">especificación complementaria </w:t>
      </w:r>
      <w:r w:rsidRPr="00B97D4C">
        <w:rPr>
          <w:rFonts w:cs="Arial"/>
          <w:b/>
          <w:color w:val="FF0000"/>
          <w:szCs w:val="24"/>
          <w:lang w:val="es-ES_tradnl"/>
        </w:rPr>
        <w:t>EC-04</w:t>
      </w:r>
      <w:r>
        <w:rPr>
          <w:rFonts w:cs="Arial"/>
          <w:szCs w:val="24"/>
          <w:lang w:val="es-ES_tradnl"/>
        </w:rPr>
        <w:t xml:space="preserve"> (</w:t>
      </w:r>
      <w:r w:rsidR="00B97D4C">
        <w:rPr>
          <w:rFonts w:cs="Arial"/>
          <w:szCs w:val="24"/>
          <w:lang w:val="es-ES_tradnl"/>
        </w:rPr>
        <w:t>c</w:t>
      </w:r>
      <w:r>
        <w:rPr>
          <w:rFonts w:cs="Arial"/>
          <w:szCs w:val="24"/>
          <w:lang w:val="es-ES_tradnl"/>
        </w:rPr>
        <w:t>riterio de muestr</w:t>
      </w:r>
      <w:r w:rsidR="00B97D4C">
        <w:rPr>
          <w:rFonts w:cs="Arial"/>
          <w:szCs w:val="24"/>
          <w:lang w:val="es-ES_tradnl"/>
        </w:rPr>
        <w:t>e</w:t>
      </w:r>
      <w:r>
        <w:rPr>
          <w:rFonts w:cs="Arial"/>
          <w:szCs w:val="24"/>
          <w:lang w:val="es-ES_tradnl"/>
        </w:rPr>
        <w:t xml:space="preserve">o </w:t>
      </w:r>
      <w:r>
        <w:rPr>
          <w:rFonts w:cs="Arial"/>
          <w:szCs w:val="24"/>
          <w:lang w:val="es-ES_tradnl"/>
        </w:rPr>
        <w:lastRenderedPageBreak/>
        <w:t xml:space="preserve">y pruebas por aplicar en el control de calidad </w:t>
      </w:r>
      <w:r w:rsidR="009109D3">
        <w:rPr>
          <w:rFonts w:cs="Arial"/>
          <w:szCs w:val="24"/>
          <w:lang w:val="es-ES_tradnl"/>
        </w:rPr>
        <w:t xml:space="preserve">de las obras a cargo de la SCT) </w:t>
      </w:r>
      <w:r>
        <w:rPr>
          <w:rFonts w:cs="Arial"/>
          <w:szCs w:val="24"/>
          <w:lang w:val="es-ES_tradnl"/>
        </w:rPr>
        <w:t xml:space="preserve">y como lo establecen las normas de la Secretaría. El Contratista deberá entregar al </w:t>
      </w:r>
      <w:r w:rsidR="00B97D4C">
        <w:rPr>
          <w:rFonts w:cs="Arial"/>
          <w:szCs w:val="24"/>
          <w:lang w:val="es-ES_tradnl"/>
        </w:rPr>
        <w:t>r</w:t>
      </w:r>
      <w:r>
        <w:rPr>
          <w:rFonts w:cs="Arial"/>
          <w:szCs w:val="24"/>
          <w:lang w:val="es-ES_tradnl"/>
        </w:rPr>
        <w:t xml:space="preserve">esidente de </w:t>
      </w:r>
      <w:r w:rsidR="00B97D4C">
        <w:rPr>
          <w:rFonts w:cs="Arial"/>
          <w:szCs w:val="24"/>
          <w:lang w:val="es-ES_tradnl"/>
        </w:rPr>
        <w:t>o</w:t>
      </w:r>
      <w:r>
        <w:rPr>
          <w:rFonts w:cs="Arial"/>
          <w:szCs w:val="24"/>
          <w:lang w:val="es-ES_tradnl"/>
        </w:rPr>
        <w:t>bra de ésta Secretaría, los reportes de control de calidad en forma semanal, además debe</w:t>
      </w:r>
      <w:r w:rsidR="00455CFA">
        <w:rPr>
          <w:rFonts w:cs="Arial"/>
          <w:szCs w:val="24"/>
          <w:lang w:val="es-ES_tradnl"/>
        </w:rPr>
        <w:t>rá</w:t>
      </w:r>
      <w:r>
        <w:rPr>
          <w:rFonts w:cs="Arial"/>
          <w:szCs w:val="24"/>
          <w:lang w:val="es-ES_tradnl"/>
        </w:rPr>
        <w:t xml:space="preserve"> entregar los reportes de las pruebas y análisis estadísticos respectivos a la Secretaría, junto con los números generadores y álbum fotográfico y larguillo de avance detallado que amparen los trabajos ejecutados en el periodo de la estimación correspondiente.</w:t>
      </w:r>
    </w:p>
    <w:p w:rsidR="0082290D" w:rsidRDefault="0082290D">
      <w:pPr>
        <w:pStyle w:val="Textoindependiente"/>
        <w:ind w:left="708"/>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El laboratorio deberá instalarse antes del inicio de los trabajos con el tiempo suficiente para efectuar los estudios y pruebas necesarias para garantizar que la ejecución de la Obra se haga de acuerdo a lo estipulado en las Normas de Calidad de la Secretaría</w:t>
      </w:r>
      <w:r w:rsidR="00455CFA">
        <w:rPr>
          <w:rFonts w:cs="Arial"/>
          <w:szCs w:val="24"/>
          <w:lang w:val="es-ES_tradnl"/>
        </w:rPr>
        <w:t xml:space="preserve"> de Comunicaciones y Transportes</w:t>
      </w:r>
      <w:r>
        <w:rPr>
          <w:rFonts w:cs="Arial"/>
          <w:szCs w:val="24"/>
          <w:lang w:val="es-ES_tradnl"/>
        </w:rPr>
        <w:t>; en el entendido de que no se le permitirá iniciar ningún tipo de trabajo si no se cumple con esta disposición.</w:t>
      </w:r>
    </w:p>
    <w:p w:rsidR="0082290D" w:rsidRDefault="0082290D">
      <w:pPr>
        <w:pStyle w:val="Textoindependiente"/>
        <w:tabs>
          <w:tab w:val="left" w:pos="720"/>
        </w:tabs>
        <w:ind w:left="720"/>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El contratista deberá someter a consideración y aprobación de la Secretaría </w:t>
      </w:r>
      <w:r w:rsidR="00B02EF8">
        <w:rPr>
          <w:rFonts w:cs="Arial"/>
          <w:szCs w:val="24"/>
          <w:lang w:val="es-ES_tradnl"/>
        </w:rPr>
        <w:t xml:space="preserve">de Comunicaciones y Transportes </w:t>
      </w:r>
      <w:r>
        <w:rPr>
          <w:rFonts w:cs="Arial"/>
          <w:szCs w:val="24"/>
          <w:lang w:val="es-ES_tradnl"/>
        </w:rPr>
        <w:t xml:space="preserve">el número de frentes de trabajo </w:t>
      </w:r>
      <w:r>
        <w:rPr>
          <w:rFonts w:cs="Arial"/>
          <w:b/>
          <w:szCs w:val="24"/>
          <w:lang w:val="es-ES_tradnl"/>
        </w:rPr>
        <w:t>(</w:t>
      </w:r>
      <w:r w:rsidR="00B02EF8">
        <w:rPr>
          <w:rFonts w:cs="Arial"/>
          <w:b/>
          <w:szCs w:val="24"/>
          <w:lang w:val="es-ES_tradnl"/>
        </w:rPr>
        <w:t>mínimo dos frentes</w:t>
      </w:r>
      <w:r>
        <w:rPr>
          <w:rFonts w:cs="Arial"/>
          <w:b/>
          <w:szCs w:val="24"/>
          <w:lang w:val="es-ES_tradnl"/>
        </w:rPr>
        <w:t>)</w:t>
      </w:r>
      <w:r>
        <w:rPr>
          <w:rFonts w:cs="Arial"/>
          <w:szCs w:val="24"/>
          <w:lang w:val="es-ES_tradnl"/>
        </w:rPr>
        <w:t xml:space="preserve"> </w:t>
      </w:r>
      <w:r w:rsidR="00996203">
        <w:rPr>
          <w:rFonts w:cs="Arial"/>
          <w:szCs w:val="24"/>
          <w:lang w:val="es-ES_tradnl"/>
        </w:rPr>
        <w:t xml:space="preserve">con los </w:t>
      </w:r>
      <w:r>
        <w:rPr>
          <w:rFonts w:cs="Arial"/>
          <w:szCs w:val="24"/>
          <w:lang w:val="es-ES_tradnl"/>
        </w:rPr>
        <w:t xml:space="preserve">que pretenda </w:t>
      </w:r>
      <w:r w:rsidR="00996203">
        <w:rPr>
          <w:rFonts w:cs="Arial"/>
          <w:szCs w:val="24"/>
          <w:lang w:val="es-ES_tradnl"/>
        </w:rPr>
        <w:t>atac</w:t>
      </w:r>
      <w:r w:rsidR="00B02EF8">
        <w:rPr>
          <w:rFonts w:cs="Arial"/>
          <w:szCs w:val="24"/>
          <w:lang w:val="es-ES_tradnl"/>
        </w:rPr>
        <w:t>ar</w:t>
      </w:r>
      <w:r>
        <w:rPr>
          <w:rFonts w:cs="Arial"/>
          <w:szCs w:val="24"/>
          <w:lang w:val="es-ES_tradnl"/>
        </w:rPr>
        <w:t xml:space="preserve"> simultáneamente </w:t>
      </w:r>
      <w:r w:rsidR="00996203">
        <w:rPr>
          <w:rFonts w:cs="Arial"/>
          <w:szCs w:val="24"/>
          <w:lang w:val="es-ES_tradnl"/>
        </w:rPr>
        <w:t xml:space="preserve">el tramo </w:t>
      </w:r>
      <w:r>
        <w:rPr>
          <w:rFonts w:cs="Arial"/>
          <w:szCs w:val="24"/>
          <w:lang w:val="es-ES_tradnl"/>
        </w:rPr>
        <w:t xml:space="preserve">de acuerdo a su programa y </w:t>
      </w:r>
      <w:r w:rsidR="00996203">
        <w:rPr>
          <w:rFonts w:cs="Arial"/>
          <w:szCs w:val="24"/>
          <w:lang w:val="es-ES_tradnl"/>
        </w:rPr>
        <w:t>disponibilidad</w:t>
      </w:r>
      <w:r>
        <w:rPr>
          <w:rFonts w:cs="Arial"/>
          <w:szCs w:val="24"/>
          <w:lang w:val="es-ES_tradnl"/>
        </w:rPr>
        <w:t xml:space="preserve"> de</w:t>
      </w:r>
      <w:r w:rsidR="00996203">
        <w:rPr>
          <w:rFonts w:cs="Arial"/>
          <w:szCs w:val="24"/>
          <w:lang w:val="es-ES_tradnl"/>
        </w:rPr>
        <w:t xml:space="preserve"> </w:t>
      </w:r>
      <w:r>
        <w:rPr>
          <w:rFonts w:cs="Arial"/>
          <w:szCs w:val="24"/>
          <w:lang w:val="es-ES_tradnl"/>
        </w:rPr>
        <w:t>l</w:t>
      </w:r>
      <w:r w:rsidR="00996203">
        <w:rPr>
          <w:rFonts w:cs="Arial"/>
          <w:szCs w:val="24"/>
          <w:lang w:val="es-ES_tradnl"/>
        </w:rPr>
        <w:t>a</w:t>
      </w:r>
      <w:r>
        <w:rPr>
          <w:rFonts w:cs="Arial"/>
          <w:szCs w:val="24"/>
          <w:lang w:val="es-ES_tradnl"/>
        </w:rPr>
        <w:t xml:space="preserve"> </w:t>
      </w:r>
      <w:r w:rsidR="00996203">
        <w:rPr>
          <w:rFonts w:cs="Arial"/>
          <w:szCs w:val="24"/>
          <w:lang w:val="es-ES_tradnl"/>
        </w:rPr>
        <w:t xml:space="preserve">maquinaria y </w:t>
      </w:r>
      <w:r>
        <w:rPr>
          <w:rFonts w:cs="Arial"/>
          <w:szCs w:val="24"/>
          <w:lang w:val="es-ES_tradnl"/>
        </w:rPr>
        <w:t xml:space="preserve">equipo, la aceptación por parte de </w:t>
      </w:r>
      <w:r w:rsidR="00996203">
        <w:rPr>
          <w:rFonts w:cs="Arial"/>
          <w:szCs w:val="24"/>
          <w:lang w:val="es-ES_tradnl"/>
        </w:rPr>
        <w:t>L</w:t>
      </w:r>
      <w:r>
        <w:rPr>
          <w:rFonts w:cs="Arial"/>
          <w:szCs w:val="24"/>
          <w:lang w:val="es-ES_tradnl"/>
        </w:rPr>
        <w:t xml:space="preserve">a Dependencia </w:t>
      </w:r>
      <w:r w:rsidR="00996203">
        <w:rPr>
          <w:rFonts w:cs="Arial"/>
          <w:szCs w:val="24"/>
          <w:lang w:val="es-ES_tradnl"/>
        </w:rPr>
        <w:t xml:space="preserve">sobre </w:t>
      </w:r>
      <w:r>
        <w:rPr>
          <w:rFonts w:cs="Arial"/>
          <w:szCs w:val="24"/>
          <w:lang w:val="es-ES_tradnl"/>
        </w:rPr>
        <w:t>los frentes de trabajo propuestos por el contratista, en ningún caso libera a éste de la obligación de disponer de los tr</w:t>
      </w:r>
      <w:r w:rsidR="00996203">
        <w:rPr>
          <w:rFonts w:cs="Arial"/>
          <w:szCs w:val="24"/>
          <w:lang w:val="es-ES_tradnl"/>
        </w:rPr>
        <w:t xml:space="preserve">abajos en forma tal que </w:t>
      </w:r>
      <w:r w:rsidR="00AE1B19">
        <w:rPr>
          <w:rFonts w:cs="Arial"/>
          <w:szCs w:val="24"/>
          <w:lang w:val="es-ES_tradnl"/>
        </w:rPr>
        <w:t xml:space="preserve">le </w:t>
      </w:r>
      <w:r w:rsidR="00996203">
        <w:rPr>
          <w:rFonts w:cs="Arial"/>
          <w:szCs w:val="24"/>
          <w:lang w:val="es-ES_tradnl"/>
        </w:rPr>
        <w:t>permita</w:t>
      </w:r>
      <w:r>
        <w:rPr>
          <w:rFonts w:cs="Arial"/>
          <w:szCs w:val="24"/>
          <w:lang w:val="es-ES_tradnl"/>
        </w:rPr>
        <w:t xml:space="preserve"> llevarlos de una manera ordenada </w:t>
      </w:r>
      <w:r w:rsidR="00AE1B19">
        <w:rPr>
          <w:rFonts w:cs="Arial"/>
          <w:szCs w:val="24"/>
          <w:lang w:val="es-ES_tradnl"/>
        </w:rPr>
        <w:t>durante</w:t>
      </w:r>
      <w:r>
        <w:rPr>
          <w:rFonts w:cs="Arial"/>
          <w:szCs w:val="24"/>
          <w:lang w:val="es-ES_tradnl"/>
        </w:rPr>
        <w:t xml:space="preserve"> cada una de las etapas, dejando tramos termin</w:t>
      </w:r>
      <w:r w:rsidR="00AE1B19">
        <w:rPr>
          <w:rFonts w:cs="Arial"/>
          <w:szCs w:val="24"/>
          <w:lang w:val="es-ES_tradnl"/>
        </w:rPr>
        <w:t>ados al 100</w:t>
      </w:r>
      <w:r>
        <w:rPr>
          <w:rFonts w:cs="Arial"/>
          <w:szCs w:val="24"/>
          <w:lang w:val="es-ES_tradnl"/>
        </w:rPr>
        <w:t xml:space="preserve">% y no con actividades parcialmente ejecutadas y </w:t>
      </w:r>
      <w:r w:rsidR="00AE1B19">
        <w:rPr>
          <w:rFonts w:cs="Arial"/>
          <w:szCs w:val="24"/>
          <w:lang w:val="es-ES_tradnl"/>
        </w:rPr>
        <w:t xml:space="preserve">además lo </w:t>
      </w:r>
      <w:r>
        <w:rPr>
          <w:rFonts w:cs="Arial"/>
          <w:szCs w:val="24"/>
          <w:lang w:val="es-ES_tradnl"/>
        </w:rPr>
        <w:t>indicado en las</w:t>
      </w:r>
      <w:r w:rsidR="00AE1B19">
        <w:rPr>
          <w:rFonts w:cs="Arial"/>
          <w:szCs w:val="24"/>
          <w:lang w:val="es-ES_tradnl"/>
        </w:rPr>
        <w:t xml:space="preserve"> especificaciones particulares:</w:t>
      </w:r>
      <w:r>
        <w:rPr>
          <w:rFonts w:cs="Arial"/>
          <w:szCs w:val="24"/>
          <w:lang w:val="es-ES_tradnl"/>
        </w:rPr>
        <w:t xml:space="preserve"> </w:t>
      </w:r>
      <w:r w:rsidRPr="00AE1B19">
        <w:rPr>
          <w:rFonts w:cs="Arial"/>
          <w:b/>
          <w:bCs/>
          <w:color w:val="FF0000"/>
          <w:szCs w:val="24"/>
          <w:lang w:val="es-ES_tradnl"/>
        </w:rPr>
        <w:t>EP-26</w:t>
      </w:r>
      <w:r>
        <w:rPr>
          <w:rFonts w:cs="Arial"/>
          <w:szCs w:val="24"/>
          <w:lang w:val="es-ES_tradnl"/>
        </w:rPr>
        <w:t xml:space="preserve"> y </w:t>
      </w:r>
      <w:r w:rsidRPr="00AE1B19">
        <w:rPr>
          <w:rFonts w:cs="Arial"/>
          <w:b/>
          <w:bCs/>
          <w:color w:val="FF0000"/>
          <w:szCs w:val="24"/>
          <w:lang w:val="es-ES_tradnl"/>
        </w:rPr>
        <w:t>EP-27</w:t>
      </w:r>
      <w:r>
        <w:rPr>
          <w:rFonts w:cs="Arial"/>
          <w:szCs w:val="24"/>
          <w:lang w:val="es-ES_tradnl"/>
        </w:rPr>
        <w:t>.</w:t>
      </w:r>
    </w:p>
    <w:p w:rsidR="0082290D" w:rsidRDefault="0082290D">
      <w:pPr>
        <w:pStyle w:val="Textoindependiente"/>
        <w:tabs>
          <w:tab w:val="left" w:pos="720"/>
        </w:tabs>
        <w:ind w:left="720"/>
        <w:jc w:val="both"/>
        <w:rPr>
          <w:rFonts w:cs="Arial"/>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La Secretaría </w:t>
      </w:r>
      <w:r w:rsidR="007E0FC4">
        <w:rPr>
          <w:rFonts w:cs="Arial"/>
          <w:szCs w:val="24"/>
          <w:lang w:val="es-ES_tradnl"/>
        </w:rPr>
        <w:t xml:space="preserve">de Comunicaciones y Transportes </w:t>
      </w:r>
      <w:r>
        <w:rPr>
          <w:rFonts w:cs="Arial"/>
          <w:szCs w:val="24"/>
          <w:lang w:val="es-ES_tradnl"/>
        </w:rPr>
        <w:t xml:space="preserve">a través de su </w:t>
      </w:r>
      <w:r w:rsidR="007E0FC4">
        <w:rPr>
          <w:rFonts w:cs="Arial"/>
          <w:szCs w:val="24"/>
          <w:lang w:val="es-ES_tradnl"/>
        </w:rPr>
        <w:t xml:space="preserve">propio </w:t>
      </w:r>
      <w:r>
        <w:rPr>
          <w:rFonts w:cs="Arial"/>
          <w:szCs w:val="24"/>
          <w:lang w:val="es-ES_tradnl"/>
        </w:rPr>
        <w:t>personal o de</w:t>
      </w:r>
      <w:r w:rsidR="007E0FC4">
        <w:rPr>
          <w:rFonts w:cs="Arial"/>
          <w:szCs w:val="24"/>
          <w:lang w:val="es-ES_tradnl"/>
        </w:rPr>
        <w:t>l</w:t>
      </w:r>
      <w:r>
        <w:rPr>
          <w:rFonts w:cs="Arial"/>
          <w:szCs w:val="24"/>
          <w:lang w:val="es-ES_tradnl"/>
        </w:rPr>
        <w:t xml:space="preserve"> personal de la empresa supervisora que contrate, verificara la calidad de la obra realizando un porcentaje de las mismas pruebas de campo y </w:t>
      </w:r>
      <w:r w:rsidR="00962EDA">
        <w:rPr>
          <w:rFonts w:cs="Arial"/>
          <w:szCs w:val="24"/>
          <w:lang w:val="es-ES_tradnl"/>
        </w:rPr>
        <w:t xml:space="preserve">pruebas de </w:t>
      </w:r>
      <w:r>
        <w:rPr>
          <w:rFonts w:cs="Arial"/>
          <w:szCs w:val="24"/>
          <w:lang w:val="es-ES_tradnl"/>
        </w:rPr>
        <w:t xml:space="preserve">laboratorio que realiza </w:t>
      </w:r>
      <w:r w:rsidR="00962EDA">
        <w:rPr>
          <w:rFonts w:cs="Arial"/>
          <w:szCs w:val="24"/>
          <w:lang w:val="es-ES_tradnl"/>
        </w:rPr>
        <w:t>la empresa contratista que ejecuta la obra.</w:t>
      </w:r>
    </w:p>
    <w:p w:rsidR="00473B9D" w:rsidRDefault="00473B9D">
      <w:pPr>
        <w:pStyle w:val="Textoindependiente"/>
        <w:jc w:val="both"/>
        <w:rPr>
          <w:rFonts w:cs="Arial"/>
          <w:szCs w:val="24"/>
          <w:lang w:val="es-ES_tradnl"/>
        </w:rPr>
      </w:pPr>
    </w:p>
    <w:p w:rsidR="00473B9D" w:rsidRDefault="00473B9D" w:rsidP="00473B9D">
      <w:pPr>
        <w:pStyle w:val="Textoindependiente"/>
        <w:jc w:val="both"/>
        <w:rPr>
          <w:lang w:val="es-ES_tradnl"/>
        </w:rPr>
      </w:pPr>
      <w:r>
        <w:rPr>
          <w:lang w:val="es-ES_tradnl"/>
        </w:rPr>
        <w:t xml:space="preserve">El material para terraplén deberá cumplir </w:t>
      </w:r>
      <w:r w:rsidR="00F97BF8">
        <w:rPr>
          <w:lang w:val="es-ES_tradnl"/>
        </w:rPr>
        <w:t xml:space="preserve">con </w:t>
      </w:r>
      <w:r>
        <w:rPr>
          <w:lang w:val="es-ES_tradnl"/>
        </w:rPr>
        <w:t xml:space="preserve">lo señalado en la </w:t>
      </w:r>
      <w:r w:rsidR="00962EDA">
        <w:rPr>
          <w:lang w:val="es-ES_tradnl"/>
        </w:rPr>
        <w:t>Norma</w:t>
      </w:r>
      <w:r>
        <w:rPr>
          <w:lang w:val="es-ES_tradnl"/>
        </w:rPr>
        <w:t xml:space="preserve"> N</w:t>
      </w:r>
      <w:r w:rsidR="00F97BF8">
        <w:rPr>
          <w:lang w:val="es-ES_tradnl"/>
        </w:rPr>
        <w:t>.</w:t>
      </w:r>
      <w:r>
        <w:rPr>
          <w:lang w:val="es-ES_tradnl"/>
        </w:rPr>
        <w:t>CMT</w:t>
      </w:r>
      <w:r w:rsidR="00F97BF8">
        <w:rPr>
          <w:lang w:val="es-ES_tradnl"/>
        </w:rPr>
        <w:t>.</w:t>
      </w:r>
      <w:r>
        <w:rPr>
          <w:lang w:val="es-ES_tradnl"/>
        </w:rPr>
        <w:t>1</w:t>
      </w:r>
      <w:r w:rsidR="00F97BF8">
        <w:rPr>
          <w:lang w:val="es-ES_tradnl"/>
        </w:rPr>
        <w:t>.</w:t>
      </w:r>
      <w:r>
        <w:rPr>
          <w:lang w:val="es-ES_tradnl"/>
        </w:rPr>
        <w:t>01/02</w:t>
      </w:r>
    </w:p>
    <w:p w:rsidR="00473B9D" w:rsidRDefault="00473B9D"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El material para subyacente deberá cumplir </w:t>
      </w:r>
      <w:r w:rsidR="00F97BF8">
        <w:rPr>
          <w:lang w:val="es-ES_tradnl"/>
        </w:rPr>
        <w:t xml:space="preserve">con </w:t>
      </w:r>
      <w:r>
        <w:rPr>
          <w:lang w:val="es-ES_tradnl"/>
        </w:rPr>
        <w:t xml:space="preserve">lo señalado en la </w:t>
      </w:r>
      <w:r w:rsidR="00962EDA">
        <w:rPr>
          <w:lang w:val="es-ES_tradnl"/>
        </w:rPr>
        <w:t>Norma</w:t>
      </w:r>
      <w:r>
        <w:rPr>
          <w:lang w:val="es-ES_tradnl"/>
        </w:rPr>
        <w:t xml:space="preserve"> N</w:t>
      </w:r>
      <w:r w:rsidR="00F97BF8">
        <w:rPr>
          <w:lang w:val="es-ES_tradnl"/>
        </w:rPr>
        <w:t>.</w:t>
      </w:r>
      <w:r>
        <w:rPr>
          <w:lang w:val="es-ES_tradnl"/>
        </w:rPr>
        <w:t>CMT</w:t>
      </w:r>
      <w:r w:rsidR="00F97BF8">
        <w:rPr>
          <w:lang w:val="es-ES_tradnl"/>
        </w:rPr>
        <w:t>.</w:t>
      </w:r>
      <w:r>
        <w:rPr>
          <w:lang w:val="es-ES_tradnl"/>
        </w:rPr>
        <w:t>1</w:t>
      </w:r>
      <w:r w:rsidR="00F97BF8">
        <w:rPr>
          <w:lang w:val="es-ES_tradnl"/>
        </w:rPr>
        <w:t>.02</w:t>
      </w:r>
      <w:r>
        <w:rPr>
          <w:lang w:val="es-ES_tradnl"/>
        </w:rPr>
        <w:t>/02</w:t>
      </w:r>
    </w:p>
    <w:p w:rsidR="00473B9D" w:rsidRDefault="00473B9D"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El material para </w:t>
      </w:r>
      <w:proofErr w:type="spellStart"/>
      <w:r>
        <w:rPr>
          <w:lang w:val="es-ES_tradnl"/>
        </w:rPr>
        <w:t>subrasante</w:t>
      </w:r>
      <w:proofErr w:type="spellEnd"/>
      <w:r>
        <w:rPr>
          <w:lang w:val="es-ES_tradnl"/>
        </w:rPr>
        <w:t xml:space="preserve"> deberá cumplir </w:t>
      </w:r>
      <w:r w:rsidR="00F97BF8">
        <w:rPr>
          <w:lang w:val="es-ES_tradnl"/>
        </w:rPr>
        <w:t xml:space="preserve">con </w:t>
      </w:r>
      <w:r>
        <w:rPr>
          <w:lang w:val="es-ES_tradnl"/>
        </w:rPr>
        <w:t xml:space="preserve">lo señalado en la </w:t>
      </w:r>
      <w:r w:rsidR="00962EDA">
        <w:rPr>
          <w:lang w:val="es-ES_tradnl"/>
        </w:rPr>
        <w:t>Norma</w:t>
      </w:r>
      <w:r>
        <w:rPr>
          <w:lang w:val="es-ES_tradnl"/>
        </w:rPr>
        <w:t xml:space="preserve"> N</w:t>
      </w:r>
      <w:r w:rsidR="00F97BF8">
        <w:rPr>
          <w:lang w:val="es-ES_tradnl"/>
        </w:rPr>
        <w:t>.</w:t>
      </w:r>
      <w:r>
        <w:rPr>
          <w:lang w:val="es-ES_tradnl"/>
        </w:rPr>
        <w:t>CMT</w:t>
      </w:r>
      <w:r w:rsidR="00F97BF8">
        <w:rPr>
          <w:lang w:val="es-ES_tradnl"/>
        </w:rPr>
        <w:t>.</w:t>
      </w:r>
      <w:r>
        <w:rPr>
          <w:lang w:val="es-ES_tradnl"/>
        </w:rPr>
        <w:t>1</w:t>
      </w:r>
      <w:r w:rsidR="00F97BF8">
        <w:rPr>
          <w:lang w:val="es-ES_tradnl"/>
        </w:rPr>
        <w:t>.03</w:t>
      </w:r>
      <w:r>
        <w:rPr>
          <w:lang w:val="es-ES_tradnl"/>
        </w:rPr>
        <w:t>/02</w:t>
      </w:r>
    </w:p>
    <w:p w:rsidR="00473B9D" w:rsidRDefault="00473B9D"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El material para base </w:t>
      </w:r>
      <w:r w:rsidR="00F97BF8">
        <w:rPr>
          <w:lang w:val="es-ES_tradnl"/>
        </w:rPr>
        <w:t xml:space="preserve">hidráulica </w:t>
      </w:r>
      <w:r>
        <w:rPr>
          <w:lang w:val="es-ES_tradnl"/>
        </w:rPr>
        <w:t xml:space="preserve">deberá cumplir </w:t>
      </w:r>
      <w:r w:rsidR="00F97BF8">
        <w:rPr>
          <w:lang w:val="es-ES_tradnl"/>
        </w:rPr>
        <w:t xml:space="preserve">con </w:t>
      </w:r>
      <w:r>
        <w:rPr>
          <w:lang w:val="es-ES_tradnl"/>
        </w:rPr>
        <w:t xml:space="preserve">lo señalado en la </w:t>
      </w:r>
      <w:r w:rsidR="00962EDA">
        <w:rPr>
          <w:lang w:val="es-ES_tradnl"/>
        </w:rPr>
        <w:t>Norma</w:t>
      </w:r>
      <w:r>
        <w:rPr>
          <w:lang w:val="es-ES_tradnl"/>
        </w:rPr>
        <w:t xml:space="preserve"> N</w:t>
      </w:r>
      <w:r w:rsidR="00F97BF8">
        <w:rPr>
          <w:lang w:val="es-ES_tradnl"/>
        </w:rPr>
        <w:t>.</w:t>
      </w:r>
      <w:r>
        <w:rPr>
          <w:lang w:val="es-ES_tradnl"/>
        </w:rPr>
        <w:t>CMT</w:t>
      </w:r>
      <w:r w:rsidR="00F97BF8">
        <w:rPr>
          <w:lang w:val="es-ES_tradnl"/>
        </w:rPr>
        <w:t>.</w:t>
      </w:r>
      <w:r>
        <w:rPr>
          <w:lang w:val="es-ES_tradnl"/>
        </w:rPr>
        <w:t>4</w:t>
      </w:r>
      <w:r w:rsidR="00F97BF8">
        <w:rPr>
          <w:lang w:val="es-ES_tradnl"/>
        </w:rPr>
        <w:t>.</w:t>
      </w:r>
      <w:r>
        <w:rPr>
          <w:lang w:val="es-ES_tradnl"/>
        </w:rPr>
        <w:t>02</w:t>
      </w:r>
      <w:r w:rsidR="00F97BF8">
        <w:rPr>
          <w:lang w:val="es-ES_tradnl"/>
        </w:rPr>
        <w:t>.</w:t>
      </w:r>
      <w:r>
        <w:rPr>
          <w:lang w:val="es-ES_tradnl"/>
        </w:rPr>
        <w:t>002/</w:t>
      </w:r>
      <w:r w:rsidR="00F97BF8">
        <w:rPr>
          <w:lang w:val="es-ES_tradnl"/>
        </w:rPr>
        <w:t>11</w:t>
      </w:r>
    </w:p>
    <w:p w:rsidR="00473B9D" w:rsidRDefault="00473B9D" w:rsidP="00473B9D">
      <w:pPr>
        <w:pStyle w:val="Textoindependiente"/>
        <w:jc w:val="both"/>
        <w:rPr>
          <w:lang w:val="es-ES_tradnl"/>
        </w:rPr>
      </w:pPr>
    </w:p>
    <w:p w:rsidR="00F97BF8" w:rsidRDefault="00F97BF8" w:rsidP="00473B9D">
      <w:pPr>
        <w:pStyle w:val="Textoindependiente"/>
        <w:jc w:val="both"/>
        <w:rPr>
          <w:lang w:val="es-ES_tradnl"/>
        </w:rPr>
      </w:pPr>
      <w:r>
        <w:rPr>
          <w:lang w:val="es-ES_tradnl"/>
        </w:rPr>
        <w:t xml:space="preserve">El material para base hidráulica tratada deberá cumplir con lo señalado en la Norma N.CMT.4.02.003/04 </w:t>
      </w:r>
    </w:p>
    <w:p w:rsidR="00F97BF8" w:rsidRDefault="00F97BF8"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El material para concreto hidráulico deberá cumplir </w:t>
      </w:r>
      <w:r w:rsidR="006A1FE3">
        <w:rPr>
          <w:lang w:val="es-ES_tradnl"/>
        </w:rPr>
        <w:t xml:space="preserve">con </w:t>
      </w:r>
      <w:r>
        <w:rPr>
          <w:lang w:val="es-ES_tradnl"/>
        </w:rPr>
        <w:t xml:space="preserve">lo señalado en la </w:t>
      </w:r>
      <w:r w:rsidR="00962EDA">
        <w:rPr>
          <w:lang w:val="es-ES_tradnl"/>
        </w:rPr>
        <w:t>Norma</w:t>
      </w:r>
      <w:r w:rsidR="006A1FE3">
        <w:rPr>
          <w:lang w:val="es-ES_tradnl"/>
        </w:rPr>
        <w:t xml:space="preserve"> N.CMT.2.02.</w:t>
      </w:r>
      <w:r>
        <w:rPr>
          <w:lang w:val="es-ES_tradnl"/>
        </w:rPr>
        <w:t>005/04</w:t>
      </w:r>
    </w:p>
    <w:p w:rsidR="00473B9D" w:rsidRDefault="00473B9D" w:rsidP="00473B9D">
      <w:pPr>
        <w:pStyle w:val="Textoindependiente"/>
        <w:rPr>
          <w:lang w:val="es-ES_tradnl"/>
        </w:rPr>
      </w:pPr>
    </w:p>
    <w:p w:rsidR="00473B9D" w:rsidRDefault="00473B9D" w:rsidP="00473B9D">
      <w:pPr>
        <w:pStyle w:val="Textoindependiente"/>
        <w:jc w:val="both"/>
        <w:rPr>
          <w:lang w:val="es-ES_tradnl"/>
        </w:rPr>
      </w:pPr>
      <w:r>
        <w:rPr>
          <w:lang w:val="es-ES_tradnl"/>
        </w:rPr>
        <w:t xml:space="preserve">El acero de refuerzo para concreto hidráulico deberá cumplir </w:t>
      </w:r>
      <w:r w:rsidR="006A1FE3">
        <w:rPr>
          <w:lang w:val="es-ES_tradnl"/>
        </w:rPr>
        <w:t xml:space="preserve">con </w:t>
      </w:r>
      <w:r>
        <w:rPr>
          <w:lang w:val="es-ES_tradnl"/>
        </w:rPr>
        <w:t xml:space="preserve">lo señalado en </w:t>
      </w:r>
      <w:r w:rsidR="00962EDA">
        <w:rPr>
          <w:lang w:val="es-ES_tradnl"/>
        </w:rPr>
        <w:t>la Norma</w:t>
      </w:r>
      <w:r>
        <w:rPr>
          <w:lang w:val="es-ES_tradnl"/>
        </w:rPr>
        <w:t xml:space="preserve"> N</w:t>
      </w:r>
      <w:r w:rsidR="006A1FE3">
        <w:rPr>
          <w:lang w:val="es-ES_tradnl"/>
        </w:rPr>
        <w:t>.</w:t>
      </w:r>
      <w:r>
        <w:rPr>
          <w:lang w:val="es-ES_tradnl"/>
        </w:rPr>
        <w:t>CMT</w:t>
      </w:r>
      <w:r w:rsidR="006A1FE3">
        <w:rPr>
          <w:lang w:val="es-ES_tradnl"/>
        </w:rPr>
        <w:t>.</w:t>
      </w:r>
      <w:r>
        <w:rPr>
          <w:lang w:val="es-ES_tradnl"/>
        </w:rPr>
        <w:t>2</w:t>
      </w:r>
      <w:r w:rsidR="00CD36AD">
        <w:rPr>
          <w:lang w:val="es-ES_tradnl"/>
        </w:rPr>
        <w:t>.</w:t>
      </w:r>
      <w:r>
        <w:rPr>
          <w:lang w:val="es-ES_tradnl"/>
        </w:rPr>
        <w:t>03</w:t>
      </w:r>
      <w:r w:rsidR="00CD36AD">
        <w:rPr>
          <w:lang w:val="es-ES_tradnl"/>
        </w:rPr>
        <w:t>.</w:t>
      </w:r>
      <w:r>
        <w:rPr>
          <w:lang w:val="es-ES_tradnl"/>
        </w:rPr>
        <w:t>001/0</w:t>
      </w:r>
      <w:r w:rsidR="00CD36AD">
        <w:rPr>
          <w:lang w:val="es-ES_tradnl"/>
        </w:rPr>
        <w:t>7</w:t>
      </w:r>
    </w:p>
    <w:p w:rsidR="00473B9D" w:rsidRDefault="00473B9D" w:rsidP="00473B9D">
      <w:pPr>
        <w:pStyle w:val="Textoindependiente"/>
        <w:rPr>
          <w:lang w:val="es-ES_tradnl"/>
        </w:rPr>
      </w:pPr>
    </w:p>
    <w:p w:rsidR="00473B9D" w:rsidRDefault="00473B9D" w:rsidP="00473B9D">
      <w:pPr>
        <w:pStyle w:val="Textoindependiente"/>
        <w:jc w:val="both"/>
        <w:rPr>
          <w:lang w:val="es-ES_tradnl"/>
        </w:rPr>
      </w:pPr>
      <w:r>
        <w:rPr>
          <w:lang w:val="es-ES_tradnl"/>
        </w:rPr>
        <w:lastRenderedPageBreak/>
        <w:t xml:space="preserve">El acero estructural deberá cumplir </w:t>
      </w:r>
      <w:r w:rsidR="0001347A">
        <w:rPr>
          <w:lang w:val="es-ES_tradnl"/>
        </w:rPr>
        <w:t xml:space="preserve">con </w:t>
      </w:r>
      <w:r>
        <w:rPr>
          <w:lang w:val="es-ES_tradnl"/>
        </w:rPr>
        <w:t xml:space="preserve">lo señalado en </w:t>
      </w:r>
      <w:r w:rsidR="00962EDA">
        <w:rPr>
          <w:lang w:val="es-ES_tradnl"/>
        </w:rPr>
        <w:t>la Norma</w:t>
      </w:r>
      <w:r>
        <w:rPr>
          <w:lang w:val="es-ES_tradnl"/>
        </w:rPr>
        <w:t xml:space="preserve"> N</w:t>
      </w:r>
      <w:r w:rsidR="0001347A">
        <w:rPr>
          <w:lang w:val="es-ES_tradnl"/>
        </w:rPr>
        <w:t>.</w:t>
      </w:r>
      <w:r>
        <w:rPr>
          <w:lang w:val="es-ES_tradnl"/>
        </w:rPr>
        <w:t>CMT</w:t>
      </w:r>
      <w:r w:rsidR="0001347A">
        <w:rPr>
          <w:lang w:val="es-ES_tradnl"/>
        </w:rPr>
        <w:t>.</w:t>
      </w:r>
      <w:r>
        <w:rPr>
          <w:lang w:val="es-ES_tradnl"/>
        </w:rPr>
        <w:t>2</w:t>
      </w:r>
      <w:r w:rsidR="0001347A">
        <w:rPr>
          <w:lang w:val="es-ES_tradnl"/>
        </w:rPr>
        <w:t>.</w:t>
      </w:r>
      <w:r>
        <w:rPr>
          <w:lang w:val="es-ES_tradnl"/>
        </w:rPr>
        <w:t>03</w:t>
      </w:r>
      <w:r w:rsidR="0001347A">
        <w:rPr>
          <w:lang w:val="es-ES_tradnl"/>
        </w:rPr>
        <w:t>.</w:t>
      </w:r>
      <w:r>
        <w:rPr>
          <w:lang w:val="es-ES_tradnl"/>
        </w:rPr>
        <w:t>003/04</w:t>
      </w:r>
    </w:p>
    <w:p w:rsidR="00473B9D" w:rsidRDefault="00473B9D" w:rsidP="00473B9D">
      <w:pPr>
        <w:pStyle w:val="Textoindependiente"/>
        <w:rPr>
          <w:lang w:val="es-ES_tradnl"/>
        </w:rPr>
      </w:pPr>
    </w:p>
    <w:p w:rsidR="00473B9D" w:rsidRDefault="00473B9D" w:rsidP="00473B9D">
      <w:pPr>
        <w:pStyle w:val="Textoindependiente"/>
        <w:jc w:val="both"/>
        <w:rPr>
          <w:lang w:val="es-ES_tradnl"/>
        </w:rPr>
      </w:pPr>
      <w:r>
        <w:rPr>
          <w:lang w:val="es-ES_tradnl"/>
        </w:rPr>
        <w:t xml:space="preserve">El material pétreo para la elaboración de concreto asfáltico deberá cumplir </w:t>
      </w:r>
      <w:r w:rsidR="00991D72">
        <w:rPr>
          <w:lang w:val="es-ES_tradnl"/>
        </w:rPr>
        <w:t xml:space="preserve">con </w:t>
      </w:r>
      <w:r>
        <w:rPr>
          <w:lang w:val="es-ES_tradnl"/>
        </w:rPr>
        <w:t xml:space="preserve">lo señalado en la </w:t>
      </w:r>
      <w:r w:rsidR="00962EDA">
        <w:rPr>
          <w:lang w:val="es-ES_tradnl"/>
        </w:rPr>
        <w:t>Norma</w:t>
      </w:r>
      <w:r>
        <w:rPr>
          <w:lang w:val="es-ES_tradnl"/>
        </w:rPr>
        <w:t xml:space="preserve"> N</w:t>
      </w:r>
      <w:r w:rsidR="001340E6">
        <w:rPr>
          <w:lang w:val="es-ES_tradnl"/>
        </w:rPr>
        <w:t>.</w:t>
      </w:r>
      <w:r>
        <w:rPr>
          <w:lang w:val="es-ES_tradnl"/>
        </w:rPr>
        <w:t>CMT</w:t>
      </w:r>
      <w:r w:rsidR="001340E6">
        <w:rPr>
          <w:lang w:val="es-ES_tradnl"/>
        </w:rPr>
        <w:t>.</w:t>
      </w:r>
      <w:r>
        <w:rPr>
          <w:lang w:val="es-ES_tradnl"/>
        </w:rPr>
        <w:t>4</w:t>
      </w:r>
      <w:r w:rsidR="001340E6">
        <w:rPr>
          <w:lang w:val="es-ES_tradnl"/>
        </w:rPr>
        <w:t>.</w:t>
      </w:r>
      <w:r>
        <w:rPr>
          <w:lang w:val="es-ES_tradnl"/>
        </w:rPr>
        <w:t>04/0</w:t>
      </w:r>
      <w:r w:rsidR="001340E6">
        <w:rPr>
          <w:lang w:val="es-ES_tradnl"/>
        </w:rPr>
        <w:t>8</w:t>
      </w:r>
    </w:p>
    <w:p w:rsidR="00473B9D" w:rsidRDefault="00473B9D" w:rsidP="00473B9D">
      <w:pPr>
        <w:pStyle w:val="Textoindependiente"/>
        <w:jc w:val="both"/>
        <w:rPr>
          <w:lang w:val="es-ES_tradnl"/>
        </w:rPr>
      </w:pPr>
    </w:p>
    <w:p w:rsidR="00991D72" w:rsidRDefault="00991D72" w:rsidP="00473B9D">
      <w:pPr>
        <w:pStyle w:val="Textoindependiente"/>
        <w:jc w:val="both"/>
        <w:rPr>
          <w:lang w:val="es-ES_tradnl"/>
        </w:rPr>
      </w:pPr>
      <w:r>
        <w:rPr>
          <w:lang w:val="es-ES_tradnl"/>
        </w:rPr>
        <w:t>El material pétreo para la elaboración de concreto hidráulico deberá cumplir con lo señalado en la Norma N.CMT.2.02.002/02</w:t>
      </w:r>
    </w:p>
    <w:p w:rsidR="00991D72" w:rsidRDefault="00991D72"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Las mezclas asfálticas con cemento asfáltico AC-20 de granulometría densa deberán cumplir con lo señalado en la </w:t>
      </w:r>
      <w:r w:rsidR="00962EDA">
        <w:rPr>
          <w:lang w:val="es-ES_tradnl"/>
        </w:rPr>
        <w:t>Norma</w:t>
      </w:r>
      <w:r>
        <w:rPr>
          <w:lang w:val="es-ES_tradnl"/>
        </w:rPr>
        <w:t xml:space="preserve"> N</w:t>
      </w:r>
      <w:r w:rsidR="00991D72">
        <w:rPr>
          <w:lang w:val="es-ES_tradnl"/>
        </w:rPr>
        <w:t>.</w:t>
      </w:r>
      <w:r>
        <w:rPr>
          <w:lang w:val="es-ES_tradnl"/>
        </w:rPr>
        <w:t>CMT</w:t>
      </w:r>
      <w:r w:rsidR="00991D72">
        <w:rPr>
          <w:lang w:val="es-ES_tradnl"/>
        </w:rPr>
        <w:t>.</w:t>
      </w:r>
      <w:r>
        <w:rPr>
          <w:lang w:val="es-ES_tradnl"/>
        </w:rPr>
        <w:t>4</w:t>
      </w:r>
      <w:r w:rsidR="00991D72">
        <w:rPr>
          <w:lang w:val="es-ES_tradnl"/>
        </w:rPr>
        <w:t>.</w:t>
      </w:r>
      <w:r>
        <w:rPr>
          <w:lang w:val="es-ES_tradnl"/>
        </w:rPr>
        <w:t>05</w:t>
      </w:r>
      <w:r w:rsidR="00991D72">
        <w:rPr>
          <w:lang w:val="es-ES_tradnl"/>
        </w:rPr>
        <w:t>.</w:t>
      </w:r>
      <w:r>
        <w:rPr>
          <w:lang w:val="es-ES_tradnl"/>
        </w:rPr>
        <w:t>003/0</w:t>
      </w:r>
      <w:r w:rsidR="00991D72">
        <w:rPr>
          <w:lang w:val="es-ES_tradnl"/>
        </w:rPr>
        <w:t>8</w:t>
      </w:r>
    </w:p>
    <w:p w:rsidR="00473B9D" w:rsidRDefault="00473B9D" w:rsidP="00473B9D">
      <w:pPr>
        <w:pStyle w:val="Textoindependiente"/>
        <w:jc w:val="both"/>
        <w:rPr>
          <w:lang w:val="es-ES_tradnl"/>
        </w:rPr>
      </w:pPr>
    </w:p>
    <w:p w:rsidR="00473B9D" w:rsidRDefault="00473B9D" w:rsidP="00473B9D">
      <w:pPr>
        <w:pStyle w:val="Textoindependiente"/>
        <w:jc w:val="both"/>
        <w:rPr>
          <w:lang w:val="es-ES_tradnl"/>
        </w:rPr>
      </w:pPr>
      <w:r>
        <w:rPr>
          <w:lang w:val="es-ES_tradnl"/>
        </w:rPr>
        <w:t xml:space="preserve">Los productos asfálticos para la aplicación de los riegos de impregnación y </w:t>
      </w:r>
      <w:r w:rsidR="00991D72">
        <w:rPr>
          <w:lang w:val="es-ES_tradnl"/>
        </w:rPr>
        <w:t xml:space="preserve">los </w:t>
      </w:r>
      <w:r w:rsidR="00962EDA">
        <w:rPr>
          <w:lang w:val="es-ES_tradnl"/>
        </w:rPr>
        <w:t>riego</w:t>
      </w:r>
      <w:r w:rsidR="00991D72">
        <w:rPr>
          <w:lang w:val="es-ES_tradnl"/>
        </w:rPr>
        <w:t>s</w:t>
      </w:r>
      <w:r w:rsidR="00962EDA">
        <w:rPr>
          <w:lang w:val="es-ES_tradnl"/>
        </w:rPr>
        <w:t xml:space="preserve"> de </w:t>
      </w:r>
      <w:r>
        <w:rPr>
          <w:lang w:val="es-ES_tradnl"/>
        </w:rPr>
        <w:t xml:space="preserve">liga, deberán </w:t>
      </w:r>
      <w:r w:rsidR="00962EDA">
        <w:rPr>
          <w:lang w:val="es-ES_tradnl"/>
        </w:rPr>
        <w:t xml:space="preserve">de </w:t>
      </w:r>
      <w:r>
        <w:rPr>
          <w:lang w:val="es-ES_tradnl"/>
        </w:rPr>
        <w:t xml:space="preserve">cumplir con las características que se señalan en la </w:t>
      </w:r>
      <w:r w:rsidR="00962EDA">
        <w:rPr>
          <w:lang w:val="es-ES_tradnl"/>
        </w:rPr>
        <w:t>Norma</w:t>
      </w:r>
      <w:r>
        <w:rPr>
          <w:lang w:val="es-ES_tradnl"/>
        </w:rPr>
        <w:t xml:space="preserve"> N</w:t>
      </w:r>
      <w:r w:rsidR="00991D72">
        <w:rPr>
          <w:lang w:val="es-ES_tradnl"/>
        </w:rPr>
        <w:t>.</w:t>
      </w:r>
      <w:r>
        <w:rPr>
          <w:lang w:val="es-ES_tradnl"/>
        </w:rPr>
        <w:t>CMT</w:t>
      </w:r>
      <w:r w:rsidR="00991D72">
        <w:rPr>
          <w:lang w:val="es-ES_tradnl"/>
        </w:rPr>
        <w:t>.</w:t>
      </w:r>
      <w:r>
        <w:rPr>
          <w:lang w:val="es-ES_tradnl"/>
        </w:rPr>
        <w:t>4</w:t>
      </w:r>
      <w:r w:rsidR="00991D72">
        <w:rPr>
          <w:lang w:val="es-ES_tradnl"/>
        </w:rPr>
        <w:t>.</w:t>
      </w:r>
      <w:r>
        <w:rPr>
          <w:lang w:val="es-ES_tradnl"/>
        </w:rPr>
        <w:t>05</w:t>
      </w:r>
      <w:r w:rsidR="00991D72">
        <w:rPr>
          <w:lang w:val="es-ES_tradnl"/>
        </w:rPr>
        <w:t>.</w:t>
      </w:r>
      <w:r>
        <w:rPr>
          <w:lang w:val="es-ES_tradnl"/>
        </w:rPr>
        <w:t>001/06</w:t>
      </w:r>
    </w:p>
    <w:p w:rsidR="00473B9D" w:rsidRDefault="00473B9D" w:rsidP="00473B9D">
      <w:pPr>
        <w:tabs>
          <w:tab w:val="left" w:pos="-720"/>
        </w:tabs>
        <w:jc w:val="both"/>
        <w:rPr>
          <w:rFonts w:ascii="Arial" w:hAnsi="Arial" w:cs="Arial"/>
          <w:b/>
          <w:bCs/>
          <w:sz w:val="24"/>
          <w:lang w:val="es-ES_tradnl"/>
        </w:rPr>
      </w:pPr>
    </w:p>
    <w:p w:rsidR="00473B9D" w:rsidRDefault="00473B9D" w:rsidP="00473B9D">
      <w:pPr>
        <w:tabs>
          <w:tab w:val="left" w:pos="-720"/>
        </w:tabs>
        <w:jc w:val="both"/>
        <w:rPr>
          <w:rFonts w:ascii="Arial" w:hAnsi="Arial" w:cs="Arial"/>
          <w:b/>
          <w:bCs/>
          <w:sz w:val="24"/>
        </w:rPr>
      </w:pPr>
      <w:r>
        <w:rPr>
          <w:rFonts w:ascii="Arial" w:hAnsi="Arial" w:cs="Arial"/>
          <w:b/>
          <w:bCs/>
          <w:sz w:val="24"/>
        </w:rPr>
        <w:t>XIV.- CALIDAD DE LAS OBRAS</w:t>
      </w:r>
      <w:r w:rsidR="00BE761D">
        <w:rPr>
          <w:rFonts w:ascii="Arial" w:hAnsi="Arial" w:cs="Arial"/>
          <w:b/>
          <w:bCs/>
          <w:sz w:val="24"/>
        </w:rPr>
        <w:t>.</w:t>
      </w:r>
    </w:p>
    <w:p w:rsidR="00473B9D" w:rsidRDefault="00473B9D" w:rsidP="00473B9D">
      <w:pPr>
        <w:tabs>
          <w:tab w:val="left" w:pos="-720"/>
        </w:tabs>
        <w:jc w:val="both"/>
        <w:rPr>
          <w:rFonts w:ascii="Arial" w:hAnsi="Arial" w:cs="Arial"/>
          <w:b/>
          <w:bCs/>
          <w:sz w:val="24"/>
        </w:rPr>
      </w:pPr>
    </w:p>
    <w:p w:rsidR="00473B9D" w:rsidRDefault="003014AF" w:rsidP="00473B9D">
      <w:pPr>
        <w:pStyle w:val="Textoindependiente3"/>
        <w:tabs>
          <w:tab w:val="left" w:pos="-720"/>
        </w:tabs>
        <w:rPr>
          <w:lang w:val="es-ES"/>
        </w:rPr>
      </w:pPr>
      <w:r>
        <w:rPr>
          <w:lang w:val="es-ES"/>
        </w:rPr>
        <w:t>La empresa</w:t>
      </w:r>
      <w:r w:rsidR="00473B9D">
        <w:rPr>
          <w:lang w:val="es-ES"/>
        </w:rPr>
        <w:t xml:space="preserve"> </w:t>
      </w:r>
      <w:r>
        <w:rPr>
          <w:lang w:val="es-ES"/>
        </w:rPr>
        <w:t>contratista que ejecute la obra deberá</w:t>
      </w:r>
      <w:r w:rsidR="00473B9D">
        <w:rPr>
          <w:lang w:val="es-ES"/>
        </w:rPr>
        <w:t xml:space="preserve"> contar con el laboratorio de campo que g</w:t>
      </w:r>
      <w:r w:rsidR="00BC547C">
        <w:rPr>
          <w:lang w:val="es-ES"/>
        </w:rPr>
        <w:t>arantice la calidad de los trabajos y obras contratados</w:t>
      </w:r>
      <w:r w:rsidR="00473B9D">
        <w:rPr>
          <w:lang w:val="es-ES"/>
        </w:rPr>
        <w:t>, de acuerdo con lo señalado en la norma N</w:t>
      </w:r>
      <w:r w:rsidR="00BC547C">
        <w:rPr>
          <w:lang w:val="es-ES"/>
        </w:rPr>
        <w:t>.</w:t>
      </w:r>
      <w:r w:rsidR="00473B9D">
        <w:rPr>
          <w:lang w:val="es-ES"/>
        </w:rPr>
        <w:t>LEG</w:t>
      </w:r>
      <w:r w:rsidR="00BC547C">
        <w:rPr>
          <w:lang w:val="es-ES"/>
        </w:rPr>
        <w:t>.</w:t>
      </w:r>
      <w:r w:rsidR="00473B9D">
        <w:rPr>
          <w:lang w:val="es-ES"/>
        </w:rPr>
        <w:t>3/0</w:t>
      </w:r>
      <w:r w:rsidR="00BC547C">
        <w:rPr>
          <w:lang w:val="es-ES"/>
        </w:rPr>
        <w:t>7</w:t>
      </w:r>
      <w:r w:rsidR="00473B9D">
        <w:rPr>
          <w:lang w:val="es-ES"/>
        </w:rPr>
        <w:t xml:space="preserve"> </w:t>
      </w:r>
      <w:r w:rsidR="00BC547C">
        <w:rPr>
          <w:lang w:val="es-ES"/>
        </w:rPr>
        <w:t>inciso D.4.5</w:t>
      </w:r>
      <w:r w:rsidR="00473B9D">
        <w:rPr>
          <w:lang w:val="es-ES"/>
        </w:rPr>
        <w:t xml:space="preserve"> de la Normativa para la Infraestructura del Transporte S.C.T. (última edición) y </w:t>
      </w:r>
      <w:r w:rsidR="00CF02E8">
        <w:rPr>
          <w:lang w:val="es-ES"/>
        </w:rPr>
        <w:t>además</w:t>
      </w:r>
      <w:r w:rsidR="00473B9D">
        <w:rPr>
          <w:lang w:val="es-ES"/>
        </w:rPr>
        <w:t xml:space="preserve"> </w:t>
      </w:r>
      <w:r w:rsidR="00BC547C">
        <w:rPr>
          <w:lang w:val="es-ES"/>
        </w:rPr>
        <w:t xml:space="preserve">cumplir con </w:t>
      </w:r>
      <w:r w:rsidR="00473B9D">
        <w:rPr>
          <w:lang w:val="es-ES"/>
        </w:rPr>
        <w:t xml:space="preserve">lo que señale la </w:t>
      </w:r>
      <w:r w:rsidR="00BC547C">
        <w:rPr>
          <w:lang w:val="es-ES"/>
        </w:rPr>
        <w:t xml:space="preserve">especificación particular </w:t>
      </w:r>
      <w:r w:rsidR="00473B9D" w:rsidRPr="00BC547C">
        <w:rPr>
          <w:b/>
          <w:bCs/>
          <w:color w:val="FF0000"/>
          <w:lang w:val="es-ES"/>
        </w:rPr>
        <w:t>EP-26</w:t>
      </w:r>
      <w:r w:rsidR="00473B9D">
        <w:rPr>
          <w:lang w:val="es-ES"/>
        </w:rPr>
        <w:t>.</w:t>
      </w:r>
    </w:p>
    <w:p w:rsidR="00473B9D" w:rsidRDefault="00473B9D" w:rsidP="00473B9D">
      <w:pPr>
        <w:pStyle w:val="Ttulo1"/>
        <w:ind w:left="0" w:firstLine="0"/>
        <w:jc w:val="left"/>
        <w:rPr>
          <w:rFonts w:cs="Arial"/>
          <w:b/>
          <w:bCs/>
          <w:lang w:val="es-MX"/>
        </w:rPr>
      </w:pPr>
    </w:p>
    <w:p w:rsidR="00473B9D" w:rsidRDefault="00473B9D" w:rsidP="00473B9D">
      <w:pPr>
        <w:pStyle w:val="Ttulo1"/>
        <w:ind w:left="0" w:firstLine="0"/>
        <w:jc w:val="left"/>
        <w:rPr>
          <w:rFonts w:cs="Arial"/>
          <w:b/>
          <w:bCs/>
          <w:lang w:val="es-MX"/>
        </w:rPr>
      </w:pPr>
      <w:r>
        <w:rPr>
          <w:rFonts w:cs="Arial"/>
          <w:b/>
          <w:bCs/>
          <w:lang w:val="es-MX"/>
        </w:rPr>
        <w:t>CONTROL DE CALIDAD</w:t>
      </w:r>
      <w:r w:rsidR="00BE761D">
        <w:rPr>
          <w:rFonts w:cs="Arial"/>
          <w:b/>
          <w:bCs/>
          <w:lang w:val="es-MX"/>
        </w:rPr>
        <w:t>.</w:t>
      </w:r>
    </w:p>
    <w:p w:rsidR="00473B9D" w:rsidRDefault="00473B9D" w:rsidP="00473B9D">
      <w:pPr>
        <w:jc w:val="both"/>
        <w:rPr>
          <w:rFonts w:ascii="Arial" w:hAnsi="Arial" w:cs="Arial"/>
          <w:sz w:val="24"/>
        </w:rPr>
      </w:pPr>
    </w:p>
    <w:p w:rsidR="00473B9D" w:rsidRDefault="00473B9D" w:rsidP="00473B9D">
      <w:pPr>
        <w:pStyle w:val="Textoindependiente"/>
        <w:jc w:val="both"/>
        <w:rPr>
          <w:bCs/>
          <w:lang w:val="es-MX"/>
        </w:rPr>
      </w:pPr>
      <w:r>
        <w:rPr>
          <w:bCs/>
          <w:lang w:val="es-MX"/>
        </w:rPr>
        <w:t>El control de calidad durante la construcción, es el conjunto de actividades que permiten evaluar las propiedades inherentes a un concepto de obra y sus acabados, así como a los materiales y equipos de instalación permanente que se utilicen en su ejecución, comparándolas con las especificadas en el proyecto, para decidir la aceptación, rechazo o corrección del concepto y determinar oportunamente si el proceso de producción o el procedimiento de construcción se está realizando correctamente o debe ser corregido.  Dichas actividades comprenden principalmente el muestreo, las pruebas de campo y laboratorio, así como los análisis estadísticos de sus resultados, entre otras</w:t>
      </w:r>
      <w:r w:rsidR="00BE761D">
        <w:rPr>
          <w:bCs/>
          <w:lang w:val="es-MX"/>
        </w:rPr>
        <w:t>.</w:t>
      </w:r>
    </w:p>
    <w:p w:rsidR="00473B9D" w:rsidRDefault="00473B9D" w:rsidP="00473B9D">
      <w:pPr>
        <w:jc w:val="both"/>
        <w:rPr>
          <w:rFonts w:ascii="Arial" w:hAnsi="Arial" w:cs="Arial"/>
          <w:sz w:val="24"/>
        </w:rPr>
      </w:pPr>
    </w:p>
    <w:p w:rsidR="00473B9D" w:rsidRDefault="00473B9D" w:rsidP="00473B9D">
      <w:pPr>
        <w:jc w:val="both"/>
        <w:rPr>
          <w:rFonts w:ascii="Arial" w:hAnsi="Arial" w:cs="Arial"/>
          <w:sz w:val="24"/>
        </w:rPr>
      </w:pPr>
      <w:r>
        <w:rPr>
          <w:rFonts w:ascii="Arial" w:hAnsi="Arial" w:cs="Arial"/>
          <w:sz w:val="24"/>
        </w:rPr>
        <w:t>La verificación de calidad durante la construcción, es el conjunto de actividades que permiten corroborar  que los conceptos de obra cumplan con las especificaciones del proyecto, ratificar la aceptación, rechazo o corrección de cada uno, y comprobar el cumplimiento del programa detallado de control de calidad.</w:t>
      </w:r>
    </w:p>
    <w:p w:rsidR="00473B9D" w:rsidRDefault="00473B9D" w:rsidP="00473B9D">
      <w:pPr>
        <w:pStyle w:val="Ttulo9"/>
        <w:jc w:val="left"/>
        <w:rPr>
          <w:rFonts w:cs="Arial"/>
          <w:bCs/>
          <w:sz w:val="24"/>
        </w:rPr>
      </w:pPr>
    </w:p>
    <w:p w:rsidR="00473B9D" w:rsidRDefault="00473B9D" w:rsidP="00473B9D">
      <w:pPr>
        <w:pStyle w:val="Ttulo9"/>
        <w:jc w:val="left"/>
        <w:rPr>
          <w:rFonts w:cs="Arial"/>
          <w:bCs/>
          <w:sz w:val="24"/>
        </w:rPr>
      </w:pPr>
      <w:r>
        <w:rPr>
          <w:rFonts w:cs="Arial"/>
          <w:bCs/>
          <w:sz w:val="24"/>
        </w:rPr>
        <w:t>REQUISITOS PARA EL CONTROL DE CALIDAD</w:t>
      </w:r>
      <w:r w:rsidR="00BE761D">
        <w:rPr>
          <w:rFonts w:cs="Arial"/>
          <w:bCs/>
          <w:sz w:val="24"/>
        </w:rPr>
        <w:t>.</w:t>
      </w:r>
    </w:p>
    <w:p w:rsidR="00473B9D" w:rsidRDefault="00473B9D" w:rsidP="00473B9D">
      <w:pPr>
        <w:jc w:val="both"/>
        <w:rPr>
          <w:rFonts w:ascii="Arial" w:hAnsi="Arial" w:cs="Arial"/>
          <w:sz w:val="24"/>
        </w:rPr>
      </w:pPr>
    </w:p>
    <w:p w:rsidR="00473B9D" w:rsidRDefault="00BE67BC" w:rsidP="00473B9D">
      <w:pPr>
        <w:jc w:val="both"/>
        <w:rPr>
          <w:rFonts w:ascii="Arial" w:hAnsi="Arial" w:cs="Arial"/>
          <w:sz w:val="24"/>
        </w:rPr>
      </w:pPr>
      <w:r>
        <w:rPr>
          <w:rFonts w:ascii="Arial" w:hAnsi="Arial" w:cs="Arial"/>
          <w:sz w:val="24"/>
        </w:rPr>
        <w:t>El</w:t>
      </w:r>
      <w:r w:rsidR="00473B9D">
        <w:rPr>
          <w:rFonts w:ascii="Arial" w:hAnsi="Arial" w:cs="Arial"/>
          <w:sz w:val="24"/>
        </w:rPr>
        <w:t xml:space="preserve"> contratista de </w:t>
      </w:r>
      <w:r>
        <w:rPr>
          <w:rFonts w:ascii="Arial" w:hAnsi="Arial" w:cs="Arial"/>
          <w:sz w:val="24"/>
        </w:rPr>
        <w:t xml:space="preserve">la </w:t>
      </w:r>
      <w:r w:rsidR="00473B9D">
        <w:rPr>
          <w:rFonts w:ascii="Arial" w:hAnsi="Arial" w:cs="Arial"/>
          <w:sz w:val="24"/>
        </w:rPr>
        <w:t>obra, no podrá inici</w:t>
      </w:r>
      <w:r>
        <w:rPr>
          <w:rFonts w:ascii="Arial" w:hAnsi="Arial" w:cs="Arial"/>
          <w:sz w:val="24"/>
        </w:rPr>
        <w:t xml:space="preserve">ar los trabajos de construcción si no cuenta en </w:t>
      </w:r>
      <w:r w:rsidR="00473B9D">
        <w:rPr>
          <w:rFonts w:ascii="Arial" w:hAnsi="Arial" w:cs="Arial"/>
          <w:sz w:val="24"/>
        </w:rPr>
        <w:t>campo</w:t>
      </w:r>
      <w:r>
        <w:rPr>
          <w:rFonts w:ascii="Arial" w:hAnsi="Arial" w:cs="Arial"/>
          <w:sz w:val="24"/>
        </w:rPr>
        <w:t xml:space="preserve"> o en el sitio de los trabajos</w:t>
      </w:r>
      <w:r w:rsidR="00473B9D">
        <w:rPr>
          <w:rFonts w:ascii="Arial" w:hAnsi="Arial" w:cs="Arial"/>
          <w:sz w:val="24"/>
        </w:rPr>
        <w:t xml:space="preserve"> con</w:t>
      </w:r>
      <w:r>
        <w:rPr>
          <w:rFonts w:ascii="Arial" w:hAnsi="Arial" w:cs="Arial"/>
          <w:sz w:val="24"/>
        </w:rPr>
        <w:t xml:space="preserve"> lo siguiente</w:t>
      </w:r>
      <w:r w:rsidR="00473B9D">
        <w:rPr>
          <w:rFonts w:ascii="Arial" w:hAnsi="Arial" w:cs="Arial"/>
          <w:sz w:val="24"/>
        </w:rPr>
        <w:t>:</w:t>
      </w:r>
    </w:p>
    <w:p w:rsidR="00473B9D" w:rsidRDefault="00473B9D" w:rsidP="00473B9D">
      <w:pPr>
        <w:jc w:val="both"/>
        <w:rPr>
          <w:rFonts w:ascii="Arial" w:hAnsi="Arial" w:cs="Arial"/>
          <w:sz w:val="24"/>
        </w:rPr>
      </w:pPr>
    </w:p>
    <w:p w:rsidR="00473B9D" w:rsidRDefault="00473B9D" w:rsidP="00473B9D">
      <w:pPr>
        <w:jc w:val="both"/>
        <w:rPr>
          <w:rFonts w:ascii="Arial" w:hAnsi="Arial" w:cs="Arial"/>
          <w:sz w:val="24"/>
        </w:rPr>
      </w:pPr>
      <w:r>
        <w:rPr>
          <w:rFonts w:ascii="Arial" w:hAnsi="Arial" w:cs="Arial"/>
          <w:sz w:val="24"/>
        </w:rPr>
        <w:t xml:space="preserve">El programa detallado de control de calidad, que sea técnicamente factible y aceptable desde el punto de vista de su realización física, así como comprobable en todas y cada una de las actividades programadas; que incluya la forma y los medios a utilizar para </w:t>
      </w:r>
      <w:r>
        <w:rPr>
          <w:rFonts w:ascii="Arial" w:hAnsi="Arial" w:cs="Arial"/>
          <w:sz w:val="24"/>
        </w:rPr>
        <w:lastRenderedPageBreak/>
        <w:t>evaluar la calidad de los materiales correspondientes a todos los conceptos de obra terminada y de sus acabados, así como de los equipos de instalación permanente que vayan a fo</w:t>
      </w:r>
      <w:r w:rsidR="00BE67BC">
        <w:rPr>
          <w:rFonts w:ascii="Arial" w:hAnsi="Arial" w:cs="Arial"/>
          <w:sz w:val="24"/>
        </w:rPr>
        <w:t>rmar parte integral de la obra.</w:t>
      </w:r>
      <w:r>
        <w:rPr>
          <w:rFonts w:ascii="Arial" w:hAnsi="Arial" w:cs="Arial"/>
          <w:sz w:val="24"/>
        </w:rPr>
        <w:t xml:space="preserve"> Este programa ha de ser congruente con el programa de ejecución de los trabajos.</w:t>
      </w:r>
    </w:p>
    <w:p w:rsidR="00473B9D" w:rsidRDefault="00473B9D" w:rsidP="00473B9D">
      <w:pPr>
        <w:jc w:val="both"/>
        <w:rPr>
          <w:rFonts w:ascii="Arial" w:hAnsi="Arial" w:cs="Arial"/>
          <w:sz w:val="24"/>
        </w:rPr>
      </w:pPr>
    </w:p>
    <w:p w:rsidR="00473B9D" w:rsidRDefault="00473B9D" w:rsidP="00473B9D">
      <w:pPr>
        <w:pStyle w:val="Textoindependiente"/>
        <w:jc w:val="both"/>
        <w:rPr>
          <w:bCs/>
          <w:lang w:val="es-MX"/>
        </w:rPr>
      </w:pPr>
      <w:r>
        <w:rPr>
          <w:bCs/>
          <w:lang w:val="es-MX"/>
        </w:rPr>
        <w:t xml:space="preserve">El personal  profesional, técnico y de apoyo; las instalaciones, equipo y materiales de laboratorio, así como el equipo de transporte, </w:t>
      </w:r>
      <w:r w:rsidR="00BE67BC">
        <w:rPr>
          <w:bCs/>
          <w:lang w:val="es-MX"/>
        </w:rPr>
        <w:t>deberán ser</w:t>
      </w:r>
      <w:r>
        <w:rPr>
          <w:bCs/>
          <w:lang w:val="es-MX"/>
        </w:rPr>
        <w:t xml:space="preserve"> adecuados y suficientes de acuerdo con el programa detallado de control de calidad a que se refiere el párrafo anterior.</w:t>
      </w:r>
    </w:p>
    <w:p w:rsidR="00473B9D" w:rsidRDefault="00473B9D" w:rsidP="00473B9D">
      <w:pPr>
        <w:jc w:val="both"/>
        <w:rPr>
          <w:rFonts w:ascii="Arial" w:hAnsi="Arial" w:cs="Arial"/>
          <w:sz w:val="24"/>
        </w:rPr>
      </w:pPr>
    </w:p>
    <w:p w:rsidR="00473B9D" w:rsidRDefault="00473B9D" w:rsidP="00473B9D">
      <w:pPr>
        <w:pStyle w:val="Ttulo5"/>
        <w:jc w:val="left"/>
        <w:rPr>
          <w:rFonts w:cs="Arial"/>
          <w:bCs/>
          <w:lang w:val="es-MX"/>
        </w:rPr>
      </w:pPr>
      <w:r>
        <w:rPr>
          <w:rFonts w:cs="Arial"/>
          <w:bCs/>
          <w:lang w:val="es-MX"/>
        </w:rPr>
        <w:t>PERSONAL</w:t>
      </w:r>
      <w:r w:rsidR="00BE67BC">
        <w:rPr>
          <w:rFonts w:cs="Arial"/>
          <w:bCs/>
          <w:lang w:val="es-MX"/>
        </w:rPr>
        <w:t>.</w:t>
      </w:r>
    </w:p>
    <w:p w:rsidR="00473B9D" w:rsidRDefault="00473B9D" w:rsidP="00473B9D">
      <w:pPr>
        <w:jc w:val="both"/>
        <w:rPr>
          <w:rFonts w:ascii="Arial" w:hAnsi="Arial" w:cs="Arial"/>
          <w:sz w:val="24"/>
        </w:rPr>
      </w:pPr>
    </w:p>
    <w:p w:rsidR="00473B9D" w:rsidRDefault="00473B9D" w:rsidP="00473B9D">
      <w:pPr>
        <w:jc w:val="both"/>
        <w:rPr>
          <w:rFonts w:ascii="Arial" w:hAnsi="Arial" w:cs="Arial"/>
          <w:sz w:val="24"/>
        </w:rPr>
      </w:pPr>
      <w:r>
        <w:rPr>
          <w:rFonts w:ascii="Arial" w:hAnsi="Arial" w:cs="Arial"/>
          <w:sz w:val="24"/>
        </w:rPr>
        <w:t xml:space="preserve">Que el personal que ejecute el control de calidad </w:t>
      </w:r>
      <w:r w:rsidR="00EA7E92">
        <w:rPr>
          <w:rFonts w:ascii="Arial" w:hAnsi="Arial" w:cs="Arial"/>
          <w:sz w:val="24"/>
        </w:rPr>
        <w:t>y/</w:t>
      </w:r>
      <w:r>
        <w:rPr>
          <w:rFonts w:ascii="Arial" w:hAnsi="Arial" w:cs="Arial"/>
          <w:sz w:val="24"/>
        </w:rPr>
        <w:t xml:space="preserve">o la verificación de calidad, tenga la capacitación y experiencia suficientes, y </w:t>
      </w:r>
      <w:r w:rsidR="00EA7E92">
        <w:rPr>
          <w:rFonts w:ascii="Arial" w:hAnsi="Arial" w:cs="Arial"/>
          <w:sz w:val="24"/>
        </w:rPr>
        <w:t xml:space="preserve">cumpla con </w:t>
      </w:r>
      <w:r>
        <w:rPr>
          <w:rFonts w:ascii="Arial" w:hAnsi="Arial" w:cs="Arial"/>
          <w:sz w:val="24"/>
        </w:rPr>
        <w:t xml:space="preserve">lo señalado en la </w:t>
      </w:r>
      <w:r w:rsidR="00EA7E92">
        <w:rPr>
          <w:rFonts w:ascii="Arial" w:hAnsi="Arial" w:cs="Arial"/>
          <w:sz w:val="24"/>
        </w:rPr>
        <w:t xml:space="preserve">especificación particular </w:t>
      </w:r>
      <w:r w:rsidRPr="00EA7E92">
        <w:rPr>
          <w:rFonts w:ascii="Arial" w:hAnsi="Arial" w:cs="Arial"/>
          <w:b/>
          <w:bCs/>
          <w:color w:val="FF0000"/>
          <w:sz w:val="24"/>
        </w:rPr>
        <w:t>EP-27</w:t>
      </w:r>
      <w:r>
        <w:rPr>
          <w:rFonts w:ascii="Arial" w:hAnsi="Arial" w:cs="Arial"/>
          <w:sz w:val="24"/>
        </w:rPr>
        <w:t xml:space="preserve">, así como que </w:t>
      </w:r>
      <w:r w:rsidR="00EA7E92">
        <w:rPr>
          <w:rFonts w:ascii="Arial" w:hAnsi="Arial" w:cs="Arial"/>
          <w:sz w:val="24"/>
        </w:rPr>
        <w:t xml:space="preserve">el equipo </w:t>
      </w:r>
      <w:r>
        <w:rPr>
          <w:rFonts w:ascii="Arial" w:hAnsi="Arial" w:cs="Arial"/>
          <w:sz w:val="24"/>
        </w:rPr>
        <w:t>esté integrado como mínimo por:</w:t>
      </w:r>
    </w:p>
    <w:p w:rsidR="00473B9D" w:rsidRDefault="00473B9D" w:rsidP="00473B9D">
      <w:pPr>
        <w:jc w:val="both"/>
        <w:rPr>
          <w:rFonts w:ascii="Arial" w:hAnsi="Arial" w:cs="Arial"/>
          <w:sz w:val="24"/>
        </w:rPr>
      </w:pPr>
    </w:p>
    <w:p w:rsidR="00473B9D" w:rsidRDefault="00473B9D" w:rsidP="00473B9D">
      <w:pPr>
        <w:pStyle w:val="Ttulo2"/>
        <w:jc w:val="both"/>
        <w:rPr>
          <w:rFonts w:cs="Arial"/>
          <w:b/>
          <w:bCs/>
        </w:rPr>
      </w:pPr>
      <w:r>
        <w:rPr>
          <w:rFonts w:cs="Arial"/>
          <w:b/>
          <w:bCs/>
        </w:rPr>
        <w:t>Jefe de Control de Calidad</w:t>
      </w:r>
      <w:r w:rsidR="00EA7E92">
        <w:rPr>
          <w:rFonts w:cs="Arial"/>
          <w:b/>
          <w:bCs/>
        </w:rPr>
        <w:t>.</w:t>
      </w:r>
    </w:p>
    <w:p w:rsidR="00473B9D" w:rsidRDefault="00473B9D" w:rsidP="00473B9D">
      <w:pPr>
        <w:jc w:val="both"/>
        <w:rPr>
          <w:rFonts w:ascii="Arial" w:hAnsi="Arial" w:cs="Arial"/>
          <w:sz w:val="24"/>
        </w:rPr>
      </w:pPr>
    </w:p>
    <w:p w:rsidR="00473B9D" w:rsidRDefault="00473B9D" w:rsidP="00473B9D">
      <w:pPr>
        <w:jc w:val="both"/>
        <w:rPr>
          <w:rFonts w:ascii="Arial" w:hAnsi="Arial" w:cs="Arial"/>
          <w:sz w:val="24"/>
        </w:rPr>
      </w:pPr>
      <w:r>
        <w:rPr>
          <w:rFonts w:ascii="Arial" w:hAnsi="Arial" w:cs="Arial"/>
          <w:sz w:val="24"/>
        </w:rPr>
        <w:t xml:space="preserve">Con experiencia en trabajos de control de calidad, que conozca ampliamente todos los aspectos relacionados con el tipo de obra de que se trate, así  como con el proyecto de la misma y que previamente sea aceptado por la Secretaría.  El Jefe de Control de Calidad debe coordinar todos los trabajos para la correcta ejecución del control de calidad, </w:t>
      </w:r>
      <w:r w:rsidR="00675FA6">
        <w:rPr>
          <w:rFonts w:ascii="Arial" w:hAnsi="Arial" w:cs="Arial"/>
          <w:sz w:val="24"/>
        </w:rPr>
        <w:t xml:space="preserve">y </w:t>
      </w:r>
      <w:r>
        <w:rPr>
          <w:rFonts w:ascii="Arial" w:hAnsi="Arial" w:cs="Arial"/>
          <w:sz w:val="24"/>
        </w:rPr>
        <w:t>analizar estadísticamente los resultados que se obtengan.</w:t>
      </w:r>
    </w:p>
    <w:p w:rsidR="00473B9D" w:rsidRDefault="00473B9D" w:rsidP="00473B9D">
      <w:pPr>
        <w:jc w:val="both"/>
        <w:rPr>
          <w:rFonts w:ascii="Arial" w:hAnsi="Arial" w:cs="Arial"/>
          <w:sz w:val="24"/>
        </w:rPr>
      </w:pPr>
    </w:p>
    <w:p w:rsidR="00473B9D" w:rsidRDefault="00473B9D" w:rsidP="00473B9D">
      <w:pPr>
        <w:pStyle w:val="Textoindependiente"/>
        <w:rPr>
          <w:b/>
          <w:lang w:val="es-MX"/>
        </w:rPr>
      </w:pPr>
      <w:r>
        <w:rPr>
          <w:b/>
          <w:lang w:val="es-MX"/>
        </w:rPr>
        <w:t>Jefe de Verificación de Calidad.</w:t>
      </w:r>
    </w:p>
    <w:p w:rsidR="00473B9D" w:rsidRDefault="00473B9D" w:rsidP="00473B9D">
      <w:pPr>
        <w:jc w:val="both"/>
        <w:rPr>
          <w:rFonts w:ascii="Arial" w:hAnsi="Arial" w:cs="Arial"/>
          <w:sz w:val="24"/>
        </w:rPr>
      </w:pPr>
    </w:p>
    <w:p w:rsidR="00473B9D" w:rsidRDefault="00473B9D" w:rsidP="00473B9D">
      <w:pPr>
        <w:jc w:val="both"/>
        <w:rPr>
          <w:rFonts w:ascii="Arial" w:hAnsi="Arial" w:cs="Arial"/>
          <w:sz w:val="24"/>
        </w:rPr>
      </w:pPr>
      <w:r>
        <w:rPr>
          <w:rFonts w:ascii="Arial" w:hAnsi="Arial" w:cs="Arial"/>
          <w:sz w:val="24"/>
        </w:rPr>
        <w:t xml:space="preserve">Con experiencia en trabajos de control de calidad, que conozca ampliamente todos los aspectos relacionados con el tipo de obra de que se trate, así como con el proyecto de la misma y que previamente sea aceptado por </w:t>
      </w:r>
      <w:smartTag w:uri="urn:schemas-microsoft-com:office:smarttags" w:element="PersonName">
        <w:smartTagPr>
          <w:attr w:name="ProductID" w:val="la Secretar￭a.  El"/>
        </w:smartTagPr>
        <w:r>
          <w:rPr>
            <w:rFonts w:ascii="Arial" w:hAnsi="Arial" w:cs="Arial"/>
            <w:sz w:val="24"/>
          </w:rPr>
          <w:t>la Secretaría.  El</w:t>
        </w:r>
      </w:smartTag>
      <w:r>
        <w:rPr>
          <w:rFonts w:ascii="Arial" w:hAnsi="Arial" w:cs="Arial"/>
          <w:sz w:val="24"/>
        </w:rPr>
        <w:t xml:space="preserve"> Jefe de Verificación de Calidad debe coordinar todos los trabajos necesarios para la correcta ejecución de la verificación de calidad, analizar conjuntamente y en forma estadística los resultados que se obtengan del control de calidad y de la propia verificación.</w:t>
      </w:r>
    </w:p>
    <w:p w:rsidR="00473B9D" w:rsidRDefault="00473B9D" w:rsidP="00473B9D">
      <w:pPr>
        <w:jc w:val="both"/>
        <w:rPr>
          <w:rFonts w:ascii="Arial" w:hAnsi="Arial" w:cs="Arial"/>
          <w:sz w:val="24"/>
        </w:rPr>
      </w:pPr>
    </w:p>
    <w:p w:rsidR="00473B9D" w:rsidRDefault="00473B9D" w:rsidP="00473B9D">
      <w:pPr>
        <w:pStyle w:val="Ttulo2"/>
        <w:jc w:val="both"/>
        <w:rPr>
          <w:rFonts w:cs="Arial"/>
          <w:b/>
          <w:bCs/>
        </w:rPr>
      </w:pPr>
      <w:r>
        <w:rPr>
          <w:rFonts w:cs="Arial"/>
          <w:b/>
          <w:bCs/>
        </w:rPr>
        <w:t>Personal de laboratorio</w:t>
      </w:r>
      <w:r w:rsidR="00675FA6">
        <w:rPr>
          <w:rFonts w:cs="Arial"/>
          <w:b/>
          <w:bCs/>
        </w:rPr>
        <w:t>.</w:t>
      </w:r>
    </w:p>
    <w:p w:rsidR="00473B9D" w:rsidRDefault="00473B9D" w:rsidP="00473B9D">
      <w:pPr>
        <w:jc w:val="both"/>
        <w:rPr>
          <w:rFonts w:ascii="Arial" w:hAnsi="Arial" w:cs="Arial"/>
          <w:sz w:val="24"/>
        </w:rPr>
      </w:pPr>
    </w:p>
    <w:p w:rsidR="00473B9D" w:rsidRDefault="00473B9D" w:rsidP="00473B9D">
      <w:pPr>
        <w:pStyle w:val="Textoindependiente2"/>
        <w:rPr>
          <w:bCs/>
          <w:sz w:val="24"/>
        </w:rPr>
      </w:pPr>
      <w:r>
        <w:rPr>
          <w:bCs/>
          <w:sz w:val="24"/>
        </w:rPr>
        <w:t>Los responsables  del control de calidad y de la verificación de calidad, contarán con los laboratoristas y ayudantes de laboratorio, suficientes para atender todos los frentes de la obra en los aspectos de muestreo; manejo, transporte, almacenamiento y preparación de las muestras; ejecución de las pruebas de campo y laboratorio; mantenimiento y calibración del equ</w:t>
      </w:r>
      <w:r w:rsidR="00CE47CE">
        <w:rPr>
          <w:bCs/>
          <w:sz w:val="24"/>
        </w:rPr>
        <w:t>ipo de laboratorio, ente otros.</w:t>
      </w:r>
      <w:r>
        <w:rPr>
          <w:bCs/>
          <w:sz w:val="24"/>
        </w:rPr>
        <w:t xml:space="preserve"> El personal de laboratorio estará capacitado, y acreditará</w:t>
      </w:r>
      <w:r w:rsidR="00CE47CE">
        <w:rPr>
          <w:bCs/>
          <w:sz w:val="24"/>
        </w:rPr>
        <w:t xml:space="preserve"> el conocimiento de las pruebas y procedimientos correspondientes a las actividades que desempeñe</w:t>
      </w:r>
      <w:r>
        <w:rPr>
          <w:bCs/>
          <w:sz w:val="24"/>
        </w:rPr>
        <w:t xml:space="preserve">, mediante evaluaciones ante el Jefe de Verificación de Calidad </w:t>
      </w:r>
      <w:r w:rsidR="00CE47CE">
        <w:rPr>
          <w:bCs/>
          <w:sz w:val="24"/>
        </w:rPr>
        <w:t>y/</w:t>
      </w:r>
      <w:r>
        <w:rPr>
          <w:bCs/>
          <w:sz w:val="24"/>
        </w:rPr>
        <w:t>o el Jefe de la Unidad de</w:t>
      </w:r>
      <w:r w:rsidR="00CE47CE">
        <w:rPr>
          <w:bCs/>
          <w:sz w:val="24"/>
        </w:rPr>
        <w:t xml:space="preserve"> Laboratorios</w:t>
      </w:r>
      <w:r>
        <w:rPr>
          <w:bCs/>
          <w:sz w:val="24"/>
        </w:rPr>
        <w:t>.</w:t>
      </w:r>
    </w:p>
    <w:p w:rsidR="00473B9D" w:rsidRDefault="00473B9D" w:rsidP="00473B9D">
      <w:pPr>
        <w:jc w:val="both"/>
        <w:rPr>
          <w:rFonts w:ascii="Arial" w:hAnsi="Arial" w:cs="Arial"/>
          <w:sz w:val="24"/>
          <w:lang w:val="es-ES_tradnl"/>
        </w:rPr>
      </w:pPr>
    </w:p>
    <w:p w:rsidR="001C35D1" w:rsidRDefault="001C35D1" w:rsidP="00473B9D">
      <w:pPr>
        <w:pStyle w:val="Ttulo5"/>
        <w:jc w:val="left"/>
        <w:rPr>
          <w:rFonts w:cs="Arial"/>
          <w:bCs/>
          <w:lang w:val="es-ES_tradnl"/>
        </w:rPr>
      </w:pPr>
    </w:p>
    <w:p w:rsidR="001C35D1" w:rsidRDefault="001C35D1" w:rsidP="00473B9D">
      <w:pPr>
        <w:pStyle w:val="Ttulo5"/>
        <w:jc w:val="left"/>
        <w:rPr>
          <w:rFonts w:cs="Arial"/>
          <w:bCs/>
          <w:lang w:val="es-ES_tradnl"/>
        </w:rPr>
      </w:pPr>
    </w:p>
    <w:p w:rsidR="00473B9D" w:rsidRDefault="00473B9D" w:rsidP="00473B9D">
      <w:pPr>
        <w:pStyle w:val="Ttulo5"/>
        <w:jc w:val="left"/>
        <w:rPr>
          <w:rFonts w:cs="Arial"/>
          <w:bCs/>
          <w:lang w:val="es-ES_tradnl"/>
        </w:rPr>
      </w:pPr>
      <w:bookmarkStart w:id="1" w:name="_GoBack"/>
      <w:bookmarkEnd w:id="1"/>
      <w:r>
        <w:rPr>
          <w:rFonts w:cs="Arial"/>
          <w:bCs/>
          <w:lang w:val="es-ES_tradnl"/>
        </w:rPr>
        <w:t>LABORATORIOS</w:t>
      </w:r>
      <w:r w:rsidR="00CE47CE">
        <w:rPr>
          <w:rFonts w:cs="Arial"/>
          <w:bCs/>
          <w:lang w:val="es-ES_tradnl"/>
        </w:rPr>
        <w:t>.</w:t>
      </w:r>
    </w:p>
    <w:p w:rsidR="00473B9D" w:rsidRDefault="00473B9D" w:rsidP="00473B9D">
      <w:pPr>
        <w:jc w:val="both"/>
        <w:rPr>
          <w:rFonts w:ascii="Arial" w:hAnsi="Arial" w:cs="Arial"/>
          <w:sz w:val="24"/>
          <w:lang w:val="es-ES_tradnl"/>
        </w:rPr>
      </w:pPr>
    </w:p>
    <w:p w:rsidR="00473B9D" w:rsidRDefault="00473B9D" w:rsidP="00473B9D">
      <w:pPr>
        <w:jc w:val="both"/>
        <w:rPr>
          <w:rFonts w:ascii="Arial" w:hAnsi="Arial" w:cs="Arial"/>
          <w:sz w:val="24"/>
          <w:lang w:val="es-ES_tradnl"/>
        </w:rPr>
      </w:pPr>
      <w:r>
        <w:rPr>
          <w:rFonts w:ascii="Arial" w:hAnsi="Arial" w:cs="Arial"/>
          <w:sz w:val="24"/>
          <w:lang w:val="es-ES_tradnl"/>
        </w:rPr>
        <w:t>Los laboratorios para el control de calidad o para la verificación de calidad, tendrán en sus instalaciones: áreas para almacenamiento, preparación y prueba de las muestras, así como para la calibración del equipo; fuentes de energía y de iluminación; y cuando sea necesario, sistemas de comunicación, de control de temperatura y de ventilación, que permitan la correcta ejecución de las pruebas y de las calibraciones.</w:t>
      </w:r>
    </w:p>
    <w:p w:rsidR="00473B9D" w:rsidRDefault="00473B9D" w:rsidP="00473B9D">
      <w:pPr>
        <w:jc w:val="both"/>
        <w:rPr>
          <w:rFonts w:ascii="Arial" w:hAnsi="Arial" w:cs="Arial"/>
          <w:sz w:val="24"/>
          <w:lang w:val="es-ES_tradnl"/>
        </w:rPr>
      </w:pPr>
    </w:p>
    <w:p w:rsidR="00473B9D" w:rsidRPr="007B1EE6" w:rsidRDefault="00473B9D" w:rsidP="007B1EE6">
      <w:pPr>
        <w:pStyle w:val="Ttulo5"/>
        <w:jc w:val="left"/>
        <w:rPr>
          <w:rFonts w:cs="Arial"/>
          <w:bCs/>
          <w:lang w:val="es-ES_tradnl"/>
        </w:rPr>
      </w:pPr>
      <w:r>
        <w:rPr>
          <w:rFonts w:cs="Arial"/>
          <w:bCs/>
          <w:lang w:val="es-ES_tradnl"/>
        </w:rPr>
        <w:t>EQUIPO Y MATERIAL</w:t>
      </w:r>
      <w:r w:rsidR="007B1EE6">
        <w:rPr>
          <w:rFonts w:cs="Arial"/>
          <w:bCs/>
          <w:lang w:val="es-ES_tradnl"/>
        </w:rPr>
        <w:t>.</w:t>
      </w:r>
    </w:p>
    <w:p w:rsidR="00473B9D" w:rsidRPr="007B1EE6" w:rsidRDefault="00473B9D" w:rsidP="00473B9D">
      <w:pPr>
        <w:jc w:val="both"/>
        <w:rPr>
          <w:rFonts w:ascii="Arial" w:hAnsi="Arial" w:cs="Arial"/>
          <w:b/>
          <w:sz w:val="24"/>
          <w:lang w:val="es-ES_tradnl"/>
        </w:rPr>
      </w:pPr>
      <w:r w:rsidRPr="007B1EE6">
        <w:rPr>
          <w:rFonts w:ascii="Arial" w:hAnsi="Arial" w:cs="Arial"/>
          <w:b/>
          <w:sz w:val="24"/>
          <w:lang w:val="es-ES_tradnl"/>
        </w:rPr>
        <w:t>Equipo y materiales para el control de calidad o para la verificación de calidad.</w:t>
      </w:r>
    </w:p>
    <w:p w:rsidR="00473B9D" w:rsidRDefault="00473B9D" w:rsidP="00473B9D">
      <w:pPr>
        <w:jc w:val="both"/>
        <w:rPr>
          <w:rFonts w:ascii="Arial" w:hAnsi="Arial" w:cs="Arial"/>
          <w:sz w:val="24"/>
          <w:lang w:val="es-ES_tradnl"/>
        </w:rPr>
      </w:pPr>
    </w:p>
    <w:p w:rsidR="00473B9D" w:rsidRDefault="00473B9D" w:rsidP="00473B9D">
      <w:pPr>
        <w:jc w:val="both"/>
        <w:rPr>
          <w:rFonts w:ascii="Arial" w:hAnsi="Arial" w:cs="Arial"/>
          <w:sz w:val="24"/>
          <w:lang w:val="es-ES_tradnl"/>
        </w:rPr>
      </w:pPr>
      <w:r>
        <w:rPr>
          <w:rFonts w:ascii="Arial" w:hAnsi="Arial" w:cs="Arial"/>
          <w:sz w:val="24"/>
          <w:lang w:val="es-ES_tradnl"/>
        </w:rPr>
        <w:t>El equipo que se utilice para el control de calidad o para la verificación de calidad, estará en condiciones óptimas para su uso, calibrado, limpio, completo en t</w:t>
      </w:r>
      <w:r w:rsidR="007B1EE6">
        <w:rPr>
          <w:rFonts w:ascii="Arial" w:hAnsi="Arial" w:cs="Arial"/>
          <w:sz w:val="24"/>
          <w:lang w:val="es-ES_tradnl"/>
        </w:rPr>
        <w:t>odas sus partes y sin desgaste.</w:t>
      </w:r>
      <w:r>
        <w:rPr>
          <w:rFonts w:ascii="Arial" w:hAnsi="Arial" w:cs="Arial"/>
          <w:sz w:val="24"/>
          <w:lang w:val="es-ES_tradnl"/>
        </w:rPr>
        <w:t xml:space="preserve"> Todos los materiales a emplear serán de calidad, considerando siempre la fecha de su caducidad.</w:t>
      </w:r>
    </w:p>
    <w:p w:rsidR="00473B9D" w:rsidRDefault="00473B9D" w:rsidP="00473B9D">
      <w:pPr>
        <w:jc w:val="both"/>
        <w:rPr>
          <w:rFonts w:ascii="Arial" w:hAnsi="Arial" w:cs="Arial"/>
          <w:sz w:val="24"/>
          <w:lang w:val="es-ES_tradnl"/>
        </w:rPr>
      </w:pPr>
    </w:p>
    <w:p w:rsidR="00473B9D" w:rsidRDefault="00473B9D" w:rsidP="00473B9D">
      <w:pPr>
        <w:pStyle w:val="Ttulo5"/>
        <w:jc w:val="left"/>
        <w:rPr>
          <w:rFonts w:cs="Arial"/>
          <w:bCs/>
          <w:lang w:val="es-ES_tradnl"/>
        </w:rPr>
      </w:pPr>
      <w:r>
        <w:rPr>
          <w:rFonts w:cs="Arial"/>
          <w:bCs/>
          <w:lang w:val="es-ES_tradnl"/>
        </w:rPr>
        <w:t>VEHÍCULOS DE TRANSPORTE</w:t>
      </w:r>
      <w:r w:rsidR="007B1EE6">
        <w:rPr>
          <w:rFonts w:cs="Arial"/>
          <w:bCs/>
          <w:lang w:val="es-ES_tradnl"/>
        </w:rPr>
        <w:t>.</w:t>
      </w:r>
    </w:p>
    <w:p w:rsidR="00473B9D" w:rsidRDefault="00473B9D" w:rsidP="00473B9D">
      <w:pPr>
        <w:jc w:val="both"/>
        <w:rPr>
          <w:rFonts w:ascii="Arial" w:hAnsi="Arial" w:cs="Arial"/>
          <w:sz w:val="24"/>
          <w:lang w:val="es-ES_tradnl"/>
        </w:rPr>
      </w:pPr>
    </w:p>
    <w:p w:rsidR="00473B9D" w:rsidRDefault="00473B9D" w:rsidP="00473B9D">
      <w:pPr>
        <w:jc w:val="both"/>
        <w:rPr>
          <w:rFonts w:ascii="Arial" w:hAnsi="Arial" w:cs="Arial"/>
          <w:sz w:val="24"/>
          <w:lang w:val="es-ES_tradnl"/>
        </w:rPr>
      </w:pPr>
      <w:r>
        <w:rPr>
          <w:rFonts w:ascii="Arial" w:hAnsi="Arial" w:cs="Arial"/>
          <w:sz w:val="24"/>
          <w:lang w:val="es-ES_tradnl"/>
        </w:rPr>
        <w:t>Los vehículos de transporte deben ser adecuados para trasladar, en forma eficiente y segura, al personal, al equipo y a los materiales para el control de calidad o para la verificación de calidad, así com</w:t>
      </w:r>
      <w:r w:rsidR="00B45275">
        <w:rPr>
          <w:rFonts w:ascii="Arial" w:hAnsi="Arial" w:cs="Arial"/>
          <w:sz w:val="24"/>
          <w:lang w:val="es-ES_tradnl"/>
        </w:rPr>
        <w:t>o las muestras que se obtengan.</w:t>
      </w:r>
      <w:r>
        <w:rPr>
          <w:rFonts w:ascii="Arial" w:hAnsi="Arial" w:cs="Arial"/>
          <w:sz w:val="24"/>
          <w:lang w:val="es-ES_tradnl"/>
        </w:rPr>
        <w:t xml:space="preserve"> Su número ha de ser suficiente para atender todos los frentes de la obra, ser utilizados exclusivamente en las funciones mencionadas, así como estar y ser mantenidos en óptimas condiciones de operación durante el tiempo que dure la obra.</w:t>
      </w:r>
    </w:p>
    <w:p w:rsidR="00473B9D" w:rsidRDefault="00473B9D" w:rsidP="00473B9D">
      <w:pPr>
        <w:jc w:val="both"/>
        <w:rPr>
          <w:rFonts w:ascii="Arial" w:hAnsi="Arial" w:cs="Arial"/>
          <w:sz w:val="24"/>
          <w:lang w:val="es-ES_tradnl"/>
        </w:rPr>
      </w:pPr>
    </w:p>
    <w:p w:rsidR="00473B9D" w:rsidRDefault="00473B9D" w:rsidP="00473B9D">
      <w:pPr>
        <w:pStyle w:val="Ttulo2"/>
        <w:jc w:val="left"/>
        <w:rPr>
          <w:rFonts w:cs="Arial"/>
          <w:b/>
          <w:bCs/>
        </w:rPr>
      </w:pPr>
      <w:r>
        <w:rPr>
          <w:rFonts w:cs="Arial"/>
          <w:b/>
          <w:bCs/>
        </w:rPr>
        <w:t>INFORMES DE CONTROL DE CALIDAD</w:t>
      </w:r>
      <w:r w:rsidR="00B45275">
        <w:rPr>
          <w:rFonts w:cs="Arial"/>
          <w:b/>
          <w:bCs/>
        </w:rPr>
        <w:t>.</w:t>
      </w:r>
    </w:p>
    <w:p w:rsidR="00473B9D" w:rsidRDefault="00473B9D" w:rsidP="00473B9D">
      <w:pPr>
        <w:rPr>
          <w:lang w:val="es-ES_tradnl"/>
        </w:rPr>
      </w:pPr>
    </w:p>
    <w:p w:rsidR="00473B9D" w:rsidRDefault="00473B9D" w:rsidP="00473B9D">
      <w:pPr>
        <w:pStyle w:val="Textoindependiente2"/>
        <w:rPr>
          <w:bCs/>
          <w:sz w:val="24"/>
        </w:rPr>
      </w:pPr>
      <w:r>
        <w:rPr>
          <w:bCs/>
          <w:sz w:val="24"/>
        </w:rPr>
        <w:t>El Jefe de Control de Calidad elaborará los informes que se indican a continuación, en los que se presenten, mediante tablas, gráficas, croquis y fotografías, los resultados de las mediciones y pruebas ejecutados, incluyendo la información necesaria para su interpretación: las cartas de control y los análisis estadísticos realizados; en su caso, las acciones y los tratamientos de los elementos rechazados de cada concepto de trabajo analizado; y el dictamen de calidad.</w:t>
      </w:r>
    </w:p>
    <w:p w:rsidR="00473B9D" w:rsidRDefault="00473B9D" w:rsidP="00473B9D">
      <w:pPr>
        <w:jc w:val="both"/>
        <w:rPr>
          <w:rFonts w:ascii="Arial" w:hAnsi="Arial" w:cs="Arial"/>
          <w:bCs/>
          <w:sz w:val="24"/>
          <w:lang w:val="es-ES_tradnl"/>
        </w:rPr>
      </w:pPr>
    </w:p>
    <w:p w:rsidR="00473B9D" w:rsidRDefault="00473B9D" w:rsidP="00473B9D">
      <w:pPr>
        <w:pStyle w:val="Ttulo5"/>
        <w:jc w:val="left"/>
        <w:rPr>
          <w:rFonts w:cs="Arial"/>
          <w:lang w:val="es-ES_tradnl"/>
        </w:rPr>
      </w:pPr>
      <w:r>
        <w:rPr>
          <w:rFonts w:cs="Arial"/>
          <w:lang w:val="es-ES_tradnl"/>
        </w:rPr>
        <w:t>INFORMES DIARIOS</w:t>
      </w:r>
      <w:r w:rsidR="00B45275">
        <w:rPr>
          <w:rFonts w:cs="Arial"/>
          <w:lang w:val="es-ES_tradnl"/>
        </w:rPr>
        <w:t>.</w:t>
      </w:r>
    </w:p>
    <w:p w:rsidR="00473B9D" w:rsidRDefault="00473B9D" w:rsidP="00473B9D">
      <w:pPr>
        <w:jc w:val="both"/>
        <w:rPr>
          <w:rFonts w:ascii="Arial" w:hAnsi="Arial" w:cs="Arial"/>
          <w:bCs/>
          <w:sz w:val="24"/>
          <w:lang w:val="es-ES_tradnl"/>
        </w:rPr>
      </w:pPr>
    </w:p>
    <w:p w:rsidR="00473B9D" w:rsidRDefault="00473B9D" w:rsidP="00473B9D">
      <w:pPr>
        <w:pStyle w:val="Textoindependiente2"/>
        <w:rPr>
          <w:bCs/>
          <w:sz w:val="24"/>
        </w:rPr>
      </w:pPr>
      <w:r>
        <w:rPr>
          <w:bCs/>
          <w:sz w:val="24"/>
        </w:rPr>
        <w:t>Elaborados para cada material, frente y concepto de obra al término de cada día, que presenten los resultados de las mediciones y pruebas ejecutadas durante el día, señalando aquellos que, en su caso, no cumplan con las especificaciones del proyecto y/o que muestren desviaciones en el proceso de producción o procedimiento de construcción que deban corregirse para no afectar la calidad, así como las posibles causas de falla y las recomendaciones para corregirlas.</w:t>
      </w:r>
    </w:p>
    <w:p w:rsidR="00473B9D" w:rsidRDefault="00473B9D" w:rsidP="00473B9D">
      <w:pPr>
        <w:jc w:val="both"/>
        <w:rPr>
          <w:rFonts w:ascii="Arial" w:hAnsi="Arial" w:cs="Arial"/>
          <w:bCs/>
          <w:sz w:val="24"/>
          <w:lang w:val="es-ES_tradnl"/>
        </w:rPr>
      </w:pPr>
    </w:p>
    <w:p w:rsidR="00473B9D" w:rsidRDefault="00473B9D" w:rsidP="00473B9D">
      <w:pPr>
        <w:pStyle w:val="Textoindependiente2"/>
        <w:rPr>
          <w:sz w:val="24"/>
        </w:rPr>
      </w:pPr>
      <w:r>
        <w:rPr>
          <w:sz w:val="24"/>
        </w:rPr>
        <w:t xml:space="preserve">En cada informe diario se incluirán además el nombre de la obra, el número y la fecha del informe, y el nombre del laboratorista que haya realizado las pruebas, así como el </w:t>
      </w:r>
      <w:r>
        <w:rPr>
          <w:sz w:val="24"/>
        </w:rPr>
        <w:lastRenderedPageBreak/>
        <w:t xml:space="preserve">nombre y la firma del Jefe del Control de Calidad, quien lo entregará al </w:t>
      </w:r>
      <w:r w:rsidR="00B45275">
        <w:rPr>
          <w:sz w:val="24"/>
        </w:rPr>
        <w:t>r</w:t>
      </w:r>
      <w:r>
        <w:rPr>
          <w:sz w:val="24"/>
        </w:rPr>
        <w:t xml:space="preserve">esidente o el </w:t>
      </w:r>
      <w:r w:rsidR="00B45275">
        <w:rPr>
          <w:sz w:val="24"/>
        </w:rPr>
        <w:t>s</w:t>
      </w:r>
      <w:r>
        <w:rPr>
          <w:sz w:val="24"/>
        </w:rPr>
        <w:t>uperintendente.</w:t>
      </w:r>
    </w:p>
    <w:p w:rsidR="00473B9D" w:rsidRPr="00B45275" w:rsidRDefault="00473B9D" w:rsidP="00473B9D">
      <w:pPr>
        <w:pStyle w:val="Textoindependiente2"/>
      </w:pPr>
    </w:p>
    <w:p w:rsidR="00473B9D" w:rsidRDefault="00473B9D" w:rsidP="00473B9D">
      <w:pPr>
        <w:pStyle w:val="Ttulo5"/>
        <w:jc w:val="left"/>
        <w:rPr>
          <w:rFonts w:cs="Arial"/>
          <w:lang w:val="es-ES_tradnl"/>
        </w:rPr>
      </w:pPr>
      <w:r>
        <w:rPr>
          <w:rFonts w:cs="Arial"/>
          <w:lang w:val="es-ES_tradnl"/>
        </w:rPr>
        <w:t>INFORMES MENSUALES</w:t>
      </w:r>
      <w:r w:rsidR="00B45275">
        <w:rPr>
          <w:rFonts w:cs="Arial"/>
          <w:lang w:val="es-ES_tradnl"/>
        </w:rPr>
        <w:t>.</w:t>
      </w:r>
    </w:p>
    <w:p w:rsidR="00473B9D" w:rsidRDefault="00473B9D" w:rsidP="00473B9D">
      <w:pPr>
        <w:jc w:val="both"/>
        <w:rPr>
          <w:rFonts w:ascii="Arial" w:hAnsi="Arial" w:cs="Arial"/>
          <w:bCs/>
          <w:sz w:val="24"/>
          <w:lang w:val="es-ES_tradnl"/>
        </w:rPr>
      </w:pPr>
    </w:p>
    <w:p w:rsidR="00D83047" w:rsidRDefault="00473B9D" w:rsidP="00473B9D">
      <w:pPr>
        <w:pStyle w:val="Textoindependiente2"/>
        <w:rPr>
          <w:bCs/>
          <w:sz w:val="24"/>
        </w:rPr>
      </w:pPr>
      <w:r>
        <w:rPr>
          <w:bCs/>
          <w:sz w:val="24"/>
        </w:rPr>
        <w:t xml:space="preserve">Elaborados al término de cada mes, que contengan como mínimo la descripción sucinta de los trabajos de control de calidad ejecutados en el periodo del que se informe; las cartas de control de las mediciones y pruebas realizadas, y los resultados de </w:t>
      </w:r>
      <w:r w:rsidR="00D83047">
        <w:rPr>
          <w:bCs/>
          <w:sz w:val="24"/>
        </w:rPr>
        <w:t>l</w:t>
      </w:r>
      <w:r>
        <w:rPr>
          <w:bCs/>
          <w:sz w:val="24"/>
        </w:rPr>
        <w:t xml:space="preserve">os </w:t>
      </w:r>
      <w:r w:rsidR="00D83047">
        <w:rPr>
          <w:bCs/>
          <w:sz w:val="24"/>
        </w:rPr>
        <w:t xml:space="preserve">otros </w:t>
      </w:r>
      <w:r>
        <w:rPr>
          <w:bCs/>
          <w:sz w:val="24"/>
        </w:rPr>
        <w:t xml:space="preserve">análisis estadísticos efectuados, para cada material, frente y concepto de obra; el dictamen que certifique que la obra ha sido ejecutada de acuerdo con las características de los materiales, de los equipos de instalación permanente, de los acabados y </w:t>
      </w:r>
      <w:r w:rsidR="00D83047">
        <w:rPr>
          <w:bCs/>
          <w:sz w:val="24"/>
        </w:rPr>
        <w:t xml:space="preserve">de </w:t>
      </w:r>
      <w:r>
        <w:rPr>
          <w:bCs/>
          <w:sz w:val="24"/>
        </w:rPr>
        <w:t>las tolerancias geométricas, especificadas en el proyecto</w:t>
      </w:r>
      <w:r w:rsidR="00D83047">
        <w:rPr>
          <w:bCs/>
          <w:sz w:val="24"/>
        </w:rPr>
        <w:t xml:space="preserve"> autorizado</w:t>
      </w:r>
      <w:r>
        <w:rPr>
          <w:bCs/>
          <w:sz w:val="24"/>
        </w:rPr>
        <w:t xml:space="preserve">.  </w:t>
      </w:r>
    </w:p>
    <w:p w:rsidR="00D83047" w:rsidRDefault="00D83047" w:rsidP="00473B9D">
      <w:pPr>
        <w:pStyle w:val="Textoindependiente2"/>
        <w:rPr>
          <w:bCs/>
          <w:sz w:val="24"/>
        </w:rPr>
      </w:pPr>
    </w:p>
    <w:p w:rsidR="00473B9D" w:rsidRDefault="00473B9D" w:rsidP="00473B9D">
      <w:pPr>
        <w:pStyle w:val="Textoindependiente2"/>
        <w:rPr>
          <w:bCs/>
          <w:sz w:val="24"/>
        </w:rPr>
      </w:pPr>
      <w:r>
        <w:rPr>
          <w:bCs/>
          <w:sz w:val="24"/>
        </w:rPr>
        <w:t>Como apéndices se incluirán un informe fotográfico que muestre los aspectos más relevantes del control de calidad y las copias de todos los informes dia</w:t>
      </w:r>
      <w:r w:rsidR="00D83047">
        <w:rPr>
          <w:bCs/>
          <w:sz w:val="24"/>
        </w:rPr>
        <w:t>rios elaborados en ese periodo.</w:t>
      </w:r>
      <w:r>
        <w:rPr>
          <w:bCs/>
          <w:sz w:val="24"/>
        </w:rPr>
        <w:t xml:space="preserve"> Los informes mensuales serán firmados por el Jefe de Control de Calidad y por el Residente o el Superintendente, en cuyo caso el Contratista de Obra los entregarán al Supervisor.</w:t>
      </w:r>
    </w:p>
    <w:p w:rsidR="00473B9D" w:rsidRDefault="00473B9D" w:rsidP="00473B9D">
      <w:pPr>
        <w:jc w:val="both"/>
        <w:rPr>
          <w:rFonts w:ascii="Arial" w:hAnsi="Arial" w:cs="Arial"/>
          <w:bCs/>
          <w:sz w:val="24"/>
          <w:lang w:val="es-ES_tradnl"/>
        </w:rPr>
      </w:pPr>
    </w:p>
    <w:p w:rsidR="00473B9D" w:rsidRDefault="00473B9D" w:rsidP="00473B9D">
      <w:pPr>
        <w:pStyle w:val="Ttulo5"/>
        <w:jc w:val="left"/>
        <w:rPr>
          <w:rFonts w:cs="Arial"/>
          <w:lang w:val="es-ES_tradnl"/>
        </w:rPr>
      </w:pPr>
      <w:r>
        <w:rPr>
          <w:rFonts w:cs="Arial"/>
          <w:lang w:val="es-ES_tradnl"/>
        </w:rPr>
        <w:t>INFORME FINAL</w:t>
      </w:r>
      <w:r w:rsidR="00D83047">
        <w:rPr>
          <w:rFonts w:cs="Arial"/>
          <w:lang w:val="es-ES_tradnl"/>
        </w:rPr>
        <w:t>.</w:t>
      </w:r>
    </w:p>
    <w:p w:rsidR="00473B9D" w:rsidRDefault="00473B9D" w:rsidP="00473B9D">
      <w:pPr>
        <w:jc w:val="both"/>
        <w:rPr>
          <w:rFonts w:ascii="Arial" w:hAnsi="Arial" w:cs="Arial"/>
          <w:bCs/>
          <w:sz w:val="24"/>
          <w:lang w:val="es-ES_tradnl"/>
        </w:rPr>
      </w:pPr>
    </w:p>
    <w:p w:rsidR="00473B9D" w:rsidRDefault="00D83047" w:rsidP="00473B9D">
      <w:pPr>
        <w:pStyle w:val="Sangradetextonormal"/>
        <w:ind w:left="0"/>
        <w:rPr>
          <w:bCs/>
        </w:rPr>
      </w:pPr>
      <w:r>
        <w:rPr>
          <w:bCs/>
        </w:rPr>
        <w:t>Elaborado al cierre de la obra. Contendrá como</w:t>
      </w:r>
      <w:r w:rsidR="00473B9D">
        <w:rPr>
          <w:bCs/>
        </w:rPr>
        <w:t xml:space="preserve"> mínimo los objetivos, alcances y descripción sucinta de los trabajos para el control de calidad ejecutados desde el inicio de la obra; las cartas de control de las mediciones y pruebas realizadas, y los resultados de </w:t>
      </w:r>
      <w:r>
        <w:rPr>
          <w:bCs/>
        </w:rPr>
        <w:t xml:space="preserve">los </w:t>
      </w:r>
      <w:r w:rsidR="00473B9D">
        <w:rPr>
          <w:bCs/>
        </w:rPr>
        <w:t>otros análisis estadísticos efectuados en toda la obra, para cada m</w:t>
      </w:r>
      <w:r>
        <w:rPr>
          <w:bCs/>
        </w:rPr>
        <w:t>aterial,</w:t>
      </w:r>
      <w:r w:rsidR="00473B9D">
        <w:rPr>
          <w:bCs/>
        </w:rPr>
        <w:t xml:space="preserve"> frente y concepto de obra; el dictamen que certifique que la obra se ejecutó de acuerdo con las características de los materiales, de los equipos de instalación permanente, de los acabados y </w:t>
      </w:r>
      <w:r>
        <w:rPr>
          <w:bCs/>
        </w:rPr>
        <w:t xml:space="preserve">de </w:t>
      </w:r>
      <w:r w:rsidR="00473B9D">
        <w:rPr>
          <w:bCs/>
        </w:rPr>
        <w:t>las tolerancias geométricas especificadas en el proyecto</w:t>
      </w:r>
      <w:r>
        <w:rPr>
          <w:bCs/>
        </w:rPr>
        <w:t xml:space="preserve"> autorizado.</w:t>
      </w:r>
      <w:r w:rsidR="00473B9D">
        <w:rPr>
          <w:bCs/>
        </w:rPr>
        <w:t xml:space="preserve"> Como apéndice se incluirá un informe fotográfico que muestre los aspectos más r</w:t>
      </w:r>
      <w:r>
        <w:rPr>
          <w:bCs/>
        </w:rPr>
        <w:t>elevantes de la obra terminada.</w:t>
      </w:r>
      <w:r w:rsidR="00473B9D">
        <w:rPr>
          <w:bCs/>
        </w:rPr>
        <w:t xml:space="preserve"> El informe final debe ser firmado por el Jefe de Control de Calidad y por el Residente o el Superintendente, en cuyo caso el Contratista de Obra lo entregará al Supervisor junto con su estimación de cierre.</w:t>
      </w:r>
    </w:p>
    <w:p w:rsidR="0082290D" w:rsidRDefault="0082290D" w:rsidP="00D83047">
      <w:pPr>
        <w:pStyle w:val="Textoindependiente"/>
        <w:tabs>
          <w:tab w:val="left" w:pos="720"/>
        </w:tabs>
        <w:jc w:val="both"/>
        <w:rPr>
          <w:rFonts w:cs="Arial"/>
          <w:b/>
          <w:bCs/>
          <w:szCs w:val="24"/>
          <w:lang w:val="es-ES_tradnl"/>
        </w:rPr>
      </w:pPr>
    </w:p>
    <w:p w:rsidR="0082290D" w:rsidRPr="00D83047" w:rsidRDefault="0082290D" w:rsidP="00D83047">
      <w:pPr>
        <w:pStyle w:val="Textoindependiente"/>
        <w:jc w:val="both"/>
        <w:rPr>
          <w:rFonts w:cs="Arial"/>
          <w:b/>
          <w:bCs/>
          <w:szCs w:val="24"/>
          <w:lang w:val="es-ES_tradnl"/>
        </w:rPr>
      </w:pPr>
      <w:r>
        <w:rPr>
          <w:rFonts w:cs="Arial"/>
          <w:b/>
          <w:bCs/>
          <w:szCs w:val="24"/>
          <w:lang w:val="es-ES_tradnl"/>
        </w:rPr>
        <w:t>XI</w:t>
      </w:r>
      <w:r w:rsidR="00E23663">
        <w:rPr>
          <w:rFonts w:cs="Arial"/>
          <w:b/>
          <w:bCs/>
          <w:szCs w:val="24"/>
          <w:lang w:val="es-ES_tradnl"/>
        </w:rPr>
        <w:t>II</w:t>
      </w:r>
      <w:r>
        <w:rPr>
          <w:rFonts w:cs="Arial"/>
          <w:b/>
          <w:bCs/>
          <w:szCs w:val="24"/>
          <w:lang w:val="es-ES_tradnl"/>
        </w:rPr>
        <w:t>. PROTECCIÓN DEL AMBIENTE A LOS ENTORNOS NATURALES DE ZONAS DE MONUMENTOS Y VESTIGIOS ARQUEOLÓGICOS, HISTÓRICOS Y ARTÍSTICOS</w:t>
      </w:r>
    </w:p>
    <w:p w:rsidR="0082290D" w:rsidRPr="00D83047" w:rsidRDefault="0082290D">
      <w:pPr>
        <w:pStyle w:val="Textoindependiente"/>
        <w:jc w:val="both"/>
        <w:rPr>
          <w:rFonts w:cs="Arial"/>
          <w:b/>
          <w:szCs w:val="24"/>
          <w:lang w:val="es-ES_tradnl"/>
        </w:rPr>
      </w:pPr>
      <w:r w:rsidRPr="00D83047">
        <w:rPr>
          <w:rFonts w:cs="Arial"/>
          <w:b/>
          <w:szCs w:val="24"/>
          <w:lang w:val="es-ES_tradnl"/>
        </w:rPr>
        <w:t>El contratista, para la ejecución de la Obra deberá prever lo necesario para:</w:t>
      </w:r>
    </w:p>
    <w:p w:rsidR="0082290D" w:rsidRDefault="0082290D">
      <w:pPr>
        <w:tabs>
          <w:tab w:val="left" w:pos="720"/>
        </w:tabs>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Dar cabal cumplimiento a los ordenamientos del resolutivo en vigor emanados de la  “Ley General del Equilibrio Ecológico y </w:t>
      </w:r>
      <w:smartTag w:uri="urn:schemas-microsoft-com:office:smarttags" w:element="PersonName">
        <w:smartTagPr>
          <w:attr w:name="ProductID" w:val="la Protecci￳n"/>
        </w:smartTagPr>
        <w:r>
          <w:rPr>
            <w:rFonts w:cs="Arial"/>
            <w:szCs w:val="24"/>
            <w:lang w:val="es-ES_tradnl"/>
          </w:rPr>
          <w:t>la Protección</w:t>
        </w:r>
      </w:smartTag>
      <w:r>
        <w:rPr>
          <w:rFonts w:cs="Arial"/>
          <w:szCs w:val="24"/>
          <w:lang w:val="es-ES_tradnl"/>
        </w:rPr>
        <w:t xml:space="preserve"> del Ambiente“, a los reglamentos y a las Normas Técnicas Ecológicas, en especial en cuanto a la emisión a la atmósfera de gases y partículas sólidas por las plantas de trituración y elaboración de concreto asfáltico, y lo demás indicado en la </w:t>
      </w:r>
      <w:r w:rsidRPr="00557281">
        <w:rPr>
          <w:rFonts w:cs="Arial"/>
          <w:b/>
          <w:bCs/>
          <w:color w:val="FF0000"/>
          <w:szCs w:val="24"/>
          <w:lang w:val="es-ES_tradnl"/>
        </w:rPr>
        <w:t>EP-28</w:t>
      </w:r>
      <w:r>
        <w:rPr>
          <w:rFonts w:cs="Arial"/>
          <w:b/>
          <w:bCs/>
          <w:szCs w:val="24"/>
          <w:lang w:val="es-ES_tradnl"/>
        </w:rPr>
        <w:t>,</w:t>
      </w:r>
      <w:r>
        <w:rPr>
          <w:rFonts w:cs="Arial"/>
          <w:szCs w:val="24"/>
          <w:lang w:val="es-ES_tradnl"/>
        </w:rPr>
        <w:t xml:space="preserve"> para lo cual se instalarán los equipos de control de emisiones, a fin de que se sitúen dentro de los rangos permitidos.</w:t>
      </w:r>
    </w:p>
    <w:p w:rsidR="0082290D" w:rsidRDefault="0082290D">
      <w:pPr>
        <w:tabs>
          <w:tab w:val="left" w:pos="360"/>
        </w:tabs>
        <w:ind w:left="36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 xml:space="preserve">Hacer las acciones necesarias para que se proporcione la regeneración del suelo, una vez concluida la extracción de los materiales de los bancos explotados. </w:t>
      </w:r>
    </w:p>
    <w:p w:rsidR="0082290D" w:rsidRDefault="0082290D">
      <w:pPr>
        <w:tabs>
          <w:tab w:val="left" w:pos="720"/>
        </w:tabs>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lastRenderedPageBreak/>
        <w:t>Suspender  de inmediato las obras o la explotación de bancos de materiales en caso de que se descubran vestigios arqueológicos, dando aviso a las autoridades correspondientes.</w:t>
      </w:r>
    </w:p>
    <w:p w:rsidR="0082290D" w:rsidRDefault="0082290D">
      <w:pPr>
        <w:tabs>
          <w:tab w:val="left" w:pos="720"/>
        </w:tabs>
        <w:ind w:left="720"/>
        <w:jc w:val="both"/>
        <w:rPr>
          <w:rFonts w:ascii="Arial" w:hAnsi="Arial" w:cs="Arial"/>
          <w:sz w:val="24"/>
          <w:szCs w:val="24"/>
          <w:lang w:val="es-ES_tradnl"/>
        </w:rPr>
      </w:pPr>
    </w:p>
    <w:p w:rsidR="0082290D" w:rsidRDefault="0082290D">
      <w:pPr>
        <w:pStyle w:val="Textoindependiente"/>
        <w:jc w:val="both"/>
        <w:rPr>
          <w:rFonts w:cs="Arial"/>
          <w:szCs w:val="24"/>
          <w:lang w:val="es-ES_tradnl"/>
        </w:rPr>
      </w:pPr>
      <w:r>
        <w:rPr>
          <w:rFonts w:cs="Arial"/>
          <w:szCs w:val="24"/>
          <w:lang w:val="es-ES_tradnl"/>
        </w:rPr>
        <w:t>En todos los casos, como se precisa en el Inciso 1.01.01.005-E.05 del Libro 1 Generalidades y Term</w:t>
      </w:r>
      <w:r w:rsidR="00D83047">
        <w:rPr>
          <w:rFonts w:cs="Arial"/>
          <w:szCs w:val="24"/>
          <w:lang w:val="es-ES_tradnl"/>
        </w:rPr>
        <w:t>in</w:t>
      </w:r>
      <w:r>
        <w:rPr>
          <w:rFonts w:cs="Arial"/>
          <w:szCs w:val="24"/>
          <w:lang w:val="es-ES_tradnl"/>
        </w:rPr>
        <w:t xml:space="preserve">ología de esta Dependencia, “el contratista será responsable de los daños y perjuicios que cause a la Secretaría o a terceras personas con motivo de la ejecución de las obras, por no sujetarse a lo estipulado en el contrato, por inobservancia de las instrucciones dadas por escrito por la Secretaría o por violación a las leyes y reglamentos aplicables”. </w:t>
      </w:r>
    </w:p>
    <w:p w:rsidR="0082290D" w:rsidRDefault="0082290D">
      <w:pPr>
        <w:tabs>
          <w:tab w:val="left" w:pos="720"/>
        </w:tabs>
        <w:ind w:left="720"/>
        <w:jc w:val="both"/>
        <w:rPr>
          <w:rFonts w:ascii="Arial" w:hAnsi="Arial" w:cs="Arial"/>
          <w:sz w:val="24"/>
          <w:szCs w:val="24"/>
          <w:lang w:val="es-ES_tradnl"/>
        </w:rPr>
      </w:pPr>
    </w:p>
    <w:p w:rsidR="0082290D" w:rsidRPr="00130366" w:rsidRDefault="0082290D">
      <w:pPr>
        <w:pStyle w:val="Textoindependiente"/>
        <w:jc w:val="both"/>
        <w:rPr>
          <w:rFonts w:cs="Arial"/>
          <w:szCs w:val="24"/>
          <w:lang w:val="es-MX"/>
        </w:rPr>
      </w:pPr>
      <w:r w:rsidRPr="00130366">
        <w:rPr>
          <w:rFonts w:cs="Arial"/>
          <w:szCs w:val="24"/>
          <w:lang w:val="es-MX"/>
        </w:rPr>
        <w:t xml:space="preserve">La contratista deberá de considerar en los indirectos, los honorarios de un </w:t>
      </w:r>
      <w:r>
        <w:rPr>
          <w:rFonts w:cs="Arial"/>
          <w:szCs w:val="24"/>
          <w:lang w:val="es-ES_tradnl"/>
        </w:rPr>
        <w:t>profesionista</w:t>
      </w:r>
      <w:r w:rsidRPr="00130366">
        <w:rPr>
          <w:rFonts w:cs="Arial"/>
          <w:szCs w:val="24"/>
          <w:lang w:val="es-MX"/>
        </w:rPr>
        <w:t xml:space="preserve"> experto en materia de impacto ambiental para que </w:t>
      </w:r>
      <w:r w:rsidR="00D83047">
        <w:rPr>
          <w:rFonts w:cs="Arial"/>
          <w:szCs w:val="24"/>
          <w:lang w:val="es-MX"/>
        </w:rPr>
        <w:t xml:space="preserve">se </w:t>
      </w:r>
      <w:r w:rsidRPr="00130366">
        <w:rPr>
          <w:rFonts w:cs="Arial"/>
          <w:szCs w:val="24"/>
          <w:lang w:val="es-MX"/>
        </w:rPr>
        <w:t xml:space="preserve">revise, </w:t>
      </w:r>
      <w:r w:rsidR="00D83047">
        <w:rPr>
          <w:rFonts w:cs="Arial"/>
          <w:szCs w:val="24"/>
          <w:lang w:val="es-MX"/>
        </w:rPr>
        <w:t xml:space="preserve">se </w:t>
      </w:r>
      <w:r w:rsidRPr="00130366">
        <w:rPr>
          <w:rFonts w:cs="Arial"/>
          <w:szCs w:val="24"/>
          <w:lang w:val="es-MX"/>
        </w:rPr>
        <w:t xml:space="preserve">atienda </w:t>
      </w:r>
      <w:r w:rsidR="00D83047">
        <w:rPr>
          <w:rFonts w:cs="Arial"/>
          <w:szCs w:val="24"/>
          <w:lang w:val="es-MX"/>
        </w:rPr>
        <w:t>y</w:t>
      </w:r>
      <w:r w:rsidRPr="00130366">
        <w:rPr>
          <w:rFonts w:cs="Arial"/>
          <w:szCs w:val="24"/>
          <w:lang w:val="es-MX"/>
        </w:rPr>
        <w:t xml:space="preserve"> </w:t>
      </w:r>
      <w:r w:rsidR="00D83047">
        <w:rPr>
          <w:rFonts w:cs="Arial"/>
          <w:szCs w:val="24"/>
          <w:lang w:val="es-MX"/>
        </w:rPr>
        <w:t xml:space="preserve">se </w:t>
      </w:r>
      <w:r w:rsidRPr="00130366">
        <w:rPr>
          <w:rFonts w:cs="Arial"/>
          <w:szCs w:val="24"/>
          <w:lang w:val="es-MX"/>
        </w:rPr>
        <w:t>informe todo lo referente a esta materia.</w:t>
      </w:r>
    </w:p>
    <w:p w:rsidR="0082290D" w:rsidRDefault="0082290D">
      <w:pPr>
        <w:tabs>
          <w:tab w:val="left" w:pos="720"/>
        </w:tabs>
        <w:ind w:left="720"/>
        <w:jc w:val="both"/>
        <w:rPr>
          <w:rFonts w:ascii="Arial" w:hAnsi="Arial" w:cs="Arial"/>
          <w:sz w:val="24"/>
          <w:szCs w:val="24"/>
        </w:rPr>
      </w:pPr>
    </w:p>
    <w:p w:rsidR="0082290D" w:rsidRDefault="0082290D" w:rsidP="00D83047">
      <w:pPr>
        <w:pStyle w:val="Textoindependiente"/>
        <w:jc w:val="both"/>
        <w:rPr>
          <w:rFonts w:cs="Arial"/>
          <w:szCs w:val="24"/>
          <w:lang w:val="es-MX"/>
        </w:rPr>
      </w:pPr>
      <w:r w:rsidRPr="00057988">
        <w:rPr>
          <w:rFonts w:cs="Arial"/>
          <w:szCs w:val="24"/>
          <w:lang w:val="es-MX"/>
        </w:rPr>
        <w:t>Dicho profesionista deberá estar en la obra todo el tiempo que dure la misma y tendrá autoridad suficiente para detener los trabajos en caso de incumplimiento en materia de impacto ambiental por parte del contratista</w:t>
      </w:r>
      <w:r w:rsidR="00D83047">
        <w:rPr>
          <w:rFonts w:cs="Arial"/>
          <w:szCs w:val="24"/>
          <w:lang w:val="es-MX"/>
        </w:rPr>
        <w:t xml:space="preserve"> que éste ejecutando la obra</w:t>
      </w:r>
      <w:r w:rsidR="00473B9D">
        <w:rPr>
          <w:rFonts w:cs="Arial"/>
          <w:szCs w:val="24"/>
          <w:lang w:val="es-MX"/>
        </w:rPr>
        <w:t>.</w:t>
      </w:r>
    </w:p>
    <w:p w:rsidR="00D83047" w:rsidRDefault="00D83047" w:rsidP="00D83047">
      <w:pPr>
        <w:pStyle w:val="Textoindependiente"/>
        <w:jc w:val="both"/>
        <w:rPr>
          <w:rFonts w:cs="Arial"/>
          <w:szCs w:val="24"/>
          <w:lang w:val="es-MX"/>
        </w:rPr>
      </w:pPr>
    </w:p>
    <w:p w:rsidR="00D83047" w:rsidRPr="00D83047" w:rsidRDefault="00D83047" w:rsidP="00D83047">
      <w:pPr>
        <w:pStyle w:val="Textoindependiente"/>
        <w:jc w:val="both"/>
        <w:rPr>
          <w:rFonts w:cs="Arial"/>
          <w:szCs w:val="24"/>
          <w:lang w:val="es-ES"/>
        </w:rPr>
      </w:pPr>
    </w:p>
    <w:sectPr w:rsidR="00D83047" w:rsidRPr="00D83047" w:rsidSect="00E9199C">
      <w:footerReference w:type="default" r:id="rId10"/>
      <w:pgSz w:w="12242" w:h="15842" w:code="1"/>
      <w:pgMar w:top="1418" w:right="1276" w:bottom="1418"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8F" w:rsidRDefault="00580C8F">
      <w:r>
        <w:separator/>
      </w:r>
    </w:p>
  </w:endnote>
  <w:endnote w:type="continuationSeparator" w:id="0">
    <w:p w:rsidR="00580C8F" w:rsidRDefault="0058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DD" w:rsidRDefault="00365DDD" w:rsidP="006A44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5DDD" w:rsidRDefault="00365DDD" w:rsidP="009B62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DD" w:rsidRPr="009B6209" w:rsidRDefault="00365DDD" w:rsidP="009B6209">
    <w:pPr>
      <w:pStyle w:val="Piedepgina"/>
      <w:framePr w:wrap="around" w:vAnchor="text" w:hAnchor="page" w:x="10902" w:y="9"/>
      <w:rPr>
        <w:rStyle w:val="Nmerodepgina"/>
        <w:rFonts w:ascii="Arial" w:hAnsi="Arial" w:cs="Arial"/>
      </w:rPr>
    </w:pPr>
    <w:r w:rsidRPr="009B6209">
      <w:rPr>
        <w:rStyle w:val="Nmerodepgina"/>
        <w:rFonts w:ascii="Arial" w:hAnsi="Arial" w:cs="Arial"/>
      </w:rPr>
      <w:fldChar w:fldCharType="begin"/>
    </w:r>
    <w:r w:rsidRPr="009B6209">
      <w:rPr>
        <w:rStyle w:val="Nmerodepgina"/>
        <w:rFonts w:ascii="Arial" w:hAnsi="Arial" w:cs="Arial"/>
      </w:rPr>
      <w:instrText xml:space="preserve">PAGE  </w:instrText>
    </w:r>
    <w:r w:rsidRPr="009B6209">
      <w:rPr>
        <w:rStyle w:val="Nmerodepgina"/>
        <w:rFonts w:ascii="Arial" w:hAnsi="Arial" w:cs="Arial"/>
      </w:rPr>
      <w:fldChar w:fldCharType="separate"/>
    </w:r>
    <w:r w:rsidR="001C35D1">
      <w:rPr>
        <w:rStyle w:val="Nmerodepgina"/>
        <w:rFonts w:ascii="Arial" w:hAnsi="Arial" w:cs="Arial"/>
        <w:noProof/>
      </w:rPr>
      <w:t>104</w:t>
    </w:r>
    <w:r w:rsidRPr="009B6209">
      <w:rPr>
        <w:rStyle w:val="Nmerodepgina"/>
        <w:rFonts w:ascii="Arial" w:hAnsi="Arial" w:cs="Arial"/>
      </w:rPr>
      <w:fldChar w:fldCharType="end"/>
    </w:r>
  </w:p>
  <w:p w:rsidR="00365DDD" w:rsidRPr="00C17BAA" w:rsidRDefault="00365DDD" w:rsidP="009B6209">
    <w:pPr>
      <w:pStyle w:val="Piedepgina"/>
      <w:pBdr>
        <w:top w:val="single" w:sz="6" w:space="1" w:color="auto"/>
      </w:pBdr>
      <w:tabs>
        <w:tab w:val="right" w:pos="9214"/>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DD" w:rsidRPr="009B6209" w:rsidRDefault="00365DDD" w:rsidP="009B6209">
    <w:pPr>
      <w:pStyle w:val="Piedepgina"/>
      <w:jc w:val="right"/>
      <w:rPr>
        <w:rFonts w:ascii="Arial" w:hAnsi="Arial" w:cs="Arial"/>
        <w:bCs/>
      </w:rPr>
    </w:pPr>
    <w:r w:rsidRPr="009B6209">
      <w:rPr>
        <w:rStyle w:val="Nmerodepgina"/>
        <w:rFonts w:ascii="Arial" w:hAnsi="Arial" w:cs="Arial"/>
        <w:bCs/>
      </w:rPr>
      <w:fldChar w:fldCharType="begin"/>
    </w:r>
    <w:r w:rsidRPr="009B6209">
      <w:rPr>
        <w:rStyle w:val="Nmerodepgina"/>
        <w:rFonts w:ascii="Arial" w:hAnsi="Arial" w:cs="Arial"/>
        <w:bCs/>
      </w:rPr>
      <w:instrText xml:space="preserve"> PAGE </w:instrText>
    </w:r>
    <w:r w:rsidRPr="009B6209">
      <w:rPr>
        <w:rStyle w:val="Nmerodepgina"/>
        <w:rFonts w:ascii="Arial" w:hAnsi="Arial" w:cs="Arial"/>
        <w:bCs/>
      </w:rPr>
      <w:fldChar w:fldCharType="separate"/>
    </w:r>
    <w:r w:rsidR="001C35D1">
      <w:rPr>
        <w:rStyle w:val="Nmerodepgina"/>
        <w:rFonts w:ascii="Arial" w:hAnsi="Arial" w:cs="Arial"/>
        <w:bCs/>
        <w:noProof/>
      </w:rPr>
      <w:t>117</w:t>
    </w:r>
    <w:r w:rsidRPr="009B6209">
      <w:rPr>
        <w:rStyle w:val="Nmerodepgina"/>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8F" w:rsidRDefault="00580C8F">
      <w:r>
        <w:separator/>
      </w:r>
    </w:p>
  </w:footnote>
  <w:footnote w:type="continuationSeparator" w:id="0">
    <w:p w:rsidR="00580C8F" w:rsidRDefault="0058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DD" w:rsidRDefault="00365DDD">
    <w:pPr>
      <w:pStyle w:val="Encabezado"/>
    </w:pPr>
    <w:r>
      <w:rPr>
        <w:rFonts w:ascii="Arial" w:hAnsi="Arial" w:cs="Arial"/>
        <w:b/>
        <w:sz w:val="24"/>
      </w:rPr>
      <w:t>Licitación Número: LO-009000999-N399-2013</w:t>
    </w:r>
  </w:p>
  <w:p w:rsidR="00365DDD" w:rsidRDefault="00365D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8A1"/>
    <w:multiLevelType w:val="multilevel"/>
    <w:tmpl w:val="EA0C5BE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368FF"/>
    <w:multiLevelType w:val="singleLevel"/>
    <w:tmpl w:val="C1B841B2"/>
    <w:lvl w:ilvl="0">
      <w:start w:val="1"/>
      <w:numFmt w:val="lowerLetter"/>
      <w:lvlText w:val="%1)"/>
      <w:legacy w:legacy="1" w:legacySpace="0" w:legacyIndent="283"/>
      <w:lvlJc w:val="left"/>
      <w:pPr>
        <w:ind w:left="1003" w:hanging="283"/>
      </w:pPr>
    </w:lvl>
  </w:abstractNum>
  <w:abstractNum w:abstractNumId="2">
    <w:nsid w:val="05F37DCD"/>
    <w:multiLevelType w:val="multilevel"/>
    <w:tmpl w:val="F05A5F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0807B6"/>
    <w:multiLevelType w:val="multilevel"/>
    <w:tmpl w:val="F3743D3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91082B"/>
    <w:multiLevelType w:val="hybridMultilevel"/>
    <w:tmpl w:val="680AC2E2"/>
    <w:lvl w:ilvl="0" w:tplc="0C0A0015">
      <w:start w:val="9"/>
      <w:numFmt w:val="upperLetter"/>
      <w:lvlText w:val="%1."/>
      <w:lvlJc w:val="left"/>
      <w:pPr>
        <w:tabs>
          <w:tab w:val="num" w:pos="720"/>
        </w:tabs>
        <w:ind w:left="720" w:hanging="360"/>
      </w:pPr>
      <w:rPr>
        <w:rFonts w:hint="default"/>
        <w:b w:val="0"/>
      </w:rPr>
    </w:lvl>
    <w:lvl w:ilvl="1" w:tplc="F1D04BA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1325E4"/>
    <w:multiLevelType w:val="multilevel"/>
    <w:tmpl w:val="AC663FA2"/>
    <w:lvl w:ilvl="0">
      <w:start w:val="1"/>
      <w:numFmt w:val="decimal"/>
      <w:lvlText w:val="%1."/>
      <w:lvlJc w:val="left"/>
      <w:pPr>
        <w:tabs>
          <w:tab w:val="num" w:pos="456"/>
        </w:tabs>
        <w:ind w:left="456" w:hanging="45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431D35"/>
    <w:multiLevelType w:val="multilevel"/>
    <w:tmpl w:val="43905CD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C005B"/>
    <w:multiLevelType w:val="multilevel"/>
    <w:tmpl w:val="A59E0F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033917"/>
    <w:multiLevelType w:val="hybridMultilevel"/>
    <w:tmpl w:val="656C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D1936"/>
    <w:multiLevelType w:val="multilevel"/>
    <w:tmpl w:val="A6161BB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2E20A6"/>
    <w:multiLevelType w:val="hybridMultilevel"/>
    <w:tmpl w:val="992007CC"/>
    <w:lvl w:ilvl="0" w:tplc="6C66F214">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3606DA"/>
    <w:multiLevelType w:val="hybridMultilevel"/>
    <w:tmpl w:val="C018CB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EF65EA"/>
    <w:multiLevelType w:val="multilevel"/>
    <w:tmpl w:val="307EA8CC"/>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1123414"/>
    <w:multiLevelType w:val="multilevel"/>
    <w:tmpl w:val="4F02708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497945"/>
    <w:multiLevelType w:val="hybridMultilevel"/>
    <w:tmpl w:val="2A541EA2"/>
    <w:lvl w:ilvl="0" w:tplc="D4F8F058">
      <w:start w:val="1"/>
      <w:numFmt w:val="upperLetter"/>
      <w:lvlText w:val="%1."/>
      <w:lvlJc w:val="left"/>
      <w:pPr>
        <w:tabs>
          <w:tab w:val="num" w:pos="5074"/>
        </w:tabs>
        <w:ind w:left="5074" w:hanging="397"/>
      </w:pPr>
      <w:rPr>
        <w:rFonts w:hint="default"/>
      </w:rPr>
    </w:lvl>
    <w:lvl w:ilvl="1" w:tplc="0C0A0019">
      <w:start w:val="1"/>
      <w:numFmt w:val="lowerLetter"/>
      <w:lvlText w:val="%2."/>
      <w:lvlJc w:val="left"/>
      <w:pPr>
        <w:tabs>
          <w:tab w:val="num" w:pos="6117"/>
        </w:tabs>
        <w:ind w:left="6117" w:hanging="360"/>
      </w:pPr>
    </w:lvl>
    <w:lvl w:ilvl="2" w:tplc="F9C0D302">
      <w:start w:val="1"/>
      <w:numFmt w:val="upperLetter"/>
      <w:lvlText w:val="%3."/>
      <w:lvlJc w:val="left"/>
      <w:pPr>
        <w:tabs>
          <w:tab w:val="num" w:pos="7054"/>
        </w:tabs>
        <w:ind w:left="7054" w:hanging="397"/>
      </w:pPr>
      <w:rPr>
        <w:rFonts w:hint="default"/>
      </w:rPr>
    </w:lvl>
    <w:lvl w:ilvl="3" w:tplc="0C0A000F" w:tentative="1">
      <w:start w:val="1"/>
      <w:numFmt w:val="decimal"/>
      <w:lvlText w:val="%4."/>
      <w:lvlJc w:val="left"/>
      <w:pPr>
        <w:tabs>
          <w:tab w:val="num" w:pos="7557"/>
        </w:tabs>
        <w:ind w:left="7557" w:hanging="360"/>
      </w:pPr>
    </w:lvl>
    <w:lvl w:ilvl="4" w:tplc="0C0A0019" w:tentative="1">
      <w:start w:val="1"/>
      <w:numFmt w:val="lowerLetter"/>
      <w:lvlText w:val="%5."/>
      <w:lvlJc w:val="left"/>
      <w:pPr>
        <w:tabs>
          <w:tab w:val="num" w:pos="8277"/>
        </w:tabs>
        <w:ind w:left="8277" w:hanging="360"/>
      </w:pPr>
    </w:lvl>
    <w:lvl w:ilvl="5" w:tplc="0C0A001B" w:tentative="1">
      <w:start w:val="1"/>
      <w:numFmt w:val="lowerRoman"/>
      <w:lvlText w:val="%6."/>
      <w:lvlJc w:val="right"/>
      <w:pPr>
        <w:tabs>
          <w:tab w:val="num" w:pos="8997"/>
        </w:tabs>
        <w:ind w:left="8997" w:hanging="180"/>
      </w:pPr>
    </w:lvl>
    <w:lvl w:ilvl="6" w:tplc="0C0A000F" w:tentative="1">
      <w:start w:val="1"/>
      <w:numFmt w:val="decimal"/>
      <w:lvlText w:val="%7."/>
      <w:lvlJc w:val="left"/>
      <w:pPr>
        <w:tabs>
          <w:tab w:val="num" w:pos="9717"/>
        </w:tabs>
        <w:ind w:left="9717" w:hanging="360"/>
      </w:pPr>
    </w:lvl>
    <w:lvl w:ilvl="7" w:tplc="0C0A0019" w:tentative="1">
      <w:start w:val="1"/>
      <w:numFmt w:val="lowerLetter"/>
      <w:lvlText w:val="%8."/>
      <w:lvlJc w:val="left"/>
      <w:pPr>
        <w:tabs>
          <w:tab w:val="num" w:pos="10437"/>
        </w:tabs>
        <w:ind w:left="10437" w:hanging="360"/>
      </w:pPr>
    </w:lvl>
    <w:lvl w:ilvl="8" w:tplc="0C0A001B" w:tentative="1">
      <w:start w:val="1"/>
      <w:numFmt w:val="lowerRoman"/>
      <w:lvlText w:val="%9."/>
      <w:lvlJc w:val="right"/>
      <w:pPr>
        <w:tabs>
          <w:tab w:val="num" w:pos="11157"/>
        </w:tabs>
        <w:ind w:left="11157" w:hanging="180"/>
      </w:pPr>
    </w:lvl>
  </w:abstractNum>
  <w:abstractNum w:abstractNumId="15">
    <w:nsid w:val="42725D70"/>
    <w:multiLevelType w:val="multilevel"/>
    <w:tmpl w:val="93CED522"/>
    <w:lvl w:ilvl="0">
      <w:start w:val="7"/>
      <w:numFmt w:val="decimal"/>
      <w:lvlText w:val="%1."/>
      <w:lvlJc w:val="left"/>
      <w:pPr>
        <w:tabs>
          <w:tab w:val="num" w:pos="384"/>
        </w:tabs>
        <w:ind w:left="384" w:hanging="3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113732"/>
    <w:multiLevelType w:val="hybridMultilevel"/>
    <w:tmpl w:val="396ADF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A7540F6"/>
    <w:multiLevelType w:val="singleLevel"/>
    <w:tmpl w:val="8AB4C176"/>
    <w:lvl w:ilvl="0">
      <w:start w:val="1"/>
      <w:numFmt w:val="upperLetter"/>
      <w:lvlText w:val="%1.-"/>
      <w:legacy w:legacy="1" w:legacySpace="0" w:legacyIndent="283"/>
      <w:lvlJc w:val="left"/>
      <w:pPr>
        <w:ind w:left="567" w:hanging="283"/>
      </w:pPr>
      <w:rPr>
        <w:rFonts w:ascii="Arial" w:hAnsi="Arial" w:cs="Arial" w:hint="default"/>
        <w:b/>
      </w:rPr>
    </w:lvl>
  </w:abstractNum>
  <w:abstractNum w:abstractNumId="18">
    <w:nsid w:val="4B0001B1"/>
    <w:multiLevelType w:val="singleLevel"/>
    <w:tmpl w:val="373C8782"/>
    <w:lvl w:ilvl="0">
      <w:start w:val="1"/>
      <w:numFmt w:val="bullet"/>
      <w:lvlText w:val="-"/>
      <w:lvlJc w:val="left"/>
      <w:pPr>
        <w:tabs>
          <w:tab w:val="num" w:pos="360"/>
        </w:tabs>
        <w:ind w:left="0" w:firstLine="0"/>
      </w:pPr>
      <w:rPr>
        <w:rFonts w:ascii="Times New Roman" w:hAnsi="Times New Roman" w:hint="default"/>
      </w:rPr>
    </w:lvl>
  </w:abstractNum>
  <w:abstractNum w:abstractNumId="19">
    <w:nsid w:val="51BD0501"/>
    <w:multiLevelType w:val="multilevel"/>
    <w:tmpl w:val="3C423B3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0E7419"/>
    <w:multiLevelType w:val="singleLevel"/>
    <w:tmpl w:val="805CC30C"/>
    <w:lvl w:ilvl="0">
      <w:start w:val="1"/>
      <w:numFmt w:val="lowerLetter"/>
      <w:lvlText w:val="%1)"/>
      <w:legacy w:legacy="1" w:legacySpace="0" w:legacyIndent="283"/>
      <w:lvlJc w:val="left"/>
      <w:pPr>
        <w:ind w:left="992" w:hanging="283"/>
      </w:pPr>
    </w:lvl>
  </w:abstractNum>
  <w:abstractNum w:abstractNumId="21">
    <w:nsid w:val="544C347E"/>
    <w:multiLevelType w:val="multilevel"/>
    <w:tmpl w:val="E7CAF4F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5260DF"/>
    <w:multiLevelType w:val="multilevel"/>
    <w:tmpl w:val="3230DF1C"/>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D3205A"/>
    <w:multiLevelType w:val="hybridMultilevel"/>
    <w:tmpl w:val="2E0E289A"/>
    <w:lvl w:ilvl="0" w:tplc="B588C4D2">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B2023E"/>
    <w:multiLevelType w:val="multilevel"/>
    <w:tmpl w:val="73A6410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B61E60"/>
    <w:multiLevelType w:val="hybridMultilevel"/>
    <w:tmpl w:val="7D9A10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F21ED8"/>
    <w:multiLevelType w:val="hybridMultilevel"/>
    <w:tmpl w:val="62860D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95788C"/>
    <w:multiLevelType w:val="multilevel"/>
    <w:tmpl w:val="ADE6D2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F35978"/>
    <w:multiLevelType w:val="multilevel"/>
    <w:tmpl w:val="1818D8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C77BA3"/>
    <w:multiLevelType w:val="hybridMultilevel"/>
    <w:tmpl w:val="3F4CDBD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8F53A60"/>
    <w:multiLevelType w:val="multilevel"/>
    <w:tmpl w:val="771015D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74"/>
        </w:tabs>
        <w:ind w:left="1474" w:hanging="1114"/>
      </w:pPr>
      <w:rPr>
        <w:rFonts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3232"/>
        </w:tabs>
        <w:ind w:left="3232" w:hanging="2152"/>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6B3F224E"/>
    <w:multiLevelType w:val="hybridMultilevel"/>
    <w:tmpl w:val="466E76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EA33779"/>
    <w:multiLevelType w:val="hybridMultilevel"/>
    <w:tmpl w:val="9AB20C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F5A1F4A"/>
    <w:multiLevelType w:val="singleLevel"/>
    <w:tmpl w:val="077ECFA6"/>
    <w:lvl w:ilvl="0">
      <w:numFmt w:val="bullet"/>
      <w:lvlText w:val=""/>
      <w:lvlJc w:val="left"/>
      <w:pPr>
        <w:tabs>
          <w:tab w:val="num" w:pos="360"/>
        </w:tabs>
        <w:ind w:left="360" w:hanging="360"/>
      </w:pPr>
      <w:rPr>
        <w:rFonts w:ascii="Symbol" w:hAnsi="Symbol" w:hint="default"/>
      </w:rPr>
    </w:lvl>
  </w:abstractNum>
  <w:abstractNum w:abstractNumId="34">
    <w:nsid w:val="729F1A77"/>
    <w:multiLevelType w:val="multilevel"/>
    <w:tmpl w:val="DB34F3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FF4EC8"/>
    <w:multiLevelType w:val="multilevel"/>
    <w:tmpl w:val="3C30702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5E75B0"/>
    <w:multiLevelType w:val="hybridMultilevel"/>
    <w:tmpl w:val="773A84AC"/>
    <w:lvl w:ilvl="0" w:tplc="87C4012C">
      <w:start w:val="1"/>
      <w:numFmt w:val="upp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787F00FF"/>
    <w:multiLevelType w:val="hybridMultilevel"/>
    <w:tmpl w:val="3B7A0A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FC2E7A"/>
    <w:multiLevelType w:val="multilevel"/>
    <w:tmpl w:val="700E2E3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725EB9"/>
    <w:multiLevelType w:val="hybridMultilevel"/>
    <w:tmpl w:val="6B701B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30"/>
  </w:num>
  <w:num w:numId="4">
    <w:abstractNumId w:val="16"/>
  </w:num>
  <w:num w:numId="5">
    <w:abstractNumId w:val="25"/>
  </w:num>
  <w:num w:numId="6">
    <w:abstractNumId w:val="29"/>
  </w:num>
  <w:num w:numId="7">
    <w:abstractNumId w:val="27"/>
  </w:num>
  <w:num w:numId="8">
    <w:abstractNumId w:val="7"/>
  </w:num>
  <w:num w:numId="9">
    <w:abstractNumId w:val="22"/>
  </w:num>
  <w:num w:numId="10">
    <w:abstractNumId w:val="34"/>
  </w:num>
  <w:num w:numId="11">
    <w:abstractNumId w:val="13"/>
  </w:num>
  <w:num w:numId="12">
    <w:abstractNumId w:val="28"/>
  </w:num>
  <w:num w:numId="13">
    <w:abstractNumId w:val="38"/>
  </w:num>
  <w:num w:numId="14">
    <w:abstractNumId w:val="2"/>
  </w:num>
  <w:num w:numId="15">
    <w:abstractNumId w:val="21"/>
  </w:num>
  <w:num w:numId="16">
    <w:abstractNumId w:val="33"/>
  </w:num>
  <w:num w:numId="17">
    <w:abstractNumId w:val="15"/>
  </w:num>
  <w:num w:numId="18">
    <w:abstractNumId w:val="9"/>
  </w:num>
  <w:num w:numId="19">
    <w:abstractNumId w:val="19"/>
  </w:num>
  <w:num w:numId="20">
    <w:abstractNumId w:val="6"/>
  </w:num>
  <w:num w:numId="21">
    <w:abstractNumId w:val="35"/>
  </w:num>
  <w:num w:numId="22">
    <w:abstractNumId w:val="0"/>
  </w:num>
  <w:num w:numId="23">
    <w:abstractNumId w:val="24"/>
  </w:num>
  <w:num w:numId="24">
    <w:abstractNumId w:val="3"/>
  </w:num>
  <w:num w:numId="25">
    <w:abstractNumId w:val="18"/>
  </w:num>
  <w:num w:numId="26">
    <w:abstractNumId w:val="5"/>
  </w:num>
  <w:num w:numId="27">
    <w:abstractNumId w:val="26"/>
  </w:num>
  <w:num w:numId="28">
    <w:abstractNumId w:val="32"/>
  </w:num>
  <w:num w:numId="29">
    <w:abstractNumId w:val="8"/>
  </w:num>
  <w:num w:numId="30">
    <w:abstractNumId w:val="39"/>
  </w:num>
  <w:num w:numId="31">
    <w:abstractNumId w:val="5"/>
    <w:lvlOverride w:ilvl="0">
      <w:startOverride w:val="2"/>
    </w:lvlOverride>
  </w:num>
  <w:num w:numId="32">
    <w:abstractNumId w:val="31"/>
  </w:num>
  <w:num w:numId="33">
    <w:abstractNumId w:val="11"/>
  </w:num>
  <w:num w:numId="34">
    <w:abstractNumId w:val="37"/>
  </w:num>
  <w:num w:numId="35">
    <w:abstractNumId w:val="23"/>
  </w:num>
  <w:num w:numId="36">
    <w:abstractNumId w:val="4"/>
  </w:num>
  <w:num w:numId="37">
    <w:abstractNumId w:val="12"/>
  </w:num>
  <w:num w:numId="38">
    <w:abstractNumId w:val="36"/>
  </w:num>
  <w:num w:numId="39">
    <w:abstractNumId w:val="10"/>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AD"/>
    <w:rsid w:val="0001347A"/>
    <w:rsid w:val="000171EC"/>
    <w:rsid w:val="0002114E"/>
    <w:rsid w:val="00025558"/>
    <w:rsid w:val="00036315"/>
    <w:rsid w:val="00043CF7"/>
    <w:rsid w:val="000451DE"/>
    <w:rsid w:val="00053F5F"/>
    <w:rsid w:val="000558A1"/>
    <w:rsid w:val="00055F90"/>
    <w:rsid w:val="00057988"/>
    <w:rsid w:val="00060525"/>
    <w:rsid w:val="000627D7"/>
    <w:rsid w:val="00065699"/>
    <w:rsid w:val="000703B1"/>
    <w:rsid w:val="00075663"/>
    <w:rsid w:val="00082FEE"/>
    <w:rsid w:val="0008723B"/>
    <w:rsid w:val="00092702"/>
    <w:rsid w:val="000A0204"/>
    <w:rsid w:val="000C4868"/>
    <w:rsid w:val="000C6A8E"/>
    <w:rsid w:val="000D6D57"/>
    <w:rsid w:val="000E40A2"/>
    <w:rsid w:val="00113B45"/>
    <w:rsid w:val="0011418B"/>
    <w:rsid w:val="00130366"/>
    <w:rsid w:val="001340E6"/>
    <w:rsid w:val="001403AA"/>
    <w:rsid w:val="00140D9A"/>
    <w:rsid w:val="0014304F"/>
    <w:rsid w:val="00152A32"/>
    <w:rsid w:val="00154422"/>
    <w:rsid w:val="00163C23"/>
    <w:rsid w:val="00165573"/>
    <w:rsid w:val="00177ED4"/>
    <w:rsid w:val="001808C7"/>
    <w:rsid w:val="001841CC"/>
    <w:rsid w:val="00196004"/>
    <w:rsid w:val="001A7EFB"/>
    <w:rsid w:val="001C35D1"/>
    <w:rsid w:val="001D2F6E"/>
    <w:rsid w:val="001E24AD"/>
    <w:rsid w:val="001F58A2"/>
    <w:rsid w:val="00203C2C"/>
    <w:rsid w:val="00221F71"/>
    <w:rsid w:val="00226029"/>
    <w:rsid w:val="002324EB"/>
    <w:rsid w:val="00245710"/>
    <w:rsid w:val="0024688C"/>
    <w:rsid w:val="002554C1"/>
    <w:rsid w:val="0026192D"/>
    <w:rsid w:val="0026226C"/>
    <w:rsid w:val="00275AA0"/>
    <w:rsid w:val="0028759F"/>
    <w:rsid w:val="00292965"/>
    <w:rsid w:val="002A33E6"/>
    <w:rsid w:val="002C33F6"/>
    <w:rsid w:val="002C6252"/>
    <w:rsid w:val="002D2CA1"/>
    <w:rsid w:val="002E17BF"/>
    <w:rsid w:val="002F2372"/>
    <w:rsid w:val="002F5F38"/>
    <w:rsid w:val="002F69E4"/>
    <w:rsid w:val="00300D85"/>
    <w:rsid w:val="003014AF"/>
    <w:rsid w:val="00303FEE"/>
    <w:rsid w:val="003066EA"/>
    <w:rsid w:val="00312C36"/>
    <w:rsid w:val="00325306"/>
    <w:rsid w:val="0033522B"/>
    <w:rsid w:val="00365214"/>
    <w:rsid w:val="00365DDD"/>
    <w:rsid w:val="00384999"/>
    <w:rsid w:val="0038670C"/>
    <w:rsid w:val="003911E8"/>
    <w:rsid w:val="003A5BFB"/>
    <w:rsid w:val="003B3997"/>
    <w:rsid w:val="003B4A91"/>
    <w:rsid w:val="003B6D09"/>
    <w:rsid w:val="003C07AD"/>
    <w:rsid w:val="003E1948"/>
    <w:rsid w:val="003F6EA4"/>
    <w:rsid w:val="004005CB"/>
    <w:rsid w:val="00405CE2"/>
    <w:rsid w:val="00406248"/>
    <w:rsid w:val="0040690E"/>
    <w:rsid w:val="00415FF9"/>
    <w:rsid w:val="004161C7"/>
    <w:rsid w:val="004250AD"/>
    <w:rsid w:val="004260E8"/>
    <w:rsid w:val="00434CEA"/>
    <w:rsid w:val="00436D45"/>
    <w:rsid w:val="0044124C"/>
    <w:rsid w:val="0044644A"/>
    <w:rsid w:val="0045362D"/>
    <w:rsid w:val="00455CFA"/>
    <w:rsid w:val="004615CC"/>
    <w:rsid w:val="00466645"/>
    <w:rsid w:val="00467857"/>
    <w:rsid w:val="00473B9D"/>
    <w:rsid w:val="0047421E"/>
    <w:rsid w:val="00474F0E"/>
    <w:rsid w:val="00481C7E"/>
    <w:rsid w:val="00484B70"/>
    <w:rsid w:val="0048773F"/>
    <w:rsid w:val="004907D2"/>
    <w:rsid w:val="004923E3"/>
    <w:rsid w:val="004931DB"/>
    <w:rsid w:val="0049676B"/>
    <w:rsid w:val="004B4E04"/>
    <w:rsid w:val="004D2B1E"/>
    <w:rsid w:val="004D4904"/>
    <w:rsid w:val="004D5BB6"/>
    <w:rsid w:val="004E4686"/>
    <w:rsid w:val="004E78AF"/>
    <w:rsid w:val="005009FB"/>
    <w:rsid w:val="00506CE1"/>
    <w:rsid w:val="00514341"/>
    <w:rsid w:val="00517B44"/>
    <w:rsid w:val="00524048"/>
    <w:rsid w:val="0053146C"/>
    <w:rsid w:val="005321E0"/>
    <w:rsid w:val="00535D04"/>
    <w:rsid w:val="00543125"/>
    <w:rsid w:val="00544609"/>
    <w:rsid w:val="005555FE"/>
    <w:rsid w:val="00557281"/>
    <w:rsid w:val="00573A8D"/>
    <w:rsid w:val="00580C8F"/>
    <w:rsid w:val="00581B5B"/>
    <w:rsid w:val="00590538"/>
    <w:rsid w:val="005940ED"/>
    <w:rsid w:val="005A6C0D"/>
    <w:rsid w:val="005B74C3"/>
    <w:rsid w:val="005B7B8F"/>
    <w:rsid w:val="005C073D"/>
    <w:rsid w:val="005D08C7"/>
    <w:rsid w:val="005D568E"/>
    <w:rsid w:val="005E6A1C"/>
    <w:rsid w:val="00602B96"/>
    <w:rsid w:val="006150B1"/>
    <w:rsid w:val="006238C5"/>
    <w:rsid w:val="00623E21"/>
    <w:rsid w:val="00631CA7"/>
    <w:rsid w:val="00633001"/>
    <w:rsid w:val="00635466"/>
    <w:rsid w:val="00641F74"/>
    <w:rsid w:val="006465C3"/>
    <w:rsid w:val="00647D58"/>
    <w:rsid w:val="00661C6F"/>
    <w:rsid w:val="00665E4D"/>
    <w:rsid w:val="00675FA6"/>
    <w:rsid w:val="00680B85"/>
    <w:rsid w:val="0068213E"/>
    <w:rsid w:val="00683C3A"/>
    <w:rsid w:val="0068452A"/>
    <w:rsid w:val="00693C5F"/>
    <w:rsid w:val="006A1FE3"/>
    <w:rsid w:val="006A4456"/>
    <w:rsid w:val="006B3ACE"/>
    <w:rsid w:val="006D35C4"/>
    <w:rsid w:val="006D3996"/>
    <w:rsid w:val="006D5ECE"/>
    <w:rsid w:val="006E0058"/>
    <w:rsid w:val="006E2049"/>
    <w:rsid w:val="00707BEE"/>
    <w:rsid w:val="00711F6C"/>
    <w:rsid w:val="0071447E"/>
    <w:rsid w:val="0072687A"/>
    <w:rsid w:val="0073517C"/>
    <w:rsid w:val="007407EC"/>
    <w:rsid w:val="00741E12"/>
    <w:rsid w:val="007446FE"/>
    <w:rsid w:val="00747E31"/>
    <w:rsid w:val="00752903"/>
    <w:rsid w:val="00767DE6"/>
    <w:rsid w:val="0077414E"/>
    <w:rsid w:val="00782613"/>
    <w:rsid w:val="007A0187"/>
    <w:rsid w:val="007A18DC"/>
    <w:rsid w:val="007B1EE6"/>
    <w:rsid w:val="007C0F4E"/>
    <w:rsid w:val="007C2FC8"/>
    <w:rsid w:val="007C69D0"/>
    <w:rsid w:val="007D1F9C"/>
    <w:rsid w:val="007D7603"/>
    <w:rsid w:val="007E0FC4"/>
    <w:rsid w:val="007E6BF5"/>
    <w:rsid w:val="007E781D"/>
    <w:rsid w:val="007F7BE6"/>
    <w:rsid w:val="0082290D"/>
    <w:rsid w:val="00826F21"/>
    <w:rsid w:val="00845F44"/>
    <w:rsid w:val="008510A4"/>
    <w:rsid w:val="008618A0"/>
    <w:rsid w:val="00871EF4"/>
    <w:rsid w:val="00875021"/>
    <w:rsid w:val="0088285E"/>
    <w:rsid w:val="008A14F2"/>
    <w:rsid w:val="008A3E03"/>
    <w:rsid w:val="008A6BA3"/>
    <w:rsid w:val="008B379B"/>
    <w:rsid w:val="008C031D"/>
    <w:rsid w:val="008C3205"/>
    <w:rsid w:val="008C7E32"/>
    <w:rsid w:val="008D516E"/>
    <w:rsid w:val="008D52A0"/>
    <w:rsid w:val="008D56A5"/>
    <w:rsid w:val="008D574C"/>
    <w:rsid w:val="008D65A4"/>
    <w:rsid w:val="008E1FA0"/>
    <w:rsid w:val="008F6722"/>
    <w:rsid w:val="009109D3"/>
    <w:rsid w:val="009142FE"/>
    <w:rsid w:val="00924405"/>
    <w:rsid w:val="00932B25"/>
    <w:rsid w:val="00942F5F"/>
    <w:rsid w:val="00951A05"/>
    <w:rsid w:val="00953865"/>
    <w:rsid w:val="00962EDA"/>
    <w:rsid w:val="009631BE"/>
    <w:rsid w:val="0097271C"/>
    <w:rsid w:val="00974254"/>
    <w:rsid w:val="00974D61"/>
    <w:rsid w:val="00991D72"/>
    <w:rsid w:val="00992D3D"/>
    <w:rsid w:val="00996203"/>
    <w:rsid w:val="009A37C2"/>
    <w:rsid w:val="009B6209"/>
    <w:rsid w:val="009B75DC"/>
    <w:rsid w:val="009C043A"/>
    <w:rsid w:val="009C1435"/>
    <w:rsid w:val="009C2705"/>
    <w:rsid w:val="009D2F5A"/>
    <w:rsid w:val="009D5ED3"/>
    <w:rsid w:val="009E11D5"/>
    <w:rsid w:val="009E2904"/>
    <w:rsid w:val="009E48E1"/>
    <w:rsid w:val="009F096A"/>
    <w:rsid w:val="00A12439"/>
    <w:rsid w:val="00A23377"/>
    <w:rsid w:val="00A43534"/>
    <w:rsid w:val="00A46B0D"/>
    <w:rsid w:val="00A54B1F"/>
    <w:rsid w:val="00A600A9"/>
    <w:rsid w:val="00A71AC0"/>
    <w:rsid w:val="00A73155"/>
    <w:rsid w:val="00A85CF0"/>
    <w:rsid w:val="00A907C2"/>
    <w:rsid w:val="00AB428D"/>
    <w:rsid w:val="00AC0CD2"/>
    <w:rsid w:val="00AD4CDB"/>
    <w:rsid w:val="00AE1B19"/>
    <w:rsid w:val="00AE6463"/>
    <w:rsid w:val="00AF4B20"/>
    <w:rsid w:val="00B006C7"/>
    <w:rsid w:val="00B02528"/>
    <w:rsid w:val="00B02EF8"/>
    <w:rsid w:val="00B21A93"/>
    <w:rsid w:val="00B363E3"/>
    <w:rsid w:val="00B45275"/>
    <w:rsid w:val="00B46653"/>
    <w:rsid w:val="00B55EA6"/>
    <w:rsid w:val="00B611C9"/>
    <w:rsid w:val="00B61BEE"/>
    <w:rsid w:val="00B65356"/>
    <w:rsid w:val="00B74A45"/>
    <w:rsid w:val="00B74A65"/>
    <w:rsid w:val="00B82BD7"/>
    <w:rsid w:val="00B82D23"/>
    <w:rsid w:val="00B95789"/>
    <w:rsid w:val="00B963C1"/>
    <w:rsid w:val="00B976AC"/>
    <w:rsid w:val="00B97D4C"/>
    <w:rsid w:val="00BB05F2"/>
    <w:rsid w:val="00BC1897"/>
    <w:rsid w:val="00BC547C"/>
    <w:rsid w:val="00BC720A"/>
    <w:rsid w:val="00BD07D8"/>
    <w:rsid w:val="00BD3A2F"/>
    <w:rsid w:val="00BD5C41"/>
    <w:rsid w:val="00BD5F1E"/>
    <w:rsid w:val="00BD7C04"/>
    <w:rsid w:val="00BE67BC"/>
    <w:rsid w:val="00BE761D"/>
    <w:rsid w:val="00BF113A"/>
    <w:rsid w:val="00BF1D6A"/>
    <w:rsid w:val="00BF21D2"/>
    <w:rsid w:val="00BF2E9E"/>
    <w:rsid w:val="00C07394"/>
    <w:rsid w:val="00C24C70"/>
    <w:rsid w:val="00C34D5B"/>
    <w:rsid w:val="00C458A3"/>
    <w:rsid w:val="00C529C4"/>
    <w:rsid w:val="00C541F3"/>
    <w:rsid w:val="00C56E00"/>
    <w:rsid w:val="00C57378"/>
    <w:rsid w:val="00C86E3C"/>
    <w:rsid w:val="00C87210"/>
    <w:rsid w:val="00C90741"/>
    <w:rsid w:val="00C967B3"/>
    <w:rsid w:val="00CA13C9"/>
    <w:rsid w:val="00CA205F"/>
    <w:rsid w:val="00CA2368"/>
    <w:rsid w:val="00CA3CBA"/>
    <w:rsid w:val="00CA61C6"/>
    <w:rsid w:val="00CA7F00"/>
    <w:rsid w:val="00CB14A2"/>
    <w:rsid w:val="00CB5E68"/>
    <w:rsid w:val="00CD113C"/>
    <w:rsid w:val="00CD36AD"/>
    <w:rsid w:val="00CD7CF6"/>
    <w:rsid w:val="00CE47CE"/>
    <w:rsid w:val="00CE6285"/>
    <w:rsid w:val="00CF02E8"/>
    <w:rsid w:val="00D075E7"/>
    <w:rsid w:val="00D23D25"/>
    <w:rsid w:val="00D27CB6"/>
    <w:rsid w:val="00D331E6"/>
    <w:rsid w:val="00D41D6D"/>
    <w:rsid w:val="00D473A5"/>
    <w:rsid w:val="00D55DD9"/>
    <w:rsid w:val="00D662E3"/>
    <w:rsid w:val="00D81AF1"/>
    <w:rsid w:val="00D83047"/>
    <w:rsid w:val="00D86441"/>
    <w:rsid w:val="00D86905"/>
    <w:rsid w:val="00D93DCD"/>
    <w:rsid w:val="00D94E7F"/>
    <w:rsid w:val="00D963CB"/>
    <w:rsid w:val="00DA16C7"/>
    <w:rsid w:val="00DA5C7D"/>
    <w:rsid w:val="00DA6D4D"/>
    <w:rsid w:val="00DC1E46"/>
    <w:rsid w:val="00DD26FF"/>
    <w:rsid w:val="00DD3A22"/>
    <w:rsid w:val="00DF487C"/>
    <w:rsid w:val="00E015B5"/>
    <w:rsid w:val="00E06501"/>
    <w:rsid w:val="00E10D14"/>
    <w:rsid w:val="00E16931"/>
    <w:rsid w:val="00E2077C"/>
    <w:rsid w:val="00E23663"/>
    <w:rsid w:val="00E4184C"/>
    <w:rsid w:val="00E41D09"/>
    <w:rsid w:val="00E43E03"/>
    <w:rsid w:val="00E452E0"/>
    <w:rsid w:val="00E539A3"/>
    <w:rsid w:val="00E567A8"/>
    <w:rsid w:val="00E67BF1"/>
    <w:rsid w:val="00E815D3"/>
    <w:rsid w:val="00E821CA"/>
    <w:rsid w:val="00E9199C"/>
    <w:rsid w:val="00E92049"/>
    <w:rsid w:val="00EA08C1"/>
    <w:rsid w:val="00EA7E92"/>
    <w:rsid w:val="00EB3382"/>
    <w:rsid w:val="00EC36F9"/>
    <w:rsid w:val="00EC553E"/>
    <w:rsid w:val="00EC58C0"/>
    <w:rsid w:val="00EC5AD1"/>
    <w:rsid w:val="00ED48A7"/>
    <w:rsid w:val="00ED495A"/>
    <w:rsid w:val="00ED5273"/>
    <w:rsid w:val="00ED5D13"/>
    <w:rsid w:val="00EE2935"/>
    <w:rsid w:val="00EF03BB"/>
    <w:rsid w:val="00F0039C"/>
    <w:rsid w:val="00F05223"/>
    <w:rsid w:val="00F106EA"/>
    <w:rsid w:val="00F10C40"/>
    <w:rsid w:val="00F11FFF"/>
    <w:rsid w:val="00F1501C"/>
    <w:rsid w:val="00F2016C"/>
    <w:rsid w:val="00F45F65"/>
    <w:rsid w:val="00F55B65"/>
    <w:rsid w:val="00F56A4F"/>
    <w:rsid w:val="00F607D5"/>
    <w:rsid w:val="00F65E1E"/>
    <w:rsid w:val="00F743BF"/>
    <w:rsid w:val="00F74CAC"/>
    <w:rsid w:val="00F844BA"/>
    <w:rsid w:val="00F85F23"/>
    <w:rsid w:val="00F97BF8"/>
    <w:rsid w:val="00FA0385"/>
    <w:rsid w:val="00FC42F3"/>
    <w:rsid w:val="00FC77DA"/>
    <w:rsid w:val="00FC7EBE"/>
    <w:rsid w:val="00FD5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480D6967-19DF-4270-B134-E0C6C825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9C"/>
    <w:rPr>
      <w:lang w:val="es-MX" w:eastAsia="es-ES"/>
    </w:rPr>
  </w:style>
  <w:style w:type="paragraph" w:styleId="Ttulo1">
    <w:name w:val="heading 1"/>
    <w:basedOn w:val="Normal"/>
    <w:next w:val="Normal"/>
    <w:qFormat/>
    <w:rsid w:val="00E9199C"/>
    <w:pPr>
      <w:keepNext/>
      <w:ind w:left="1008" w:hanging="288"/>
      <w:jc w:val="both"/>
      <w:outlineLvl w:val="0"/>
    </w:pPr>
    <w:rPr>
      <w:rFonts w:ascii="Arial" w:hAnsi="Arial"/>
      <w:color w:val="000000"/>
      <w:sz w:val="24"/>
      <w:lang w:val="en-US"/>
    </w:rPr>
  </w:style>
  <w:style w:type="paragraph" w:styleId="Ttulo2">
    <w:name w:val="heading 2"/>
    <w:basedOn w:val="Normal"/>
    <w:next w:val="Normal"/>
    <w:qFormat/>
    <w:rsid w:val="00E9199C"/>
    <w:pPr>
      <w:keepNext/>
      <w:jc w:val="right"/>
      <w:outlineLvl w:val="1"/>
    </w:pPr>
    <w:rPr>
      <w:rFonts w:ascii="Arial" w:hAnsi="Arial"/>
      <w:color w:val="000000"/>
      <w:sz w:val="24"/>
      <w:lang w:val="es-ES_tradnl"/>
    </w:rPr>
  </w:style>
  <w:style w:type="paragraph" w:styleId="Ttulo3">
    <w:name w:val="heading 3"/>
    <w:basedOn w:val="Normal"/>
    <w:next w:val="Normal"/>
    <w:qFormat/>
    <w:rsid w:val="00E9199C"/>
    <w:pPr>
      <w:keepNext/>
      <w:tabs>
        <w:tab w:val="num" w:pos="600"/>
      </w:tabs>
      <w:jc w:val="both"/>
      <w:outlineLvl w:val="2"/>
    </w:pPr>
    <w:rPr>
      <w:rFonts w:ascii="Arial" w:hAnsi="Arial" w:cs="Arial"/>
      <w:b/>
      <w:bCs/>
      <w:sz w:val="24"/>
      <w:u w:val="single"/>
    </w:rPr>
  </w:style>
  <w:style w:type="paragraph" w:styleId="Ttulo4">
    <w:name w:val="heading 4"/>
    <w:basedOn w:val="Normal"/>
    <w:next w:val="Normal"/>
    <w:qFormat/>
    <w:rsid w:val="00E9199C"/>
    <w:pPr>
      <w:keepNext/>
      <w:jc w:val="center"/>
      <w:outlineLvl w:val="3"/>
    </w:pPr>
    <w:rPr>
      <w:rFonts w:ascii="Arial" w:hAnsi="Arial" w:cs="Arial"/>
      <w:b/>
      <w:bCs/>
      <w:sz w:val="28"/>
      <w:lang w:val="es-ES_tradnl"/>
    </w:rPr>
  </w:style>
  <w:style w:type="paragraph" w:styleId="Ttulo5">
    <w:name w:val="heading 5"/>
    <w:basedOn w:val="Normal"/>
    <w:next w:val="Normal"/>
    <w:qFormat/>
    <w:rsid w:val="00E9199C"/>
    <w:pPr>
      <w:keepNext/>
      <w:jc w:val="center"/>
      <w:outlineLvl w:val="4"/>
    </w:pPr>
    <w:rPr>
      <w:rFonts w:ascii="Arial" w:hAnsi="Arial"/>
      <w:b/>
      <w:sz w:val="24"/>
      <w:lang w:val="en-US"/>
    </w:rPr>
  </w:style>
  <w:style w:type="paragraph" w:styleId="Ttulo6">
    <w:name w:val="heading 6"/>
    <w:basedOn w:val="Normal"/>
    <w:next w:val="Normal"/>
    <w:qFormat/>
    <w:rsid w:val="00E9199C"/>
    <w:pPr>
      <w:keepNext/>
      <w:tabs>
        <w:tab w:val="left" w:pos="-720"/>
      </w:tabs>
      <w:ind w:left="709" w:hanging="709"/>
      <w:jc w:val="both"/>
      <w:outlineLvl w:val="5"/>
    </w:pPr>
    <w:rPr>
      <w:rFonts w:ascii="Arial" w:hAnsi="Arial" w:cs="Arial"/>
      <w:b/>
      <w:sz w:val="24"/>
    </w:rPr>
  </w:style>
  <w:style w:type="paragraph" w:styleId="Ttulo7">
    <w:name w:val="heading 7"/>
    <w:basedOn w:val="Normal"/>
    <w:next w:val="Normal"/>
    <w:qFormat/>
    <w:rsid w:val="00E9199C"/>
    <w:pPr>
      <w:keepNext/>
      <w:tabs>
        <w:tab w:val="left" w:pos="-720"/>
      </w:tabs>
      <w:ind w:left="709" w:hanging="851"/>
      <w:jc w:val="both"/>
      <w:outlineLvl w:val="6"/>
    </w:pPr>
    <w:rPr>
      <w:rFonts w:ascii="Arial" w:hAnsi="Arial" w:cs="Arial"/>
      <w:b/>
      <w:sz w:val="24"/>
      <w:lang w:val="fr-FR"/>
    </w:rPr>
  </w:style>
  <w:style w:type="paragraph" w:styleId="Ttulo9">
    <w:name w:val="heading 9"/>
    <w:basedOn w:val="Normal"/>
    <w:next w:val="Normal"/>
    <w:qFormat/>
    <w:rsid w:val="00E9199C"/>
    <w:pPr>
      <w:keepNext/>
      <w:spacing w:line="192" w:lineRule="auto"/>
      <w:jc w:val="center"/>
      <w:outlineLvl w:val="8"/>
    </w:pPr>
    <w:rPr>
      <w:rFonts w:ascii="Arial" w:hAnsi="Arial"/>
      <w:b/>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2">
    <w:name w:val="Body Text 22"/>
    <w:basedOn w:val="Normal"/>
    <w:rsid w:val="00E9199C"/>
    <w:pPr>
      <w:ind w:left="851"/>
      <w:jc w:val="both"/>
    </w:pPr>
    <w:rPr>
      <w:rFonts w:ascii="Arial" w:hAnsi="Arial"/>
      <w:color w:val="000000"/>
      <w:sz w:val="24"/>
      <w:lang w:val="es-ES_tradnl"/>
    </w:rPr>
  </w:style>
  <w:style w:type="paragraph" w:styleId="Textoindependiente">
    <w:name w:val="Body Text"/>
    <w:basedOn w:val="Normal"/>
    <w:semiHidden/>
    <w:rsid w:val="00E9199C"/>
    <w:rPr>
      <w:rFonts w:ascii="Arial" w:hAnsi="Arial"/>
      <w:sz w:val="24"/>
      <w:lang w:val="en-US"/>
    </w:rPr>
  </w:style>
  <w:style w:type="paragraph" w:styleId="Textoindependiente3">
    <w:name w:val="Body Text 3"/>
    <w:basedOn w:val="Normal"/>
    <w:semiHidden/>
    <w:rsid w:val="00E9199C"/>
    <w:pPr>
      <w:jc w:val="both"/>
    </w:pPr>
    <w:rPr>
      <w:rFonts w:ascii="Arial" w:hAnsi="Arial"/>
      <w:sz w:val="24"/>
    </w:rPr>
  </w:style>
  <w:style w:type="paragraph" w:styleId="Sangradetextonormal">
    <w:name w:val="Body Text Indent"/>
    <w:basedOn w:val="Normal"/>
    <w:semiHidden/>
    <w:rsid w:val="00E9199C"/>
    <w:pPr>
      <w:tabs>
        <w:tab w:val="left" w:pos="-720"/>
      </w:tabs>
      <w:ind w:left="284"/>
      <w:jc w:val="both"/>
    </w:pPr>
    <w:rPr>
      <w:rFonts w:ascii="Arial" w:hAnsi="Arial" w:cs="Arial"/>
      <w:color w:val="000000"/>
      <w:sz w:val="24"/>
    </w:rPr>
  </w:style>
  <w:style w:type="paragraph" w:styleId="Textoindependiente2">
    <w:name w:val="Body Text 2"/>
    <w:basedOn w:val="Normal"/>
    <w:semiHidden/>
    <w:rsid w:val="00E9199C"/>
    <w:pPr>
      <w:jc w:val="both"/>
    </w:pPr>
    <w:rPr>
      <w:rFonts w:ascii="Arial" w:hAnsi="Arial" w:cs="Arial"/>
      <w:sz w:val="22"/>
    </w:rPr>
  </w:style>
  <w:style w:type="paragraph" w:styleId="Sangra2detindependiente">
    <w:name w:val="Body Text Indent 2"/>
    <w:basedOn w:val="Normal"/>
    <w:semiHidden/>
    <w:rsid w:val="00E9199C"/>
    <w:pPr>
      <w:tabs>
        <w:tab w:val="left" w:pos="-720"/>
      </w:tabs>
      <w:ind w:left="2552" w:hanging="1843"/>
      <w:jc w:val="both"/>
    </w:pPr>
    <w:rPr>
      <w:rFonts w:ascii="Arial" w:hAnsi="Arial" w:cs="Arial"/>
      <w:sz w:val="24"/>
    </w:rPr>
  </w:style>
  <w:style w:type="paragraph" w:styleId="Sangra3detindependiente">
    <w:name w:val="Body Text Indent 3"/>
    <w:basedOn w:val="Normal"/>
    <w:semiHidden/>
    <w:rsid w:val="00E9199C"/>
    <w:pPr>
      <w:spacing w:line="240" w:lineRule="atLeast"/>
      <w:ind w:left="2100" w:hanging="2200"/>
      <w:jc w:val="both"/>
    </w:pPr>
    <w:rPr>
      <w:rFonts w:ascii="Arial" w:hAnsi="Arial"/>
      <w:sz w:val="22"/>
    </w:rPr>
  </w:style>
  <w:style w:type="paragraph" w:styleId="Encabezado">
    <w:name w:val="header"/>
    <w:basedOn w:val="Normal"/>
    <w:link w:val="EncabezadoCar"/>
    <w:uiPriority w:val="99"/>
    <w:rsid w:val="00E9199C"/>
    <w:pPr>
      <w:tabs>
        <w:tab w:val="center" w:pos="4252"/>
        <w:tab w:val="right" w:pos="8504"/>
      </w:tabs>
    </w:pPr>
  </w:style>
  <w:style w:type="paragraph" w:styleId="Piedepgina">
    <w:name w:val="footer"/>
    <w:basedOn w:val="Normal"/>
    <w:rsid w:val="00E9199C"/>
    <w:pPr>
      <w:tabs>
        <w:tab w:val="center" w:pos="4252"/>
        <w:tab w:val="right" w:pos="8504"/>
      </w:tabs>
    </w:pPr>
  </w:style>
  <w:style w:type="character" w:styleId="Nmerodepgina">
    <w:name w:val="page number"/>
    <w:basedOn w:val="Fuentedeprrafopredeter"/>
    <w:rsid w:val="00E9199C"/>
  </w:style>
  <w:style w:type="paragraph" w:styleId="Textodebloque">
    <w:name w:val="Block Text"/>
    <w:basedOn w:val="Normal"/>
    <w:semiHidden/>
    <w:rsid w:val="00E9199C"/>
    <w:pPr>
      <w:tabs>
        <w:tab w:val="left" w:pos="-720"/>
      </w:tabs>
      <w:ind w:left="120" w:right="558"/>
      <w:jc w:val="both"/>
    </w:pPr>
    <w:rPr>
      <w:rFonts w:ascii="Arial" w:hAnsi="Arial" w:cs="Arial"/>
      <w:b/>
      <w:sz w:val="24"/>
    </w:rPr>
  </w:style>
  <w:style w:type="paragraph" w:styleId="Puesto">
    <w:name w:val="Title"/>
    <w:basedOn w:val="Normal"/>
    <w:qFormat/>
    <w:rsid w:val="00E9199C"/>
    <w:pPr>
      <w:jc w:val="center"/>
    </w:pPr>
    <w:rPr>
      <w:rFonts w:cs="Arial"/>
      <w:b/>
      <w:bCs/>
      <w:sz w:val="24"/>
      <w:lang w:val="es-ES_tradnl"/>
    </w:rPr>
  </w:style>
  <w:style w:type="paragraph" w:styleId="Descripcin">
    <w:name w:val="caption"/>
    <w:basedOn w:val="Normal"/>
    <w:next w:val="Normal"/>
    <w:qFormat/>
    <w:rsid w:val="00E9199C"/>
    <w:pPr>
      <w:jc w:val="center"/>
    </w:pPr>
    <w:rPr>
      <w:rFonts w:ascii="Arial" w:hAnsi="Arial" w:cs="Arial"/>
      <w:b/>
      <w:sz w:val="28"/>
    </w:rPr>
  </w:style>
  <w:style w:type="paragraph" w:customStyle="1" w:styleId="BodyText21">
    <w:name w:val="Body Text 21"/>
    <w:basedOn w:val="Normal"/>
    <w:rsid w:val="00E9199C"/>
    <w:pPr>
      <w:widowControl w:val="0"/>
      <w:overflowPunct w:val="0"/>
      <w:autoSpaceDE w:val="0"/>
      <w:autoSpaceDN w:val="0"/>
      <w:adjustRightInd w:val="0"/>
      <w:jc w:val="both"/>
      <w:textAlignment w:val="baseline"/>
    </w:pPr>
    <w:rPr>
      <w:rFonts w:ascii="Arial" w:hAnsi="Arial"/>
      <w:lang w:val="es-ES_tradnl" w:eastAsia="en-US"/>
    </w:rPr>
  </w:style>
  <w:style w:type="paragraph" w:customStyle="1" w:styleId="ListParagraph1">
    <w:name w:val="List Paragraph1"/>
    <w:basedOn w:val="Normal"/>
    <w:qFormat/>
    <w:rsid w:val="00E9199C"/>
    <w:pPr>
      <w:ind w:left="708"/>
    </w:pPr>
  </w:style>
  <w:style w:type="character" w:customStyle="1" w:styleId="EncabezadoCar">
    <w:name w:val="Encabezado Car"/>
    <w:basedOn w:val="Fuentedeprrafopredeter"/>
    <w:link w:val="Encabezado"/>
    <w:uiPriority w:val="99"/>
    <w:rsid w:val="00467857"/>
    <w:rPr>
      <w:lang w:val="es-ES" w:eastAsia="es-ES"/>
    </w:rPr>
  </w:style>
  <w:style w:type="paragraph" w:styleId="Textodeglobo">
    <w:name w:val="Balloon Text"/>
    <w:basedOn w:val="Normal"/>
    <w:link w:val="TextodegloboCar"/>
    <w:uiPriority w:val="99"/>
    <w:semiHidden/>
    <w:unhideWhenUsed/>
    <w:rsid w:val="00467857"/>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85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11684</Words>
  <Characters>64267</Characters>
  <Application>Microsoft Office Word</Application>
  <DocSecurity>0</DocSecurity>
  <Lines>535</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GOBIERNO DEL ESTADO DE TAMAULIPAS</vt:lpstr>
      <vt:lpstr>GOBIERNO DEL ESTADO DE TAMAULIPAS</vt:lpstr>
    </vt:vector>
  </TitlesOfParts>
  <Company>DIRECCION GENERAL TECNICA</Company>
  <LinksUpToDate>false</LinksUpToDate>
  <CharactersWithSpaces>75800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TAMAULIPAS</dc:title>
  <dc:subject/>
  <dc:creator>DGT-SISTEMAS</dc:creator>
  <cp:keywords/>
  <dc:description/>
  <cp:lastModifiedBy>Personal</cp:lastModifiedBy>
  <cp:revision>5</cp:revision>
  <cp:lastPrinted>2009-12-18T04:07:00Z</cp:lastPrinted>
  <dcterms:created xsi:type="dcterms:W3CDTF">2013-10-23T19:00:00Z</dcterms:created>
  <dcterms:modified xsi:type="dcterms:W3CDTF">2013-10-23T19:52:00Z</dcterms:modified>
</cp:coreProperties>
</file>